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 w:asciiTheme="minorEastAsia" w:hAnsiTheme="minorEastAsia"/>
          <w:sz w:val="22"/>
          <w:szCs w:val="24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浙江辛子精工机械股份有限公司招聘</w:t>
      </w:r>
      <w:r>
        <w:rPr>
          <w:rFonts w:hint="eastAsia" w:ascii="黑体" w:hAnsi="黑体" w:eastAsia="黑体"/>
          <w:sz w:val="36"/>
          <w:szCs w:val="36"/>
          <w:lang w:eastAsia="zh-CN"/>
        </w:rPr>
        <w:t>简章</w:t>
      </w:r>
      <w:bookmarkStart w:id="0" w:name="_GoBack"/>
      <w:bookmarkEnd w:id="0"/>
    </w:p>
    <w:p>
      <w:pPr>
        <w:rPr>
          <w:rFonts w:hint="eastAsia" w:ascii="黑体" w:hAnsi="黑体" w:eastAsia="黑体"/>
          <w:b/>
        </w:rPr>
      </w:pPr>
    </w:p>
    <w:p>
      <w:pPr>
        <w:rPr>
          <w:rFonts w:hint="eastAsia" w:ascii="黑体" w:hAnsi="黑体" w:eastAsia="黑体"/>
          <w:b/>
        </w:rPr>
      </w:pPr>
    </w:p>
    <w:p>
      <w:pPr>
        <w:rPr>
          <w:rFonts w:asciiTheme="minorEastAsia" w:hAnsiTheme="minorEastAsia"/>
        </w:rPr>
      </w:pPr>
      <w:r>
        <w:rPr>
          <w:rFonts w:hint="eastAsia" w:ascii="黑体" w:hAnsi="黑体" w:eastAsia="黑体"/>
          <w:b/>
        </w:rPr>
        <w:t>时间</w:t>
      </w:r>
      <w:r>
        <w:rPr>
          <w:rFonts w:hint="eastAsia" w:asciiTheme="minorEastAsia" w:hAnsiTheme="minorEastAsia"/>
        </w:rPr>
        <w:t>：2019年11月11日（周一）14:30-17:30</w:t>
      </w:r>
    </w:p>
    <w:p>
      <w:pPr>
        <w:rPr>
          <w:rFonts w:hint="eastAsia" w:ascii="黑体" w:hAnsi="黑体" w:eastAsia="黑体"/>
          <w:b/>
        </w:rPr>
      </w:pPr>
    </w:p>
    <w:p>
      <w:pPr>
        <w:rPr>
          <w:rFonts w:asciiTheme="minorEastAsia" w:hAnsiTheme="minorEastAsia"/>
        </w:rPr>
      </w:pPr>
      <w:r>
        <w:rPr>
          <w:rFonts w:hint="eastAsia" w:ascii="黑体" w:hAnsi="黑体" w:eastAsia="黑体"/>
          <w:b/>
        </w:rPr>
        <w:t>地点：</w:t>
      </w:r>
      <w:r>
        <w:rPr>
          <w:rFonts w:hint="eastAsia" w:asciiTheme="minorEastAsia" w:hAnsiTheme="minorEastAsia"/>
        </w:rPr>
        <w:t>吉首大学砂子坳校区创业园308室</w:t>
      </w:r>
    </w:p>
    <w:p/>
    <w:p>
      <w:pPr>
        <w:widowControl/>
        <w:spacing w:before="75" w:after="75"/>
        <w:jc w:val="left"/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/>
        <w:jc w:val="left"/>
        <w:textAlignment w:val="auto"/>
        <w:rPr>
          <w:rFonts w:ascii="宋体" w:hAnsi="宋体" w:eastAsia="宋体" w:cs="宋体"/>
          <w:color w:val="333333"/>
          <w:spacing w:val="6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pacing w:val="6"/>
          <w:kern w:val="0"/>
          <w:szCs w:val="21"/>
        </w:rPr>
        <w:t>一、辛子精工简介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 w:firstLine="444" w:firstLineChars="200"/>
        <w:jc w:val="left"/>
        <w:textAlignment w:val="auto"/>
        <w:rPr>
          <w:rFonts w:ascii="宋体" w:hAnsi="宋体" w:eastAsia="宋体" w:cs="宋体"/>
          <w:color w:val="333333"/>
          <w:spacing w:val="6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>浙江辛子精工机械股份有限公司成立于2008年7月，注册资金1亿元，现有员工3000余人，是一家集研发、制造、销售为一体的股份制企业。公司座落于国家级湖州开发区，项目总规划用地1700亩，总投资50亿元，2018年实现产值31.7亿元。</w:t>
      </w: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 xml:space="preserve">    浙江辛子精工秉承“企业为基，员工为本”的经营理念，自决定投资湖州建设工业园区时，就瞄准打造高端“重大装备零部件制造产业园”的目标矢志不渝，力争全面建设成为具有国际竞争力的现代化企业集团。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333333"/>
          <w:spacing w:val="6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333333"/>
          <w:spacing w:val="6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/>
        <w:jc w:val="left"/>
        <w:textAlignment w:val="auto"/>
        <w:rPr>
          <w:rFonts w:ascii="宋体" w:hAnsi="宋体" w:eastAsia="宋体" w:cs="宋体"/>
          <w:color w:val="333333"/>
          <w:spacing w:val="6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spacing w:val="6"/>
          <w:kern w:val="0"/>
          <w:szCs w:val="21"/>
        </w:rPr>
        <w:t>员工发展与培养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 w:firstLine="444" w:firstLineChars="200"/>
        <w:jc w:val="left"/>
        <w:textAlignment w:val="auto"/>
        <w:rPr>
          <w:rFonts w:ascii="宋体" w:hAnsi="宋体" w:eastAsia="宋体" w:cs="宋体"/>
          <w:color w:val="333333"/>
          <w:spacing w:val="6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>发展机会：二十多年的发展和累积，较为成熟完善的人力资源管理体系，实行 “能者上、平者让、庸者下”人才策略，公司倡导给每位员工充分发挥才能的舞台；下一个百亿项目已经开动……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 w:firstLine="444" w:firstLineChars="200"/>
        <w:jc w:val="left"/>
        <w:textAlignment w:val="auto"/>
        <w:rPr>
          <w:rFonts w:ascii="宋体" w:hAnsi="宋体" w:eastAsia="宋体" w:cs="宋体"/>
          <w:color w:val="333333"/>
          <w:spacing w:val="6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>培训体系：拥有较为完善的各类培训体系和优秀的培训讲师队伍，包括入职培训、在职培训、晋升发展培训等，给每位员工提供公平的学习、发展机会。</w:t>
      </w: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 xml:space="preserve">    自我实现：良好的职业发展通道，结合员工的绩效考核和工作表现、不断晋升的机会，帮您实现自己的职业理想和自我价值。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 w:firstLine="444" w:firstLineChars="200"/>
        <w:jc w:val="left"/>
        <w:textAlignment w:val="auto"/>
        <w:rPr>
          <w:rFonts w:ascii="宋体" w:hAnsi="宋体" w:eastAsia="宋体" w:cs="宋体"/>
          <w:color w:val="333333"/>
          <w:spacing w:val="6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>薪资待遇：为员工提供具有竞争力的薪资待遇。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/>
        <w:jc w:val="left"/>
        <w:textAlignment w:val="auto"/>
        <w:rPr>
          <w:rFonts w:ascii="宋体" w:hAnsi="宋体" w:eastAsia="宋体" w:cs="宋体"/>
          <w:color w:val="333333"/>
          <w:spacing w:val="6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>   社会保障：为员工交纳养老、医疗、工伤、生育、失业等完善的社会保险和住房公积金；为每位员工办理商业人身保险。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left="0" w:leftChars="0"/>
        <w:jc w:val="left"/>
        <w:textAlignment w:val="auto"/>
        <w:rPr>
          <w:rFonts w:ascii="宋体" w:hAnsi="宋体" w:eastAsia="宋体" w:cs="宋体"/>
          <w:color w:val="333333"/>
          <w:spacing w:val="6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6"/>
          <w:kern w:val="0"/>
          <w:szCs w:val="21"/>
        </w:rPr>
        <w:t>  后勤保障：提供住宿和食堂，同时经常组织开展丰富多彩的文体、旅游活动等、每年一次的免费健康体检。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480" w:lineRule="auto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pacing w:val="6"/>
          <w:kern w:val="0"/>
          <w:szCs w:val="21"/>
        </w:rPr>
      </w:pPr>
    </w:p>
    <w:p>
      <w:pPr>
        <w:widowControl/>
        <w:spacing w:before="75" w:after="75"/>
        <w:jc w:val="left"/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三、招聘岗位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350"/>
        <w:gridCol w:w="4256"/>
        <w:gridCol w:w="1817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岗位类别</w:t>
            </w: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52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面对专业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工作地点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营销管理类</w:t>
            </w: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销售工程师</w:t>
            </w:r>
          </w:p>
        </w:tc>
        <w:tc>
          <w:tcPr>
            <w:tcW w:w="52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电气自动化、金属材料工程、轴承专业、材料化学、市场营销等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全国中心城市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外贸业务员</w:t>
            </w:r>
          </w:p>
        </w:tc>
        <w:tc>
          <w:tcPr>
            <w:tcW w:w="52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机械设计及自动化等相关专业，英语6级以上、日语N2级以上以上者优先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上海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生产技术类</w:t>
            </w: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生产管理</w:t>
            </w:r>
          </w:p>
        </w:tc>
        <w:tc>
          <w:tcPr>
            <w:tcW w:w="5265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机械设计制造及其自动化、机械设计及理论、机械电子工程、自动化、机械工程自动化、工业工程、车辆工程、金属材料工程、测控技术与仪器、车辆工程、轴承专业、模具设计与制造、高分子材料加工工程等相关专业</w:t>
            </w:r>
          </w:p>
        </w:tc>
        <w:tc>
          <w:tcPr>
            <w:tcW w:w="213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温州、上海、杭州、芜湖、湖州、黄石、无锡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技术工程师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设备工程师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质量工程师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体系工程师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职能服务类</w:t>
            </w: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财务&amp;审计</w:t>
            </w:r>
          </w:p>
        </w:tc>
        <w:tc>
          <w:tcPr>
            <w:tcW w:w="5265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财务管理、会计、审计学、人力资源管理、行政管理、工商管理等</w:t>
            </w:r>
          </w:p>
        </w:tc>
        <w:tc>
          <w:tcPr>
            <w:tcW w:w="213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浙江、上海、杭州、芜湖、湖州、黄石、无锡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人力行政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52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机械制造、电气工程、市场营销、电子商务、财会等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芜湖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连锁经营类</w:t>
            </w: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物流工程师</w:t>
            </w:r>
          </w:p>
        </w:tc>
        <w:tc>
          <w:tcPr>
            <w:tcW w:w="5265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物流管理、连锁经营管理、市场营销、食品科学工程、生物科学、财务会计、市场营销、工商管理、物流管理、财务会计、行政管理、公共事业管理、食品科学与工程等类非工科相关专业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杭州、温州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采购工程师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杭州、温州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营销策划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杭州、宁波、台州、金华、温州义务、绍兴、丽水等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市场拓展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食品管理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储备经理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IT信息类</w:t>
            </w:r>
          </w:p>
        </w:tc>
        <w:tc>
          <w:tcPr>
            <w:tcW w:w="15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IT工程师</w:t>
            </w:r>
          </w:p>
        </w:tc>
        <w:tc>
          <w:tcPr>
            <w:tcW w:w="52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计算机、软件工程、计算机科学与技术、电子技术及通信工程、统计分析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温州、杭州</w:t>
            </w:r>
          </w:p>
        </w:tc>
        <w:tc>
          <w:tcPr>
            <w:tcW w:w="7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Cs w:val="21"/>
              </w:rPr>
              <w:t>15</w:t>
            </w:r>
          </w:p>
        </w:tc>
      </w:tr>
    </w:tbl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 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四、招聘流程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发布招聘信息→企业宣讲会→现场投递简历、甄选→初试→复试→笔试→网申测评→录用通知→签订就业协议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 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五、联系方式</w:t>
      </w:r>
    </w:p>
    <w:p>
      <w:pPr>
        <w:widowControl/>
        <w:spacing w:before="75" w:after="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联系人： 辛子精工人力资源部张先生  </w:t>
      </w:r>
    </w:p>
    <w:p>
      <w:pPr>
        <w:widowControl/>
        <w:spacing w:before="75" w:after="75" w:line="24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联系电话 ：0572-2359999-6625           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手机：15869418590     </w:t>
      </w:r>
    </w:p>
    <w:p>
      <w:pPr>
        <w:widowControl/>
        <w:spacing w:before="75" w:after="75" w:line="24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邮箱：3041275423@qq.com                 </w:t>
      </w:r>
    </w:p>
    <w:p>
      <w:pPr>
        <w:widowControl/>
        <w:spacing w:before="75" w:after="75" w:line="2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联系地址：浙江省湖州市吴兴区方家山路298号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0C"/>
    <w:rsid w:val="002040F0"/>
    <w:rsid w:val="0033442C"/>
    <w:rsid w:val="00617ED9"/>
    <w:rsid w:val="007F740C"/>
    <w:rsid w:val="4E3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231</Words>
  <Characters>1317</Characters>
  <Lines>10</Lines>
  <Paragraphs>3</Paragraphs>
  <TotalTime>5</TotalTime>
  <ScaleCrop>false</ScaleCrop>
  <LinksUpToDate>false</LinksUpToDate>
  <CharactersWithSpaces>1545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2019-11-11T00:47:00Z</dcterms:created>
  <dc:creator>lenovo</dc:creator>
  <cp:lastModifiedBy>Administrator</cp:lastModifiedBy>
  <dcterms:modified xsi:type="dcterms:W3CDTF">2019-11-11T08:42:32Z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