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172E" w14:textId="77777777" w:rsidR="00F96E95" w:rsidRPr="00F96E95" w:rsidRDefault="00F96E95" w:rsidP="00F96E95">
      <w:pPr>
        <w:widowControl/>
        <w:shd w:val="clear" w:color="auto" w:fill="FFFFFF"/>
        <w:spacing w:before="161" w:after="161" w:line="600" w:lineRule="atLeast"/>
        <w:jc w:val="center"/>
        <w:outlineLvl w:val="1"/>
        <w:rPr>
          <w:rFonts w:ascii="微软雅黑" w:eastAsia="微软雅黑" w:hAnsi="微软雅黑" w:cs="Helvetica"/>
          <w:b/>
          <w:bCs/>
          <w:color w:val="333333"/>
          <w:kern w:val="36"/>
          <w:sz w:val="33"/>
          <w:szCs w:val="33"/>
        </w:rPr>
      </w:pPr>
      <w:r w:rsidRPr="00F96E95"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敏华控股2019年春季校园招聘</w:t>
      </w:r>
    </w:p>
    <w:p w14:paraId="161E9253" w14:textId="77777777" w:rsidR="00F96E95" w:rsidRPr="00F96E95" w:rsidRDefault="00F96E95" w:rsidP="00F96E95">
      <w:pPr>
        <w:widowControl/>
        <w:pBdr>
          <w:bottom w:val="single" w:sz="6" w:space="0" w:color="D9D9D9"/>
        </w:pBdr>
        <w:shd w:val="clear" w:color="auto" w:fill="FFFFFF"/>
        <w:spacing w:before="100" w:beforeAutospacing="1" w:after="100" w:afterAutospacing="1" w:line="330" w:lineRule="atLeast"/>
        <w:ind w:left="720"/>
        <w:jc w:val="center"/>
        <w:textAlignment w:val="center"/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</w:pPr>
      <w:r w:rsidRPr="00F96E95"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  <w:t>扫描二维码，在手机中查看</w:t>
      </w:r>
    </w:p>
    <w:p w14:paraId="2DE04216" w14:textId="77777777" w:rsidR="00F96E95" w:rsidRPr="00F96E95" w:rsidRDefault="00F96E95" w:rsidP="00F96E95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单位性质：民营企业</w:t>
      </w:r>
    </w:p>
    <w:p w14:paraId="0F5407DC" w14:textId="77777777" w:rsidR="00F96E95" w:rsidRPr="00F96E95" w:rsidRDefault="00F96E95" w:rsidP="00F96E95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单位行业：制造业</w:t>
      </w:r>
    </w:p>
    <w:p w14:paraId="25BE2970" w14:textId="77777777" w:rsidR="00F96E95" w:rsidRPr="00F96E95" w:rsidRDefault="00F96E95" w:rsidP="00F96E95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单位规模：</w:t>
      </w: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10000</w:t>
      </w: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人以上</w:t>
      </w:r>
    </w:p>
    <w:p w14:paraId="0B486F1A" w14:textId="77777777" w:rsidR="00F96E95" w:rsidRPr="00F96E95" w:rsidRDefault="00F96E95" w:rsidP="00F96E9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宣讲时间：</w:t>
      </w: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2019-04-19 14:00-18:00(</w:t>
      </w: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周五</w:t>
      </w: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)</w:t>
      </w:r>
    </w:p>
    <w:p w14:paraId="74DB01DF" w14:textId="77777777" w:rsidR="00F96E95" w:rsidRPr="00F96E95" w:rsidRDefault="00F96E95" w:rsidP="00F96E9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宣讲学校：吉首大学</w:t>
      </w:r>
    </w:p>
    <w:p w14:paraId="10E3C884" w14:textId="77777777" w:rsidR="00F96E95" w:rsidRPr="00F96E95" w:rsidRDefault="00F96E95" w:rsidP="00F96E9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宣讲城市：湖南省</w:t>
      </w: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 xml:space="preserve"> - </w:t>
      </w: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湘西土家族苗族自治州</w:t>
      </w:r>
    </w:p>
    <w:p w14:paraId="0D903737" w14:textId="77777777" w:rsidR="00F96E95" w:rsidRPr="00F96E95" w:rsidRDefault="00F96E95" w:rsidP="00F96E9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宣讲地址：吉首大学创业园</w:t>
      </w: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308</w:t>
      </w: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室</w:t>
      </w:r>
    </w:p>
    <w:p w14:paraId="70A2E27D" w14:textId="77777777" w:rsidR="00F96E95" w:rsidRPr="00F96E95" w:rsidRDefault="00F96E95" w:rsidP="00F96E9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简历投递邮箱：</w:t>
      </w: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616886204@qq.com</w:t>
      </w:r>
    </w:p>
    <w:p w14:paraId="33D7C761" w14:textId="77777777" w:rsidR="00F96E95" w:rsidRPr="00F96E95" w:rsidRDefault="00F96E95" w:rsidP="00F96E9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招聘部门电话：</w:t>
      </w:r>
      <w:r w:rsidRPr="00F96E95">
        <w:rPr>
          <w:rFonts w:ascii="Helvetica" w:eastAsia="宋体" w:hAnsi="Helvetica" w:cs="Helvetica"/>
          <w:color w:val="555555"/>
          <w:kern w:val="0"/>
          <w:sz w:val="18"/>
          <w:szCs w:val="18"/>
        </w:rPr>
        <w:t>0752-5282741</w:t>
      </w:r>
    </w:p>
    <w:p w14:paraId="6050F308" w14:textId="77777777" w:rsidR="00F96E95" w:rsidRPr="00F96E95" w:rsidRDefault="00F96E95" w:rsidP="00F96E95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5" w:anchor="vTab1" w:history="1">
        <w:r w:rsidRPr="00F96E95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宣讲会详情</w:t>
        </w:r>
      </w:hyperlink>
    </w:p>
    <w:p w14:paraId="1C88570B" w14:textId="77777777" w:rsidR="00F96E95" w:rsidRPr="00F96E95" w:rsidRDefault="00F96E95" w:rsidP="00F96E95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6" w:anchor="vTab2" w:history="1">
        <w:r w:rsidRPr="00F96E95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单位简介</w:t>
        </w:r>
      </w:hyperlink>
    </w:p>
    <w:p w14:paraId="3580125F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 w:val="44"/>
          <w:szCs w:val="44"/>
        </w:rPr>
        <w:t>敏华控股</w:t>
      </w:r>
      <w:r w:rsidRPr="00F96E95">
        <w:rPr>
          <w:rFonts w:ascii="Verdana" w:eastAsia="宋体" w:hAnsi="Verdana" w:cs="Helvetica"/>
          <w:color w:val="666666"/>
          <w:kern w:val="0"/>
          <w:sz w:val="44"/>
          <w:szCs w:val="44"/>
        </w:rPr>
        <w:t>2019</w:t>
      </w:r>
      <w:r w:rsidRPr="00F96E95">
        <w:rPr>
          <w:rFonts w:ascii="Verdana" w:eastAsia="宋体" w:hAnsi="Verdana" w:cs="Helvetica"/>
          <w:color w:val="666666"/>
          <w:kern w:val="0"/>
          <w:sz w:val="44"/>
          <w:szCs w:val="44"/>
        </w:rPr>
        <w:t>年校园招聘简章</w:t>
      </w:r>
    </w:p>
    <w:p w14:paraId="0D4D8408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敏华控股是一家致力于打造全球性的智能家居企业平台，是香港联交所主板上市企业：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HK01999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。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集团是集沙发、床垫、板式家具、电机、海绵等家具配件的研发、设计、制造、销售、服务于一体的国际化智能家居企业。目前集团人员规模达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1.5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万人，现自主研发已获专利及认证的产品达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300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多项，年销售额超百亿，是家具行业的领军企业。</w:t>
      </w:r>
    </w:p>
    <w:p w14:paraId="71CEDF40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28578ADE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“CHEERS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芝華</w:t>
      </w:r>
      <w:proofErr w:type="gramStart"/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仕</w:t>
      </w:r>
      <w:proofErr w:type="gramEnd"/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”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是敏华控股（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HK01999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）旗下家居品牌，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敏华</w:t>
      </w:r>
      <w:proofErr w:type="gramStart"/>
      <w:r w:rsidRPr="00F96E95">
        <w:rPr>
          <w:rFonts w:ascii="Verdana" w:eastAsia="宋体" w:hAnsi="Verdana" w:cs="Helvetica"/>
          <w:color w:val="666666"/>
          <w:kern w:val="0"/>
          <w:szCs w:val="21"/>
        </w:rPr>
        <w:t>旗下除</w:t>
      </w:r>
      <w:proofErr w:type="gramEnd"/>
      <w:r w:rsidRPr="00F96E95">
        <w:rPr>
          <w:rFonts w:ascii="Verdana" w:eastAsia="宋体" w:hAnsi="Verdana" w:cs="Helvetica"/>
          <w:color w:val="666666"/>
          <w:kern w:val="0"/>
          <w:szCs w:val="21"/>
        </w:rPr>
        <w:t>拥有芝华仕头等舱沙发（贵族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时尚）外，另有都市，</w:t>
      </w:r>
      <w:proofErr w:type="gramStart"/>
      <w:r w:rsidRPr="00F96E95">
        <w:rPr>
          <w:rFonts w:ascii="Verdana" w:eastAsia="宋体" w:hAnsi="Verdana" w:cs="Helvetica"/>
          <w:color w:val="666666"/>
          <w:kern w:val="0"/>
          <w:szCs w:val="21"/>
        </w:rPr>
        <w:t>宜居布艺</w:t>
      </w:r>
      <w:proofErr w:type="gramEnd"/>
      <w:r w:rsidRPr="00F96E95">
        <w:rPr>
          <w:rFonts w:ascii="Verdana" w:eastAsia="宋体" w:hAnsi="Verdana" w:cs="Helvetica"/>
          <w:color w:val="666666"/>
          <w:kern w:val="0"/>
          <w:szCs w:val="21"/>
        </w:rPr>
        <w:t>，芝华仕五星，芝华仕五星智能、伯爵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·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美家，伯恩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·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名家，尼科莱蒂等七大系列产品，营销体系形成：外销、内销协同发展，线上、线下共同布局。敏华运营网络遍及美、欧、亚、澳四大洲，在全球拥有超过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3000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个销售终端，产品畅销美国、英国、加拿大、中国等近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100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个国家及地区。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在美国，芝華</w:t>
      </w:r>
      <w:proofErr w:type="gramStart"/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仕</w:t>
      </w:r>
      <w:proofErr w:type="gramEnd"/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是唯一进入美国主流家具市场的中国家具品牌，多年位居美国功能沙发前三甲；在中国，芝华仕品牌连续八年稳居市场占有率榜首，大中华区专卖店数量超过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2500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家，更是成为行业第一个突破百亿销售额的软体家居企业。</w:t>
      </w:r>
    </w:p>
    <w:p w14:paraId="417740CA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16FD4C91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2016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年公司正式签约天王巨星刘德华先生为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“CHEERS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芝華</w:t>
      </w:r>
      <w:proofErr w:type="gramStart"/>
      <w:r w:rsidRPr="00F96E95">
        <w:rPr>
          <w:rFonts w:ascii="Verdana" w:eastAsia="宋体" w:hAnsi="Verdana" w:cs="Helvetica"/>
          <w:color w:val="666666"/>
          <w:kern w:val="0"/>
          <w:szCs w:val="21"/>
        </w:rPr>
        <w:t>仕</w:t>
      </w:r>
      <w:proofErr w:type="gramEnd"/>
      <w:r w:rsidRPr="00F96E95">
        <w:rPr>
          <w:rFonts w:ascii="Verdana" w:eastAsia="宋体" w:hAnsi="Verdana" w:cs="Helvetica"/>
          <w:color w:val="666666"/>
          <w:kern w:val="0"/>
          <w:szCs w:val="21"/>
        </w:rPr>
        <w:t>”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头等舱沙发品牌形象大使，持续扩大品牌宣传，加大线下线上广告投入，并积极拓展电商平台，积极同百度、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lastRenderedPageBreak/>
        <w:t>腾讯、阿里、京东、</w:t>
      </w:r>
      <w:proofErr w:type="gramStart"/>
      <w:r w:rsidRPr="00F96E95">
        <w:rPr>
          <w:rFonts w:ascii="Verdana" w:eastAsia="宋体" w:hAnsi="Verdana" w:cs="Helvetica"/>
          <w:color w:val="666666"/>
          <w:kern w:val="0"/>
          <w:szCs w:val="21"/>
        </w:rPr>
        <w:t>唯品会</w:t>
      </w:r>
      <w:proofErr w:type="gramEnd"/>
      <w:r w:rsidRPr="00F96E95">
        <w:rPr>
          <w:rFonts w:ascii="Verdana" w:eastAsia="宋体" w:hAnsi="Verdana" w:cs="Helvetica"/>
          <w:color w:val="666666"/>
          <w:kern w:val="0"/>
          <w:szCs w:val="21"/>
        </w:rPr>
        <w:t>、</w:t>
      </w:r>
      <w:proofErr w:type="gramStart"/>
      <w:r w:rsidRPr="00F96E95">
        <w:rPr>
          <w:rFonts w:ascii="Verdana" w:eastAsia="宋体" w:hAnsi="Verdana" w:cs="Helvetica"/>
          <w:color w:val="666666"/>
          <w:kern w:val="0"/>
          <w:szCs w:val="21"/>
        </w:rPr>
        <w:t>亚马逊等电商</w:t>
      </w:r>
      <w:proofErr w:type="gramEnd"/>
      <w:r w:rsidRPr="00F96E95">
        <w:rPr>
          <w:rFonts w:ascii="Verdana" w:eastAsia="宋体" w:hAnsi="Verdana" w:cs="Helvetica"/>
          <w:color w:val="666666"/>
          <w:kern w:val="0"/>
          <w:szCs w:val="21"/>
        </w:rPr>
        <w:t>平台合作打造更完善的营销系统，同时与红星美</w:t>
      </w:r>
      <w:proofErr w:type="gramStart"/>
      <w:r w:rsidRPr="00F96E95">
        <w:rPr>
          <w:rFonts w:ascii="Verdana" w:eastAsia="宋体" w:hAnsi="Verdana" w:cs="Helvetica"/>
          <w:color w:val="666666"/>
          <w:kern w:val="0"/>
          <w:szCs w:val="21"/>
        </w:rPr>
        <w:t>凯</w:t>
      </w:r>
      <w:proofErr w:type="gramEnd"/>
      <w:r w:rsidRPr="00F96E95">
        <w:rPr>
          <w:rFonts w:ascii="Verdana" w:eastAsia="宋体" w:hAnsi="Verdana" w:cs="Helvetica"/>
          <w:color w:val="666666"/>
          <w:kern w:val="0"/>
          <w:szCs w:val="21"/>
        </w:rPr>
        <w:t>龙，居然之家，万达影院等大型机构形</w:t>
      </w:r>
      <w:proofErr w:type="gramStart"/>
      <w:r w:rsidRPr="00F96E95">
        <w:rPr>
          <w:rFonts w:ascii="Verdana" w:eastAsia="宋体" w:hAnsi="Verdana" w:cs="Helvetica"/>
          <w:color w:val="666666"/>
          <w:kern w:val="0"/>
          <w:szCs w:val="21"/>
        </w:rPr>
        <w:t>成战略</w:t>
      </w:r>
      <w:proofErr w:type="gramEnd"/>
      <w:r w:rsidRPr="00F96E95">
        <w:rPr>
          <w:rFonts w:ascii="Verdana" w:eastAsia="宋体" w:hAnsi="Verdana" w:cs="Helvetica"/>
          <w:color w:val="666666"/>
          <w:kern w:val="0"/>
          <w:szCs w:val="21"/>
        </w:rPr>
        <w:t>合作。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2018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年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5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月，敏华控股投入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6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亿资金，联手天猫、分</w:t>
      </w:r>
      <w:proofErr w:type="gramStart"/>
      <w:r w:rsidRPr="00F96E95">
        <w:rPr>
          <w:rFonts w:ascii="Verdana" w:eastAsia="宋体" w:hAnsi="Verdana" w:cs="Helvetica"/>
          <w:color w:val="666666"/>
          <w:kern w:val="0"/>
          <w:szCs w:val="21"/>
        </w:rPr>
        <w:t>众启动</w:t>
      </w:r>
      <w:proofErr w:type="gramEnd"/>
      <w:r w:rsidRPr="00F96E95">
        <w:rPr>
          <w:rFonts w:ascii="Verdana" w:eastAsia="宋体" w:hAnsi="Verdana" w:cs="Helvetica"/>
          <w:color w:val="666666"/>
          <w:kern w:val="0"/>
          <w:szCs w:val="21"/>
        </w:rPr>
        <w:t>新零售转型。</w:t>
      </w:r>
      <w:proofErr w:type="gramStart"/>
      <w:r w:rsidRPr="00F96E95">
        <w:rPr>
          <w:rFonts w:ascii="Verdana" w:eastAsia="宋体" w:hAnsi="Verdana" w:cs="Helvetica"/>
          <w:color w:val="666666"/>
          <w:kern w:val="0"/>
          <w:szCs w:val="21"/>
        </w:rPr>
        <w:t>2018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年天猫双十</w:t>
      </w:r>
      <w:proofErr w:type="gramEnd"/>
      <w:r w:rsidRPr="00F96E95">
        <w:rPr>
          <w:rFonts w:ascii="Verdana" w:eastAsia="宋体" w:hAnsi="Verdana" w:cs="Helvetica"/>
          <w:color w:val="666666"/>
          <w:kern w:val="0"/>
          <w:szCs w:val="21"/>
        </w:rPr>
        <w:t>一活动中，敏华电商平台线上销售额达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3.57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亿元，位居同品类产品前列，多个单品位居同品类榜首。</w:t>
      </w:r>
    </w:p>
    <w:p w14:paraId="0E6F1F96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581B66DA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2016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2017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2018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年敏华先后通过并购控股欧洲知名软体家居制造企业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Home Group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、江苏</w:t>
      </w:r>
      <w:proofErr w:type="gramStart"/>
      <w:r w:rsidRPr="00F96E95">
        <w:rPr>
          <w:rFonts w:ascii="Verdana" w:eastAsia="宋体" w:hAnsi="Verdana" w:cs="Helvetica"/>
          <w:color w:val="666666"/>
          <w:kern w:val="0"/>
          <w:szCs w:val="21"/>
        </w:rPr>
        <w:t>钰</w:t>
      </w:r>
      <w:proofErr w:type="gramEnd"/>
      <w:r w:rsidRPr="00F96E95">
        <w:rPr>
          <w:rFonts w:ascii="Verdana" w:eastAsia="宋体" w:hAnsi="Verdana" w:cs="Helvetica"/>
          <w:color w:val="666666"/>
          <w:kern w:val="0"/>
          <w:szCs w:val="21"/>
        </w:rPr>
        <w:t>龙、晨光、越南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Timberland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，实现全球化布局，协同发展。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在中国，敏华控股拥有广东惠州、江苏吴江、天津武清、重庆江津的五大超过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180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万平低碳环保园区，并同越南平阳、北欧波兰、立陶宛、爱沙尼亚、乌克兰等地的产业园区形成全球化布局，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协同发展、高效配送，快速发展的良好局势。敏华凭借先进的精细化管理理念，精湛的制造工艺，严格的品质、成本管控体系，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公司荣获工商联颁布的《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2017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民营企业制造业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500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强》称号及广东省百强民营企业后，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“CHEERS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芝華</w:t>
      </w:r>
      <w:proofErr w:type="gramStart"/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仕</w:t>
      </w:r>
      <w:proofErr w:type="gramEnd"/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”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荣登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“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亚洲品牌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500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强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”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榜单，成为中国唯一上榜的家具类上市公司品牌。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敏华控股秉承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“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履行社会责任，实现可持续发展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”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的企业价值观，坚持为千家万户带来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“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健康、舒适、超值、时尚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”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的家居的企业使命，努力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“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成为世界一流的，受人尊敬的家居企业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”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愿景，不断前行。</w:t>
      </w:r>
    </w:p>
    <w:p w14:paraId="2E459D3A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3FAD805A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因公司业绩持续增长，诚邀各类校园精英加盟敏华，共谋发展。</w:t>
      </w:r>
    </w:p>
    <w:p w14:paraId="7E21E511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755DBE59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薪酬福利：</w:t>
      </w:r>
    </w:p>
    <w:p w14:paraId="285C623B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1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本科：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7.2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万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年起，硕士：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9.6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万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年起。</w:t>
      </w:r>
    </w:p>
    <w:p w14:paraId="7B313BAF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2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、提供市场富有竞争力的薪酬体系，五险</w:t>
      </w:r>
      <w:proofErr w:type="gramStart"/>
      <w:r w:rsidRPr="00F96E95">
        <w:rPr>
          <w:rFonts w:ascii="Verdana" w:eastAsia="宋体" w:hAnsi="Verdana" w:cs="Helvetica"/>
          <w:color w:val="666666"/>
          <w:kern w:val="0"/>
          <w:szCs w:val="21"/>
        </w:rPr>
        <w:t>一</w:t>
      </w:r>
      <w:proofErr w:type="gramEnd"/>
      <w:r w:rsidRPr="00F96E95">
        <w:rPr>
          <w:rFonts w:ascii="Verdana" w:eastAsia="宋体" w:hAnsi="Verdana" w:cs="Helvetica"/>
          <w:color w:val="666666"/>
          <w:kern w:val="0"/>
          <w:szCs w:val="21"/>
        </w:rPr>
        <w:t>金齐全。</w:t>
      </w:r>
    </w:p>
    <w:p w14:paraId="2ACBA901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3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、提供完善的职业发展路径、培训体系和公平的晋升平台。</w:t>
      </w:r>
    </w:p>
    <w:p w14:paraId="621F4BBA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4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、定期举办各类培训，比赛，娱乐活动和晚会。</w:t>
      </w:r>
    </w:p>
    <w:p w14:paraId="65A8F988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5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、行业内高标准高规格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5A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级智能化办公楼宇环境。</w:t>
      </w:r>
    </w:p>
    <w:p w14:paraId="1E79C3E1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6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、骨干力量长期股票期权激励及清华高级研修班。</w:t>
      </w:r>
    </w:p>
    <w:p w14:paraId="405C50AD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7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、多样化餐厅，南北风味齐全，职员餐厅水果足量供应。</w:t>
      </w:r>
    </w:p>
    <w:p w14:paraId="308FD0B2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lastRenderedPageBreak/>
        <w:t> </w:t>
      </w:r>
    </w:p>
    <w:p w14:paraId="1845F9F5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联系人：赵先生</w:t>
      </w:r>
    </w:p>
    <w:p w14:paraId="4F92F5CF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电话：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0752-5282741/15819893940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（微信）</w:t>
      </w:r>
    </w:p>
    <w:p w14:paraId="53ECDCD1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邮箱：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616886204@qq.com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（姓名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+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学校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+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专业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+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应聘岗位）</w:t>
      </w:r>
    </w:p>
    <w:p w14:paraId="40E016DE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地址：惠州市大亚湾西区龙山一路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68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号敏华工业城</w:t>
      </w:r>
    </w:p>
    <w:p w14:paraId="6FDA0D6D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1B41F314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招聘岗位：</w:t>
      </w:r>
    </w:p>
    <w:p w14:paraId="4C171012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国内营销类</w:t>
      </w:r>
    </w:p>
    <w:p w14:paraId="2BD05928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区域拓展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30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工作地点：出差全国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proofErr w:type="gramStart"/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差贴等</w:t>
      </w:r>
      <w:proofErr w:type="gramEnd"/>
    </w:p>
    <w:p w14:paraId="72F92C78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岗位要求：本科、专业不限，具备较强的沟通和业务谈判技巧，能适应出差，具备一定的信息获取能力、统筹协调、指导培训能力，男性。</w:t>
      </w:r>
    </w:p>
    <w:p w14:paraId="5C2BE8BC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工作职责：负责芝华仕品牌在国内招商、市场运营、经销商关系维护、终端销售培训、协助活动策划与执行等。</w:t>
      </w:r>
    </w:p>
    <w:p w14:paraId="1B8C58EE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市场推广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20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工作地点：出差全国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proofErr w:type="gramStart"/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差贴等</w:t>
      </w:r>
      <w:proofErr w:type="gramEnd"/>
    </w:p>
    <w:p w14:paraId="723C53C3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岗位要求：本科、专业不限，具备较强的活动策划、执行、现场</w:t>
      </w:r>
      <w:proofErr w:type="gramStart"/>
      <w:r w:rsidRPr="00F96E95">
        <w:rPr>
          <w:rFonts w:ascii="Verdana" w:eastAsia="宋体" w:hAnsi="Verdana" w:cs="Helvetica"/>
          <w:color w:val="666666"/>
          <w:kern w:val="0"/>
          <w:szCs w:val="21"/>
        </w:rPr>
        <w:t>管控及主持</w:t>
      </w:r>
      <w:proofErr w:type="gramEnd"/>
      <w:r w:rsidRPr="00F96E95">
        <w:rPr>
          <w:rFonts w:ascii="Verdana" w:eastAsia="宋体" w:hAnsi="Verdana" w:cs="Helvetica"/>
          <w:color w:val="666666"/>
          <w:kern w:val="0"/>
          <w:szCs w:val="21"/>
        </w:rPr>
        <w:t>能力，能适应出差，男女不限</w:t>
      </w:r>
    </w:p>
    <w:p w14:paraId="0F664D9D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工作职责：负责品牌联合营销、明星营销、展会、直销会、开业庆典等大型活动的策划、执行与主持等。</w:t>
      </w:r>
    </w:p>
    <w:p w14:paraId="62BC378E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市场督导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20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工作地点：出差全国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proofErr w:type="gramStart"/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差贴等</w:t>
      </w:r>
      <w:proofErr w:type="gramEnd"/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 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69AC3347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岗位要求：本科、专业不限，具备较强活动策划、执行、现场培训、色彩搭配能力，男女不限。</w:t>
      </w:r>
    </w:p>
    <w:p w14:paraId="0E380BD4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工作职责：负责终端品牌推广、活动策划、活动主持、摆场布置，销售培训、政策巡查、经销商关系维护等。</w:t>
      </w:r>
    </w:p>
    <w:p w14:paraId="172A801C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lastRenderedPageBreak/>
        <w:t>文案策划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5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绩效奖金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 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54817F92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岗位要求：本科、汉语言、新闻学、中文类专业，具备较好的文字功底和对外沟通能力。</w:t>
      </w:r>
    </w:p>
    <w:p w14:paraId="0707F63C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工作职责：负责集团旗下品牌文案撰写，品牌策划，新媒体运营，广告创意，供应商对接等。</w:t>
      </w:r>
    </w:p>
    <w:p w14:paraId="577E0861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19144E01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研发设计类</w:t>
      </w:r>
    </w:p>
    <w:p w14:paraId="3B012AE5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产品设计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10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绩效奖金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 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    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36D76550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岗位要求：本科、家具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产品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工业设计专业，较强的设计思维和色彩搭配感，有家具设计作品，熟练操作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CAD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，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CorelDRAW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，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3DMAX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。</w:t>
      </w:r>
    </w:p>
    <w:p w14:paraId="00568AE7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</w:t>
      </w:r>
      <w:proofErr w:type="gramStart"/>
      <w:r w:rsidRPr="00F96E95">
        <w:rPr>
          <w:rFonts w:ascii="Verdana" w:eastAsia="宋体" w:hAnsi="Verdana" w:cs="Helvetica"/>
          <w:color w:val="666666"/>
          <w:kern w:val="0"/>
          <w:szCs w:val="21"/>
        </w:rPr>
        <w:t>旗下七</w:t>
      </w:r>
      <w:proofErr w:type="gramEnd"/>
      <w:r w:rsidRPr="00F96E95">
        <w:rPr>
          <w:rFonts w:ascii="Verdana" w:eastAsia="宋体" w:hAnsi="Verdana" w:cs="Helvetica"/>
          <w:color w:val="666666"/>
          <w:kern w:val="0"/>
          <w:szCs w:val="21"/>
        </w:rPr>
        <w:t>大系列产品的外观造型设计，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3D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建模，结构设计，工艺开发，样板制作等相关工作。</w:t>
      </w:r>
    </w:p>
    <w:p w14:paraId="131B756B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平面设计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5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绩效奖金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 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 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  </w:t>
      </w:r>
    </w:p>
    <w:p w14:paraId="1F7457E0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岗位要求：本科，视觉传达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平面设计专业，具备较强的视觉设计前瞻意识和色彩搭配感，软件操作熟练</w:t>
      </w:r>
    </w:p>
    <w:p w14:paraId="4D5BF197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工作职责：负责品牌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LOGO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、海报、杂志、画册，产品手册，宣传册、产品包装、名片等线上、线下宣传物料设计</w:t>
      </w:r>
    </w:p>
    <w:p w14:paraId="5B500944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室内设计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4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绩效奖金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 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 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   </w:t>
      </w:r>
    </w:p>
    <w:p w14:paraId="2880669F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岗位要求：本科、环境艺术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室内设计专业，较强的空间设计、饰品搭配和现场摆场能力，有相关实习经验优先，熟练操作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CAD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PS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3DMAX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。</w:t>
      </w:r>
    </w:p>
    <w:p w14:paraId="60EDB155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工作职责：负责全国各地的新店设计、旧店改造的场景设计、配饰选型、空间摆场及饰品搭配等工作。</w:t>
      </w:r>
    </w:p>
    <w:p w14:paraId="19B90656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proofErr w:type="gramStart"/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软装设计</w:t>
      </w:r>
      <w:proofErr w:type="gramEnd"/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4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绩效奖金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 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     </w:t>
      </w:r>
    </w:p>
    <w:p w14:paraId="6A34DFC4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lastRenderedPageBreak/>
        <w:t>岗位要求：本科、环艺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室内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家具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产品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平面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工业设计专业，较强的产品造型设计，渲染和建模能力，熟练操作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CAD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PS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、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3DMAX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。</w:t>
      </w:r>
    </w:p>
    <w:p w14:paraId="097949D5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工作职责：负责专卖店、展厅空间搭配饰品的原创设计，外部采购选型等工作。</w:t>
      </w:r>
    </w:p>
    <w:p w14:paraId="0D122BE0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机械设计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4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绩效奖金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 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    </w:t>
      </w:r>
    </w:p>
    <w:p w14:paraId="0D29EC65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硕士、机械设计及自动化专业，专业成绩优秀，较强的学习能力，有电机方向研究优先考虑，熟练掌握设计软件。</w:t>
      </w:r>
    </w:p>
    <w:p w14:paraId="1C5EA520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工作职责：负责电机及相关智能驱动项目新品的外观，结构、工艺设计及其他统筹工作。</w:t>
      </w:r>
    </w:p>
    <w:p w14:paraId="75F18C92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电子工程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4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绩效奖金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 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      </w:t>
      </w:r>
    </w:p>
    <w:p w14:paraId="4EAAB5F9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硕士、电子工程、电机与电器专业，具备电路设计、创新设计能力，有家电、电机方面学习优先考虑。</w:t>
      </w:r>
    </w:p>
    <w:p w14:paraId="0613F1E5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工作职责：负责电机及相关智能驱动项目新品的电子，电路部分及控制系统的开发设计。</w:t>
      </w:r>
    </w:p>
    <w:p w14:paraId="463388E7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4217CDED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电子商务类</w:t>
      </w:r>
    </w:p>
    <w:p w14:paraId="2643C5EE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电商推广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5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业绩奖金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 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110D0438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岗位要求：本科、电子商务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市场营销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管理类专业优先，较强的数据、市场，客户分析能力，男女不限。</w:t>
      </w:r>
    </w:p>
    <w:p w14:paraId="3B679A22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工作职责：负责电商平台渠道广告投放、网站优化，渠道推广、活动策划、平台对接等</w:t>
      </w:r>
    </w:p>
    <w:p w14:paraId="1090D043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电商策划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 5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业绩奖金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 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1E925FE0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岗位要求：本科、新闻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语言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市营类专业优先，具备较强的文字功底和活动策划能力。</w:t>
      </w:r>
    </w:p>
    <w:p w14:paraId="7074DD6D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工作职责：负责电商平台活动主题、方案策划、平台对接，活动报名，活动过程管控等</w:t>
      </w:r>
    </w:p>
    <w:p w14:paraId="4E5FA29F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产品文案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5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业绩奖金</w:t>
      </w:r>
    </w:p>
    <w:p w14:paraId="45EE89B3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lastRenderedPageBreak/>
        <w:t>岗位要求：本科、汉语言，新闻类优先，有较强的文字功底，善于分析，提炼、总结，具备良好的文字组织功底，熟悉网络语言，男女不限。</w:t>
      </w:r>
    </w:p>
    <w:p w14:paraId="6B256CFE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工作职责：负责产品分析、卖点提炼、产品包装文案、网站、详情页文案撰写等</w:t>
      </w:r>
    </w:p>
    <w:p w14:paraId="15D34BBB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电商售前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50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提成</w:t>
      </w:r>
    </w:p>
    <w:p w14:paraId="660CF75C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岗位要求：本科、专业不限，有较强的沟通，客户分析，问题分析和引导解决问题能力。</w:t>
      </w:r>
    </w:p>
    <w:p w14:paraId="1A7A67A1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工作职责：负责电商平台产品，客户在线疑问解答、下单、付款及二次销售的跟进与开发。</w:t>
      </w:r>
    </w:p>
    <w:p w14:paraId="64E651D8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电商售后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20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提成</w:t>
      </w:r>
    </w:p>
    <w:p w14:paraId="72DEBACF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岗位要求：本科、专业不限，有较强的沟通，问题分析、解决问能力，具备服务意识。</w:t>
      </w:r>
    </w:p>
    <w:p w14:paraId="65B19441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工作职责：负责电商平台产品发货，退、换货，物流，运输，售后，保养等方面的问题处理。</w:t>
      </w:r>
    </w:p>
    <w:p w14:paraId="68916198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2C59F836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制造管理类</w:t>
      </w:r>
    </w:p>
    <w:p w14:paraId="1293E9FD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生产管理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30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产量奖励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   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      </w:t>
      </w:r>
    </w:p>
    <w:p w14:paraId="4F84557E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岗位要求：本科、专业不限，男性，具备较强的自我管理，现场规划，现场管理能力，能吃苦耐劳，有志于在生产管理方面长远发展。</w:t>
      </w:r>
    </w:p>
    <w:p w14:paraId="22D0A0A9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工作职责：负责集团旗下总厂、分厂的订单审核，生产计划，现场，人员、设备、安全管理及相关协调、统筹工作。</w:t>
      </w:r>
    </w:p>
    <w:p w14:paraId="38B03DB9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工业工程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2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绩效奖金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  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        </w:t>
      </w:r>
    </w:p>
    <w:p w14:paraId="5C3CC33D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岗位要求：本科、机械设计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自动化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工业工程专业，男性，具备较强的现场规划、管理、工艺改善，自动化控制能力。</w:t>
      </w:r>
    </w:p>
    <w:p w14:paraId="221ADD9E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工作职责：负责集团旗下总厂、分厂的订单审核，生产计划，现场，人员、设备、安全管理及相关协调、统筹工作。</w:t>
      </w:r>
    </w:p>
    <w:p w14:paraId="7BB4C3CC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lastRenderedPageBreak/>
        <w:t>设备维护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2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绩效奖金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     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         </w:t>
      </w:r>
    </w:p>
    <w:p w14:paraId="60C85B4C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岗位要求：本科、机械设计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自动化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机电一体专业，男性，具备较强的理论知识和动手能力，熟悉一般机械原理及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PLC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界面控制系统。</w:t>
      </w:r>
    </w:p>
    <w:p w14:paraId="01636BEC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工作职责：负责集团旗下总厂、分厂的设备管理、维修、维护、保养及安全监察等工作。</w:t>
      </w:r>
    </w:p>
    <w:p w14:paraId="5E2FF321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708F343E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管理中心：</w:t>
      </w:r>
    </w:p>
    <w:p w14:paraId="40D43279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高管助理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1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绩效奖金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      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         </w:t>
      </w:r>
    </w:p>
    <w:p w14:paraId="27A120DA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岗位要求：本科、管理类专业优先，性格稳重，思维清晰，办公自动化熟练，综合素养高。</w:t>
      </w:r>
    </w:p>
    <w:p w14:paraId="6B761D50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工作职责：负责公司内外部事宜对接，各</w:t>
      </w:r>
      <w:proofErr w:type="gramStart"/>
      <w:r w:rsidRPr="00F96E95">
        <w:rPr>
          <w:rFonts w:ascii="Verdana" w:eastAsia="宋体" w:hAnsi="Verdana" w:cs="Helvetica"/>
          <w:color w:val="666666"/>
          <w:kern w:val="0"/>
          <w:szCs w:val="21"/>
        </w:rPr>
        <w:t>类决策</w:t>
      </w:r>
      <w:proofErr w:type="gramEnd"/>
      <w:r w:rsidRPr="00F96E95">
        <w:rPr>
          <w:rFonts w:ascii="Verdana" w:eastAsia="宋体" w:hAnsi="Verdana" w:cs="Helvetica"/>
          <w:color w:val="666666"/>
          <w:kern w:val="0"/>
          <w:szCs w:val="21"/>
        </w:rPr>
        <w:t>事宜的跟进、执行、反馈、协助负责人高效完成工作。</w:t>
      </w:r>
    </w:p>
    <w:p w14:paraId="2D4F8943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行政专员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2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绩效奖金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      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         </w:t>
      </w:r>
    </w:p>
    <w:p w14:paraId="5F51AB46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岗位要求：本科、行政管理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/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人力资源类专业优先，具备较强的理解，沟通，表达，问题分析和解决能力，办公自动化熟练。</w:t>
      </w:r>
    </w:p>
    <w:p w14:paraId="5B2497C3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工作职责：负责电商部日常事务处理，面试接待，入职安排，活动筹划，团队建设，绩效考核等日常事宜。</w:t>
      </w:r>
    </w:p>
    <w:p w14:paraId="25DEECEE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采购专员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1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绩效奖金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      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         </w:t>
      </w:r>
    </w:p>
    <w:p w14:paraId="74343F2C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岗位要求：本科、物流，财会，信息，木材，皮革，化学，机械专业优先，具备较强的理解，沟通，问题分析、解决和商务谈判能力，办公自动化熟练，形象佳。</w:t>
      </w:r>
    </w:p>
    <w:p w14:paraId="13687D96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工作职责：负责公司招投标管理，合同管理，物控采购，供应商管理，品质赔款等事宜。</w:t>
      </w:r>
    </w:p>
    <w:p w14:paraId="2AA6AE0C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576FD1EF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国际营销：</w:t>
      </w:r>
    </w:p>
    <w:p w14:paraId="77D593EA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lastRenderedPageBreak/>
        <w:t>外贸专员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5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  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绩效奖金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  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         </w:t>
      </w:r>
    </w:p>
    <w:p w14:paraId="57986CE5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岗位要求：本科、英语、国贸专业优先，英语口语良好，性格稳重，思维清晰，综合素养高。</w:t>
      </w:r>
    </w:p>
    <w:p w14:paraId="0D9674D2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工作职责：负责海外订单管理与跟进，客户沟通及订单完成过程中问题的解决等。</w:t>
      </w:r>
    </w:p>
    <w:p w14:paraId="600C57C8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 </w:t>
      </w:r>
    </w:p>
    <w:p w14:paraId="54907609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海外储干：</w:t>
      </w:r>
    </w:p>
    <w:p w14:paraId="450D2411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越南储干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  20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名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 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工作地点：广东惠州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越南平阳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      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薪酬：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6000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元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/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月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+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>绩效奖金</w:t>
      </w:r>
      <w:r w:rsidRPr="00F96E95">
        <w:rPr>
          <w:rFonts w:ascii="Verdana" w:eastAsia="宋体" w:hAnsi="Verdana" w:cs="Helvetica"/>
          <w:b/>
          <w:bCs/>
          <w:color w:val="FF0000"/>
          <w:kern w:val="0"/>
          <w:szCs w:val="21"/>
        </w:rPr>
        <w:t xml:space="preserve">       </w:t>
      </w:r>
      <w:r w:rsidRPr="00F96E95">
        <w:rPr>
          <w:rFonts w:ascii="Verdana" w:eastAsia="宋体" w:hAnsi="Verdana" w:cs="Helvetica"/>
          <w:color w:val="666666"/>
          <w:kern w:val="0"/>
          <w:szCs w:val="21"/>
        </w:rPr>
        <w:t>          </w:t>
      </w:r>
    </w:p>
    <w:p w14:paraId="242D7020" w14:textId="77777777" w:rsidR="00F96E95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岗位要求：本科，越南语专业及其他有越南语特长的各类专业毕业生，具备较强的理解，沟通，表达，问题分析和解决能力，办公自动化熟练。</w:t>
      </w:r>
    </w:p>
    <w:p w14:paraId="350CF0D9" w14:textId="7BB09A07" w:rsidR="007F7A7F" w:rsidRPr="00F96E95" w:rsidRDefault="00F96E95" w:rsidP="00F96E9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 w:hint="eastAsia"/>
          <w:color w:val="666666"/>
          <w:kern w:val="0"/>
          <w:szCs w:val="21"/>
        </w:rPr>
      </w:pPr>
      <w:r w:rsidRPr="00F96E95">
        <w:rPr>
          <w:rFonts w:ascii="Verdana" w:eastAsia="宋体" w:hAnsi="Verdana" w:cs="Helvetica"/>
          <w:color w:val="666666"/>
          <w:kern w:val="0"/>
          <w:szCs w:val="21"/>
        </w:rPr>
        <w:t>工作职责：根据个人意向优先分配意向从事职位。可提供职位方向：翻译、人力资源、行政、财务、采购、海外销售，报关、报检、船务、生产管理、生产计划、设备管理、系统运维等。</w:t>
      </w:r>
      <w:bookmarkStart w:id="0" w:name="_GoBack"/>
      <w:bookmarkEnd w:id="0"/>
    </w:p>
    <w:sectPr w:rsidR="007F7A7F" w:rsidRPr="00F9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84E9F"/>
    <w:multiLevelType w:val="multilevel"/>
    <w:tmpl w:val="F5EA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73E46"/>
    <w:multiLevelType w:val="multilevel"/>
    <w:tmpl w:val="A62E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6880"/>
    <w:multiLevelType w:val="multilevel"/>
    <w:tmpl w:val="664C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7F"/>
    <w:rsid w:val="007F7A7F"/>
    <w:rsid w:val="00F9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1941"/>
  <w15:chartTrackingRefBased/>
  <w15:docId w15:val="{832D5DF2-B6AC-4D71-9016-7928205F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E95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96E95"/>
    <w:rPr>
      <w:b/>
      <w:bCs/>
    </w:rPr>
  </w:style>
  <w:style w:type="paragraph" w:styleId="a5">
    <w:name w:val="Normal (Web)"/>
    <w:basedOn w:val="a"/>
    <w:uiPriority w:val="99"/>
    <w:semiHidden/>
    <w:unhideWhenUsed/>
    <w:rsid w:val="00F96E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ate-default">
    <w:name w:val="ui-state-default"/>
    <w:basedOn w:val="a"/>
    <w:rsid w:val="00F96E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6E9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96E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2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0A0A0"/>
                            <w:left w:val="single" w:sz="6" w:space="0" w:color="A0A0A0"/>
                            <w:bottom w:val="single" w:sz="6" w:space="3" w:color="A0A0A0"/>
                            <w:right w:val="single" w:sz="6" w:space="0" w:color="A0A0A0"/>
                          </w:divBdr>
                        </w:div>
                      </w:divsChild>
                    </w:div>
                  </w:divsChild>
                </w:div>
                <w:div w:id="11854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27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su.jysd.com/teachin/view/id/77461?tdsourcetag=s_pcqq_aiomsg" TargetMode="External"/><Relationship Id="rId5" Type="http://schemas.openxmlformats.org/officeDocument/2006/relationships/hyperlink" Target="http://jsu.jysd.com/teachin/view/id/77461?tdsourcetag=s_pcqq_aiom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世纪宝宝</dc:creator>
  <cp:keywords/>
  <dc:description/>
  <cp:lastModifiedBy>世纪宝宝</cp:lastModifiedBy>
  <cp:revision>2</cp:revision>
  <dcterms:created xsi:type="dcterms:W3CDTF">2019-04-20T01:56:00Z</dcterms:created>
  <dcterms:modified xsi:type="dcterms:W3CDTF">2019-04-20T01:58:00Z</dcterms:modified>
</cp:coreProperties>
</file>