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1651" w:firstLineChars="5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中国电信股份有限公司湖南分公司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单位性质：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国有企业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单位行业：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信息传输、软件和信息技术服务业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单位规模：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5000-10000人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宣讲时间：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2019-10-17 15:00-18:00(周四)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宣讲学校：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宣讲城市：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宣讲地址：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简历投递邮箱：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zhaopinhunan01@163.com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招聘部门电话：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0731-83397693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FF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instrText xml:space="preserve"> HYPERLINK "http://jsu.jysd.com/teachin/view/id/81884?target=_blank" \l "vTab1" </w:instrTex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6"/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t>宣讲会详情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sz w:val="24"/>
          <w:szCs w:val="24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"http://jsu.jysd.com/teachin/view/id/81884?target=_blank" \l "vTab2" </w:instrTex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单位简介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Fonts w:hint="eastAsia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中国电信股份有限公司湖南分公司（简称中国电信湖南公司）是中国电信股份有限公司在湖南省行政区域内设立的分公司，是湖南省内重要的基础网络运营商和全业务综合信息服务提供商。依托高品质的通信网络和现代化管理体系，公司可为广大客户提供包括移动通信、宽带互联网接入、信息化应用及固定电话等产品在内的多种类综合信息解决方案。公司下辖</w:t>
      </w:r>
      <w:r>
        <w:rPr>
          <w:rFonts w:ascii="Calibri" w:hAnsi="Calibri" w:cs="Calibri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14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个市州分公司、</w:t>
      </w:r>
      <w:r>
        <w:rPr>
          <w:rFonts w:hint="default" w:ascii="Calibri" w:hAnsi="Calibri" w:cs="Calibri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96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个县级分公司和</w:t>
      </w:r>
      <w:r>
        <w:rPr>
          <w:rFonts w:hint="default" w:ascii="Calibri" w:hAnsi="Calibri" w:cs="Calibri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13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个专业分公司，服务网点遍布全省城市和乡村。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中国电信湖南公司作为湖南省信息化建设的主力军，近年来全力实施了十大信息化工程、长株潭升位并网、三网融合、智慧城市、宽带乡村、普遍服务等一系列与经济社会民生息息相关的重大工程，为提升全省信息化水平，打造“数字湖南”新名片做出了积极的贡献。同时，公司坚持以人为本，注重人才开发，对优秀高校毕业生实施“天翼腾飞计划”，通过分类指导、分层培养，建立完善的人才培养机制、绩效管理机制、薪酬激励机制、职业发展机制等，实现了员工价值与企业价值同步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both"/>
        <w:rPr>
          <w:sz w:val="18"/>
          <w:szCs w:val="18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2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4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3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5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6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7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8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9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0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2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联系电话：0743-2161650,        传真:0743-2123692      E-mail：jsu2161650@126.com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0980C"/>
    <w:multiLevelType w:val="multilevel"/>
    <w:tmpl w:val="FCF098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C589B7C"/>
    <w:multiLevelType w:val="multilevel"/>
    <w:tmpl w:val="1C589B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F88E479"/>
    <w:multiLevelType w:val="multilevel"/>
    <w:tmpl w:val="5F88E4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66D9"/>
    <w:rsid w:val="42FD6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2019-10-14T11:27:00Z</dcterms:created>
  <dc:creator>透明人</dc:creator>
  <cp:lastModifiedBy>透明人</cp:lastModifiedBy>
  <dcterms:modified xsi:type="dcterms:W3CDTF">2019-10-14T11:30:08Z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