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5EEF5">
      <w:pPr>
        <w:spacing w:line="406" w:lineRule="auto"/>
        <w:rPr>
          <w:rFonts w:ascii="Arial"/>
          <w:sz w:val="21"/>
        </w:rPr>
      </w:pPr>
      <w:r>
        <w:drawing>
          <wp:anchor distT="0" distB="0" distL="0" distR="0" simplePos="0" relativeHeight="251659264" behindDoc="0" locked="0" layoutInCell="1" allowOverlap="1">
            <wp:simplePos x="0" y="0"/>
            <wp:positionH relativeFrom="column">
              <wp:posOffset>255905</wp:posOffset>
            </wp:positionH>
            <wp:positionV relativeFrom="paragraph">
              <wp:posOffset>160655</wp:posOffset>
            </wp:positionV>
            <wp:extent cx="1080135" cy="108013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6"/>
                    <a:stretch>
                      <a:fillRect/>
                    </a:stretch>
                  </pic:blipFill>
                  <pic:spPr>
                    <a:xfrm>
                      <a:off x="0" y="0"/>
                      <a:ext cx="1080135" cy="1080134"/>
                    </a:xfrm>
                    <a:prstGeom prst="rect">
                      <a:avLst/>
                    </a:prstGeom>
                  </pic:spPr>
                </pic:pic>
              </a:graphicData>
            </a:graphic>
          </wp:anchor>
        </w:drawing>
      </w:r>
    </w:p>
    <w:p w14:paraId="19B3F093">
      <w:pPr>
        <w:spacing w:line="1560" w:lineRule="exact"/>
        <w:ind w:firstLine="3215"/>
      </w:pPr>
      <w:r>
        <w:rPr>
          <w:position w:val="-31"/>
        </w:rPr>
        <w:drawing>
          <wp:inline distT="0" distB="0" distL="0" distR="0">
            <wp:extent cx="2285365" cy="9906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7"/>
                    <a:stretch>
                      <a:fillRect/>
                    </a:stretch>
                  </pic:blipFill>
                  <pic:spPr>
                    <a:xfrm>
                      <a:off x="0" y="0"/>
                      <a:ext cx="2285987" cy="990611"/>
                    </a:xfrm>
                    <a:prstGeom prst="rect">
                      <a:avLst/>
                    </a:prstGeom>
                  </pic:spPr>
                </pic:pic>
              </a:graphicData>
            </a:graphic>
          </wp:inline>
        </w:drawing>
      </w:r>
    </w:p>
    <w:p w14:paraId="19561BA9">
      <w:pPr>
        <w:spacing w:before="334" w:line="192" w:lineRule="auto"/>
        <w:ind w:left="2509"/>
        <w:outlineLvl w:val="0"/>
        <w:rPr>
          <w:rFonts w:ascii="Times New Roman" w:hAnsi="Times New Roman" w:eastAsia="Times New Roman" w:cs="Times New Roman"/>
          <w:sz w:val="43"/>
          <w:szCs w:val="43"/>
        </w:rPr>
      </w:pPr>
      <w:r>
        <w:rPr>
          <w:rFonts w:ascii="Times New Roman" w:hAnsi="Times New Roman" w:eastAsia="Times New Roman" w:cs="Times New Roman"/>
          <w:b/>
          <w:bCs/>
          <w:sz w:val="43"/>
          <w:szCs w:val="43"/>
        </w:rPr>
        <w:t>JISHOU</w:t>
      </w:r>
      <w:r>
        <w:rPr>
          <w:rFonts w:ascii="Times New Roman" w:hAnsi="Times New Roman" w:eastAsia="Times New Roman" w:cs="Times New Roman"/>
          <w:b/>
          <w:bCs/>
          <w:spacing w:val="26"/>
          <w:sz w:val="43"/>
          <w:szCs w:val="43"/>
        </w:rPr>
        <w:t xml:space="preserve">    </w:t>
      </w:r>
      <w:r>
        <w:rPr>
          <w:rFonts w:ascii="Times New Roman" w:hAnsi="Times New Roman" w:eastAsia="Times New Roman" w:cs="Times New Roman"/>
          <w:b/>
          <w:bCs/>
          <w:sz w:val="43"/>
          <w:szCs w:val="43"/>
        </w:rPr>
        <w:t>UNIVERSITY</w:t>
      </w:r>
    </w:p>
    <w:p w14:paraId="28653361">
      <w:pPr>
        <w:spacing w:line="273" w:lineRule="auto"/>
        <w:rPr>
          <w:rFonts w:ascii="Arial"/>
          <w:sz w:val="21"/>
        </w:rPr>
      </w:pPr>
    </w:p>
    <w:p w14:paraId="79E67946">
      <w:pPr>
        <w:spacing w:line="274" w:lineRule="auto"/>
        <w:rPr>
          <w:rFonts w:ascii="Arial"/>
          <w:sz w:val="21"/>
        </w:rPr>
      </w:pPr>
    </w:p>
    <w:p w14:paraId="4F6BD302">
      <w:pPr>
        <w:spacing w:before="312" w:line="219" w:lineRule="auto"/>
        <w:ind w:left="1355"/>
        <w:outlineLvl w:val="0"/>
        <w:rPr>
          <w:rFonts w:ascii="黑体" w:hAnsi="黑体" w:eastAsia="黑体" w:cs="黑体"/>
          <w:sz w:val="96"/>
          <w:szCs w:val="96"/>
        </w:rPr>
      </w:pPr>
      <w:r>
        <w:rPr>
          <w:rFonts w:ascii="黑体" w:hAnsi="黑体" w:eastAsia="黑体" w:cs="黑体"/>
          <w:b/>
          <w:bCs/>
          <w:spacing w:val="119"/>
          <w:sz w:val="96"/>
          <w:szCs w:val="96"/>
        </w:rPr>
        <w:t>本科毕业论</w:t>
      </w:r>
      <w:r>
        <w:rPr>
          <w:rFonts w:ascii="黑体" w:hAnsi="黑体" w:eastAsia="黑体" w:cs="黑体"/>
          <w:spacing w:val="-227"/>
          <w:sz w:val="96"/>
          <w:szCs w:val="96"/>
        </w:rPr>
        <w:t xml:space="preserve"> </w:t>
      </w:r>
      <w:r>
        <w:rPr>
          <w:rFonts w:ascii="黑体" w:hAnsi="黑体" w:eastAsia="黑体" w:cs="黑体"/>
          <w:b/>
          <w:bCs/>
          <w:spacing w:val="119"/>
          <w:sz w:val="96"/>
          <w:szCs w:val="96"/>
        </w:rPr>
        <w:t>文</w:t>
      </w:r>
    </w:p>
    <w:p w14:paraId="1E4D37EB">
      <w:pPr>
        <w:spacing w:line="293" w:lineRule="auto"/>
        <w:rPr>
          <w:rFonts w:ascii="Arial"/>
          <w:sz w:val="21"/>
        </w:rPr>
      </w:pPr>
    </w:p>
    <w:p w14:paraId="06A9C3A7">
      <w:pPr>
        <w:spacing w:line="293" w:lineRule="auto"/>
        <w:rPr>
          <w:rFonts w:ascii="Arial"/>
          <w:sz w:val="21"/>
        </w:rPr>
      </w:pPr>
    </w:p>
    <w:p w14:paraId="48845616">
      <w:pPr>
        <w:spacing w:line="294" w:lineRule="auto"/>
        <w:rPr>
          <w:rFonts w:ascii="Arial"/>
          <w:sz w:val="21"/>
        </w:rPr>
      </w:pPr>
    </w:p>
    <w:p w14:paraId="416374E5">
      <w:pPr>
        <w:pStyle w:val="2"/>
        <w:spacing w:before="117" w:line="218" w:lineRule="auto"/>
        <w:ind w:left="1"/>
        <w:rPr>
          <w:rFonts w:ascii="仿宋" w:hAnsi="仿宋" w:eastAsia="仿宋" w:cs="仿宋"/>
          <w:sz w:val="31"/>
          <w:szCs w:val="31"/>
        </w:rPr>
      </w:pPr>
      <w:r>
        <w:rPr>
          <w:b/>
          <w:bCs/>
          <w:spacing w:val="6"/>
        </w:rPr>
        <w:t>题</w:t>
      </w:r>
      <w:r>
        <w:rPr>
          <w:spacing w:val="24"/>
        </w:rPr>
        <w:t xml:space="preserve">     </w:t>
      </w:r>
      <w:r>
        <w:rPr>
          <w:b/>
          <w:bCs/>
          <w:spacing w:val="6"/>
        </w:rPr>
        <w:t>目：</w:t>
      </w:r>
      <w:r>
        <w:rPr>
          <w:spacing w:val="-71"/>
        </w:rPr>
        <w:t xml:space="preserve"> </w:t>
      </w:r>
      <w:r>
        <w:rPr>
          <w:rFonts w:ascii="仿宋" w:hAnsi="仿宋" w:eastAsia="仿宋" w:cs="仿宋"/>
          <w:spacing w:val="6"/>
          <w:sz w:val="31"/>
          <w:szCs w:val="31"/>
          <w:u w:val="single" w:color="auto"/>
        </w:rPr>
        <w:t xml:space="preserve">  湖南省桂阳县舂陵国家湿地公园鸟类多样性研究</w:t>
      </w:r>
      <w:r>
        <w:rPr>
          <w:rFonts w:ascii="仿宋" w:hAnsi="仿宋" w:eastAsia="仿宋" w:cs="仿宋"/>
          <w:sz w:val="31"/>
          <w:szCs w:val="31"/>
          <w:u w:val="single" w:color="auto"/>
        </w:rPr>
        <w:t xml:space="preserve">   </w:t>
      </w:r>
    </w:p>
    <w:p w14:paraId="4F800D7E">
      <w:pPr>
        <w:pStyle w:val="2"/>
        <w:spacing w:before="319" w:line="220" w:lineRule="auto"/>
        <w:rPr>
          <w:rFonts w:ascii="仿宋" w:hAnsi="仿宋" w:eastAsia="仿宋" w:cs="仿宋"/>
          <w:sz w:val="31"/>
          <w:szCs w:val="31"/>
        </w:rPr>
      </w:pPr>
      <w:r>
        <w:rPr>
          <w:b/>
          <w:bCs/>
          <w:spacing w:val="-3"/>
        </w:rPr>
        <w:t>作</w:t>
      </w:r>
      <w:r>
        <w:rPr>
          <w:spacing w:val="11"/>
        </w:rPr>
        <w:t xml:space="preserve">     </w:t>
      </w:r>
      <w:r>
        <w:rPr>
          <w:b/>
          <w:bCs/>
          <w:spacing w:val="-3"/>
        </w:rPr>
        <w:t>者：</w:t>
      </w:r>
      <w:r>
        <w:rPr>
          <w:spacing w:val="-40"/>
        </w:rPr>
        <w:t xml:space="preserve"> </w:t>
      </w:r>
      <w:r>
        <w:rPr>
          <w:rFonts w:ascii="仿宋" w:hAnsi="仿宋" w:eastAsia="仿宋" w:cs="仿宋"/>
          <w:spacing w:val="6"/>
          <w:sz w:val="31"/>
          <w:szCs w:val="31"/>
          <w:u w:val="single" w:color="auto"/>
        </w:rPr>
        <w:t xml:space="preserve">                    </w:t>
      </w:r>
      <w:r>
        <w:rPr>
          <w:rFonts w:ascii="仿宋" w:hAnsi="仿宋" w:eastAsia="仿宋" w:cs="仿宋"/>
          <w:spacing w:val="-3"/>
          <w:sz w:val="31"/>
          <w:szCs w:val="31"/>
          <w:u w:val="single" w:color="auto"/>
        </w:rPr>
        <w:t xml:space="preserve">李某某                     </w:t>
      </w:r>
    </w:p>
    <w:p w14:paraId="0A8E8A0F">
      <w:pPr>
        <w:pStyle w:val="2"/>
        <w:spacing w:before="320" w:line="217" w:lineRule="auto"/>
        <w:ind w:left="28"/>
        <w:rPr>
          <w:rFonts w:ascii="Times New Roman" w:hAnsi="Times New Roman" w:eastAsia="Times New Roman" w:cs="Times New Roman"/>
          <w:sz w:val="31"/>
          <w:szCs w:val="31"/>
        </w:rPr>
      </w:pPr>
      <w:r>
        <w:rPr>
          <w:b/>
          <w:bCs/>
        </w:rPr>
        <w:t>学</w:t>
      </w:r>
      <w:r>
        <w:rPr>
          <w:spacing w:val="9"/>
        </w:rPr>
        <w:t xml:space="preserve">     </w:t>
      </w:r>
      <w:r>
        <w:rPr>
          <w:b/>
          <w:bCs/>
        </w:rPr>
        <w:t>号：</w:t>
      </w:r>
      <w:r>
        <w:rPr>
          <w:spacing w:val="-45"/>
        </w:rPr>
        <w:t xml:space="preserve"> </w:t>
      </w:r>
      <w:r>
        <w:rPr>
          <w:rFonts w:ascii="Times New Roman" w:hAnsi="Times New Roman" w:eastAsia="Times New Roman" w:cs="Times New Roman"/>
          <w:sz w:val="31"/>
          <w:szCs w:val="31"/>
          <w:u w:val="single" w:color="auto"/>
        </w:rPr>
        <w:t xml:space="preserve">                                     202</w:t>
      </w:r>
      <w:r>
        <w:rPr>
          <w:rFonts w:hint="eastAsia" w:ascii="Times New Roman" w:hAnsi="Times New Roman" w:eastAsia="宋体" w:cs="Times New Roman"/>
          <w:sz w:val="31"/>
          <w:szCs w:val="31"/>
          <w:u w:val="single" w:color="auto"/>
          <w:lang w:val="en-US" w:eastAsia="zh-CN"/>
        </w:rPr>
        <w:t>2</w:t>
      </w:r>
      <w:r>
        <w:rPr>
          <w:rFonts w:ascii="Times New Roman" w:hAnsi="Times New Roman" w:eastAsia="Times New Roman" w:cs="Times New Roman"/>
          <w:sz w:val="31"/>
          <w:szCs w:val="31"/>
          <w:u w:val="single" w:color="auto"/>
        </w:rPr>
        <w:t xml:space="preserve">412411 </w:t>
      </w:r>
      <w:r>
        <w:rPr>
          <w:rFonts w:ascii="Times New Roman" w:hAnsi="Times New Roman" w:eastAsia="Times New Roman" w:cs="Times New Roman"/>
          <w:spacing w:val="-1"/>
          <w:sz w:val="31"/>
          <w:szCs w:val="31"/>
          <w:u w:val="single" w:color="auto"/>
        </w:rPr>
        <w:t xml:space="preserve">                                     </w:t>
      </w:r>
    </w:p>
    <w:p w14:paraId="1BBBD3EF">
      <w:pPr>
        <w:pStyle w:val="2"/>
        <w:spacing w:before="324" w:line="217" w:lineRule="auto"/>
        <w:ind w:left="8"/>
        <w:rPr>
          <w:rFonts w:ascii="仿宋" w:hAnsi="仿宋" w:eastAsia="仿宋" w:cs="仿宋"/>
          <w:sz w:val="31"/>
          <w:szCs w:val="31"/>
        </w:rPr>
      </w:pPr>
      <w:r>
        <w:rPr>
          <w:b/>
          <w:bCs/>
          <w:spacing w:val="5"/>
        </w:rPr>
        <w:t>所属</w:t>
      </w:r>
      <w:r>
        <w:rPr>
          <w:spacing w:val="-79"/>
        </w:rPr>
        <w:t xml:space="preserve"> </w:t>
      </w:r>
      <w:r>
        <w:rPr>
          <w:b/>
          <w:bCs/>
          <w:spacing w:val="5"/>
        </w:rPr>
        <w:t>学</w:t>
      </w:r>
      <w:r>
        <w:rPr>
          <w:spacing w:val="-77"/>
        </w:rPr>
        <w:t xml:space="preserve"> </w:t>
      </w:r>
      <w:r>
        <w:rPr>
          <w:b/>
          <w:bCs/>
          <w:spacing w:val="5"/>
        </w:rPr>
        <w:t>院：</w:t>
      </w:r>
      <w:r>
        <w:rPr>
          <w:spacing w:val="-71"/>
        </w:rPr>
        <w:t xml:space="preserve"> </w:t>
      </w:r>
      <w:r>
        <w:rPr>
          <w:rFonts w:ascii="仿宋" w:hAnsi="仿宋" w:eastAsia="仿宋" w:cs="仿宋"/>
          <w:spacing w:val="8"/>
          <w:sz w:val="31"/>
          <w:szCs w:val="31"/>
          <w:u w:val="single" w:color="auto"/>
        </w:rPr>
        <w:t xml:space="preserve">           </w:t>
      </w:r>
      <w:r>
        <w:rPr>
          <w:rFonts w:hint="eastAsia" w:ascii="仿宋" w:hAnsi="仿宋" w:eastAsia="仿宋" w:cs="仿宋"/>
          <w:spacing w:val="8"/>
          <w:sz w:val="31"/>
          <w:szCs w:val="31"/>
          <w:u w:val="single" w:color="auto"/>
          <w:lang w:eastAsia="zh-CN"/>
        </w:rPr>
        <w:t>物理与机电工程</w:t>
      </w:r>
      <w:r>
        <w:rPr>
          <w:rFonts w:ascii="仿宋" w:hAnsi="仿宋" w:eastAsia="仿宋" w:cs="仿宋"/>
          <w:spacing w:val="5"/>
          <w:sz w:val="31"/>
          <w:szCs w:val="31"/>
          <w:u w:val="single" w:color="auto"/>
        </w:rPr>
        <w:t>学院</w:t>
      </w:r>
      <w:r>
        <w:rPr>
          <w:rFonts w:ascii="仿宋" w:hAnsi="仿宋" w:eastAsia="仿宋" w:cs="仿宋"/>
          <w:sz w:val="31"/>
          <w:szCs w:val="31"/>
          <w:u w:val="single" w:color="auto"/>
        </w:rPr>
        <w:t xml:space="preserve">             </w:t>
      </w:r>
    </w:p>
    <w:p w14:paraId="19DF64AF">
      <w:pPr>
        <w:pStyle w:val="2"/>
        <w:spacing w:before="323" w:line="227" w:lineRule="auto"/>
        <w:ind w:left="23"/>
        <w:rPr>
          <w:rFonts w:ascii="仿宋" w:hAnsi="仿宋" w:eastAsia="仿宋" w:cs="仿宋"/>
          <w:sz w:val="31"/>
          <w:szCs w:val="31"/>
        </w:rPr>
      </w:pPr>
      <w:r>
        <w:rPr>
          <w:b/>
          <w:bCs/>
          <w:spacing w:val="-2"/>
        </w:rPr>
        <w:t>专</w:t>
      </w:r>
      <w:r>
        <w:rPr>
          <w:spacing w:val="-79"/>
        </w:rPr>
        <w:t xml:space="preserve"> </w:t>
      </w:r>
      <w:r>
        <w:rPr>
          <w:b/>
          <w:bCs/>
          <w:spacing w:val="-2"/>
        </w:rPr>
        <w:t>业</w:t>
      </w:r>
      <w:r>
        <w:rPr>
          <w:spacing w:val="-102"/>
        </w:rPr>
        <w:t xml:space="preserve"> </w:t>
      </w:r>
      <w:r>
        <w:rPr>
          <w:b/>
          <w:bCs/>
          <w:spacing w:val="-2"/>
        </w:rPr>
        <w:t>年</w:t>
      </w:r>
      <w:r>
        <w:rPr>
          <w:spacing w:val="-92"/>
        </w:rPr>
        <w:t xml:space="preserve"> </w:t>
      </w:r>
      <w:r>
        <w:rPr>
          <w:b/>
          <w:bCs/>
          <w:spacing w:val="-2"/>
        </w:rPr>
        <w:t>级：</w:t>
      </w:r>
      <w:r>
        <w:rPr>
          <w:spacing w:val="-70"/>
        </w:rPr>
        <w:t xml:space="preserve"> </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eastAsia="zh-CN"/>
        </w:rPr>
        <w:t>材料科学与工程</w:t>
      </w:r>
      <w:r>
        <w:rPr>
          <w:rFonts w:ascii="Times New Roman" w:hAnsi="Times New Roman" w:eastAsia="Times New Roman" w:cs="Times New Roman"/>
          <w:spacing w:val="-2"/>
          <w:sz w:val="31"/>
          <w:szCs w:val="31"/>
          <w:u w:val="single" w:color="auto"/>
        </w:rPr>
        <w:t>202</w:t>
      </w:r>
      <w:r>
        <w:rPr>
          <w:rFonts w:hint="eastAsia" w:ascii="Times New Roman" w:hAnsi="Times New Roman" w:eastAsia="宋体" w:cs="Times New Roman"/>
          <w:spacing w:val="-2"/>
          <w:sz w:val="31"/>
          <w:szCs w:val="31"/>
          <w:u w:val="single" w:color="auto"/>
          <w:lang w:val="en-US" w:eastAsia="zh-CN"/>
        </w:rPr>
        <w:t>2</w:t>
      </w:r>
      <w:r>
        <w:rPr>
          <w:rFonts w:ascii="Times New Roman" w:hAnsi="Times New Roman" w:eastAsia="Times New Roman" w:cs="Times New Roman"/>
          <w:spacing w:val="28"/>
          <w:w w:val="101"/>
          <w:sz w:val="31"/>
          <w:szCs w:val="31"/>
          <w:u w:val="single" w:color="auto"/>
        </w:rPr>
        <w:t xml:space="preserve"> </w:t>
      </w:r>
      <w:r>
        <w:rPr>
          <w:rFonts w:ascii="仿宋" w:hAnsi="仿宋" w:eastAsia="仿宋" w:cs="仿宋"/>
          <w:spacing w:val="-2"/>
          <w:sz w:val="31"/>
          <w:szCs w:val="31"/>
          <w:u w:val="single" w:color="auto"/>
        </w:rPr>
        <w:t xml:space="preserve">级             </w:t>
      </w:r>
    </w:p>
    <w:p w14:paraId="7B274B02">
      <w:pPr>
        <w:pStyle w:val="2"/>
        <w:spacing w:before="305" w:line="389" w:lineRule="auto"/>
        <w:ind w:left="26" w:hanging="11"/>
        <w:rPr>
          <w:rFonts w:ascii="仿宋" w:hAnsi="仿宋" w:eastAsia="仿宋" w:cs="仿宋"/>
          <w:sz w:val="31"/>
          <w:szCs w:val="31"/>
        </w:rPr>
      </w:pPr>
      <w:r>
        <w:rPr>
          <w:b/>
          <w:bCs/>
          <w:spacing w:val="2"/>
        </w:rPr>
        <w:t>指</w:t>
      </w:r>
      <w:r>
        <w:rPr>
          <w:spacing w:val="-84"/>
        </w:rPr>
        <w:t xml:space="preserve"> </w:t>
      </w:r>
      <w:r>
        <w:rPr>
          <w:b/>
          <w:bCs/>
          <w:spacing w:val="2"/>
        </w:rPr>
        <w:t>导教</w:t>
      </w:r>
      <w:r>
        <w:rPr>
          <w:spacing w:val="-95"/>
        </w:rPr>
        <w:t xml:space="preserve"> </w:t>
      </w:r>
      <w:r>
        <w:rPr>
          <w:b/>
          <w:bCs/>
          <w:spacing w:val="2"/>
        </w:rPr>
        <w:t>师：</w:t>
      </w:r>
      <w:r>
        <w:rPr>
          <w:spacing w:val="-71"/>
        </w:rPr>
        <w:t xml:space="preserve"> </w:t>
      </w:r>
      <w:r>
        <w:rPr>
          <w:rFonts w:ascii="仿宋" w:hAnsi="仿宋" w:eastAsia="仿宋" w:cs="仿宋"/>
          <w:spacing w:val="8"/>
          <w:sz w:val="31"/>
          <w:szCs w:val="31"/>
          <w:u w:val="single" w:color="auto"/>
        </w:rPr>
        <w:t xml:space="preserve">       </w:t>
      </w:r>
      <w:r>
        <w:rPr>
          <w:rFonts w:ascii="仿宋" w:hAnsi="仿宋" w:eastAsia="仿宋" w:cs="仿宋"/>
          <w:spacing w:val="2"/>
          <w:sz w:val="31"/>
          <w:szCs w:val="31"/>
          <w:u w:val="single" w:color="auto"/>
        </w:rPr>
        <w:t xml:space="preserve">吴某       </w:t>
      </w:r>
      <w:r>
        <w:rPr>
          <w:b/>
          <w:bCs/>
          <w:spacing w:val="2"/>
        </w:rPr>
        <w:t>职</w:t>
      </w:r>
      <w:r>
        <w:rPr>
          <w:spacing w:val="2"/>
        </w:rPr>
        <w:t xml:space="preserve">  </w:t>
      </w:r>
      <w:r>
        <w:rPr>
          <w:b/>
          <w:bCs/>
          <w:spacing w:val="2"/>
        </w:rPr>
        <w:t>称：</w:t>
      </w:r>
      <w:r>
        <w:rPr>
          <w:spacing w:val="-141"/>
        </w:rPr>
        <w:t xml:space="preserve"> </w:t>
      </w:r>
      <w:r>
        <w:rPr>
          <w:rFonts w:ascii="仿宋" w:hAnsi="仿宋" w:eastAsia="仿宋" w:cs="仿宋"/>
          <w:spacing w:val="20"/>
          <w:sz w:val="31"/>
          <w:szCs w:val="31"/>
          <w:u w:val="single" w:color="auto"/>
        </w:rPr>
        <w:t xml:space="preserve">      </w:t>
      </w:r>
      <w:r>
        <w:rPr>
          <w:rFonts w:ascii="仿宋" w:hAnsi="仿宋" w:eastAsia="仿宋" w:cs="仿宋"/>
          <w:spacing w:val="2"/>
          <w:sz w:val="31"/>
          <w:szCs w:val="31"/>
          <w:u w:val="single" w:color="auto"/>
        </w:rPr>
        <w:t>讲师</w:t>
      </w:r>
      <w:r>
        <w:rPr>
          <w:rFonts w:ascii="仿宋" w:hAnsi="仿宋" w:eastAsia="仿宋" w:cs="仿宋"/>
          <w:spacing w:val="14"/>
          <w:sz w:val="31"/>
          <w:szCs w:val="31"/>
          <w:u w:val="single" w:color="auto"/>
        </w:rPr>
        <w:t xml:space="preserve">        </w:t>
      </w:r>
      <w:r>
        <w:rPr>
          <w:b/>
          <w:bCs/>
          <w:spacing w:val="-4"/>
        </w:rPr>
        <w:t>完</w:t>
      </w:r>
      <w:r>
        <w:rPr>
          <w:spacing w:val="-102"/>
        </w:rPr>
        <w:t xml:space="preserve"> </w:t>
      </w:r>
      <w:r>
        <w:rPr>
          <w:b/>
          <w:bCs/>
          <w:spacing w:val="-4"/>
        </w:rPr>
        <w:t>成</w:t>
      </w:r>
      <w:r>
        <w:rPr>
          <w:spacing w:val="-82"/>
        </w:rPr>
        <w:t xml:space="preserve"> </w:t>
      </w:r>
      <w:r>
        <w:rPr>
          <w:b/>
          <w:bCs/>
          <w:spacing w:val="-4"/>
        </w:rPr>
        <w:t>时</w:t>
      </w:r>
      <w:r>
        <w:rPr>
          <w:spacing w:val="-66"/>
        </w:rPr>
        <w:t xml:space="preserve"> </w:t>
      </w:r>
      <w:r>
        <w:rPr>
          <w:b/>
          <w:bCs/>
          <w:spacing w:val="-4"/>
        </w:rPr>
        <w:t>间：</w:t>
      </w:r>
      <w:r>
        <w:rPr>
          <w:spacing w:val="-84"/>
        </w:rPr>
        <w:t xml:space="preserve"> </w:t>
      </w:r>
      <w:r>
        <w:rPr>
          <w:rFonts w:ascii="Times New Roman" w:hAnsi="Times New Roman" w:eastAsia="Times New Roman" w:cs="Times New Roman"/>
          <w:spacing w:val="-4"/>
          <w:sz w:val="31"/>
          <w:szCs w:val="31"/>
          <w:u w:val="single" w:color="auto"/>
        </w:rPr>
        <w:t xml:space="preserve">                                </w:t>
      </w:r>
      <w:r>
        <w:rPr>
          <w:rFonts w:ascii="Times New Roman" w:hAnsi="Times New Roman" w:eastAsia="Times New Roman" w:cs="Times New Roman"/>
          <w:spacing w:val="-5"/>
          <w:sz w:val="31"/>
          <w:szCs w:val="31"/>
          <w:u w:val="single" w:color="auto"/>
        </w:rPr>
        <w:t xml:space="preserve">      202</w:t>
      </w:r>
      <w:r>
        <w:rPr>
          <w:rFonts w:hint="eastAsia" w:ascii="Times New Roman" w:hAnsi="Times New Roman" w:eastAsia="宋体" w:cs="Times New Roman"/>
          <w:spacing w:val="-5"/>
          <w:sz w:val="31"/>
          <w:szCs w:val="31"/>
          <w:u w:val="single" w:color="auto"/>
          <w:lang w:val="en-US" w:eastAsia="zh-CN"/>
        </w:rPr>
        <w:t>6</w:t>
      </w:r>
      <w:r>
        <w:rPr>
          <w:rFonts w:ascii="Times New Roman" w:hAnsi="Times New Roman" w:eastAsia="Times New Roman" w:cs="Times New Roman"/>
          <w:spacing w:val="31"/>
          <w:sz w:val="31"/>
          <w:szCs w:val="31"/>
          <w:u w:val="single" w:color="auto"/>
        </w:rPr>
        <w:t xml:space="preserve"> </w:t>
      </w:r>
      <w:r>
        <w:rPr>
          <w:rFonts w:ascii="仿宋" w:hAnsi="仿宋" w:eastAsia="仿宋" w:cs="仿宋"/>
          <w:spacing w:val="-5"/>
          <w:sz w:val="31"/>
          <w:szCs w:val="31"/>
          <w:u w:val="single" w:color="auto"/>
        </w:rPr>
        <w:t>年</w:t>
      </w:r>
      <w:r>
        <w:rPr>
          <w:rFonts w:ascii="仿宋" w:hAnsi="仿宋" w:eastAsia="仿宋" w:cs="仿宋"/>
          <w:spacing w:val="-58"/>
          <w:sz w:val="31"/>
          <w:szCs w:val="31"/>
          <w:u w:val="single" w:color="auto"/>
        </w:rPr>
        <w:t xml:space="preserve"> </w:t>
      </w:r>
      <w:r>
        <w:rPr>
          <w:rFonts w:ascii="Times New Roman" w:hAnsi="Times New Roman" w:eastAsia="Times New Roman" w:cs="Times New Roman"/>
          <w:spacing w:val="-5"/>
          <w:sz w:val="31"/>
          <w:szCs w:val="31"/>
          <w:u w:val="single" w:color="auto"/>
        </w:rPr>
        <w:t>5</w:t>
      </w:r>
      <w:r>
        <w:rPr>
          <w:rFonts w:ascii="Times New Roman" w:hAnsi="Times New Roman" w:eastAsia="Times New Roman" w:cs="Times New Roman"/>
          <w:spacing w:val="36"/>
          <w:sz w:val="31"/>
          <w:szCs w:val="31"/>
          <w:u w:val="single" w:color="auto"/>
        </w:rPr>
        <w:t xml:space="preserve"> </w:t>
      </w:r>
      <w:r>
        <w:rPr>
          <w:rFonts w:ascii="仿宋" w:hAnsi="仿宋" w:eastAsia="仿宋" w:cs="仿宋"/>
          <w:spacing w:val="-5"/>
          <w:sz w:val="31"/>
          <w:szCs w:val="31"/>
          <w:u w:val="single" w:color="auto"/>
        </w:rPr>
        <w:t>月</w:t>
      </w:r>
      <w:r>
        <w:rPr>
          <w:rFonts w:ascii="仿宋" w:hAnsi="仿宋" w:eastAsia="仿宋" w:cs="仿宋"/>
          <w:sz w:val="31"/>
          <w:szCs w:val="31"/>
          <w:u w:val="single" w:color="auto"/>
        </w:rPr>
        <w:t xml:space="preserve">                   </w:t>
      </w:r>
    </w:p>
    <w:p w14:paraId="1FC13664">
      <w:pPr>
        <w:spacing w:line="293" w:lineRule="auto"/>
        <w:rPr>
          <w:rFonts w:ascii="Arial"/>
          <w:sz w:val="21"/>
        </w:rPr>
      </w:pPr>
    </w:p>
    <w:p w14:paraId="789C24CF">
      <w:pPr>
        <w:spacing w:line="294" w:lineRule="auto"/>
        <w:rPr>
          <w:rFonts w:ascii="Arial"/>
          <w:sz w:val="21"/>
        </w:rPr>
      </w:pPr>
    </w:p>
    <w:p w14:paraId="04F75919">
      <w:pPr>
        <w:spacing w:before="180" w:line="422" w:lineRule="exact"/>
        <w:ind w:left="3034"/>
        <w:outlineLvl w:val="1"/>
        <w:rPr>
          <w:rFonts w:ascii="微软雅黑" w:hAnsi="微软雅黑" w:eastAsia="微软雅黑" w:cs="微软雅黑"/>
          <w:sz w:val="42"/>
          <w:szCs w:val="42"/>
        </w:rPr>
      </w:pPr>
      <w:r>
        <w:rPr>
          <w:rFonts w:ascii="微软雅黑" w:hAnsi="微软雅黑" w:eastAsia="微软雅黑" w:cs="微软雅黑"/>
          <w:b/>
          <w:bCs/>
          <w:spacing w:val="-1"/>
          <w:position w:val="-2"/>
          <w:sz w:val="42"/>
          <w:szCs w:val="42"/>
        </w:rPr>
        <w:t>吉首大学教务处制</w:t>
      </w:r>
    </w:p>
    <w:p w14:paraId="0A70BB63">
      <w:pPr>
        <w:spacing w:line="422" w:lineRule="exact"/>
        <w:rPr>
          <w:rFonts w:ascii="微软雅黑" w:hAnsi="微软雅黑" w:eastAsia="微软雅黑" w:cs="微软雅黑"/>
          <w:sz w:val="42"/>
          <w:szCs w:val="42"/>
        </w:rPr>
        <w:sectPr>
          <w:pgSz w:w="11907" w:h="16839"/>
          <w:pgMar w:top="1431" w:right="1133" w:bottom="0" w:left="1247" w:header="0" w:footer="0" w:gutter="0"/>
          <w:cols w:space="720" w:num="1"/>
        </w:sectPr>
      </w:pPr>
    </w:p>
    <w:p w14:paraId="66AF9CC5">
      <w:pPr>
        <w:spacing w:line="252" w:lineRule="auto"/>
        <w:rPr>
          <w:rFonts w:ascii="Arial"/>
          <w:sz w:val="21"/>
        </w:rPr>
      </w:pPr>
    </w:p>
    <w:p w14:paraId="50E4CFFA">
      <w:pPr>
        <w:spacing w:line="252" w:lineRule="auto"/>
        <w:rPr>
          <w:rFonts w:ascii="Arial"/>
          <w:sz w:val="21"/>
        </w:rPr>
      </w:pPr>
    </w:p>
    <w:p w14:paraId="73AB17C0">
      <w:pPr>
        <w:spacing w:line="252" w:lineRule="auto"/>
        <w:rPr>
          <w:rFonts w:ascii="Arial"/>
          <w:sz w:val="21"/>
        </w:rPr>
      </w:pPr>
    </w:p>
    <w:p w14:paraId="57F0A037">
      <w:pPr>
        <w:spacing w:line="253" w:lineRule="auto"/>
        <w:rPr>
          <w:rFonts w:ascii="Arial"/>
          <w:sz w:val="21"/>
        </w:rPr>
      </w:pPr>
    </w:p>
    <w:p w14:paraId="5B3A0530">
      <w:pPr>
        <w:spacing w:before="140" w:line="223" w:lineRule="auto"/>
        <w:ind w:left="3689"/>
        <w:outlineLvl w:val="1"/>
        <w:rPr>
          <w:rFonts w:ascii="黑体" w:hAnsi="黑体" w:eastAsia="黑体" w:cs="黑体"/>
          <w:sz w:val="43"/>
          <w:szCs w:val="43"/>
        </w:rPr>
      </w:pPr>
      <w:r>
        <w:rPr>
          <w:rFonts w:ascii="黑体" w:hAnsi="黑体" w:eastAsia="黑体" w:cs="黑体"/>
          <w:spacing w:val="-32"/>
          <w:sz w:val="43"/>
          <w:szCs w:val="43"/>
        </w:rPr>
        <w:t>目</w:t>
      </w:r>
      <w:r>
        <w:rPr>
          <w:rFonts w:ascii="黑体" w:hAnsi="黑体" w:eastAsia="黑体" w:cs="黑体"/>
          <w:spacing w:val="26"/>
          <w:sz w:val="43"/>
          <w:szCs w:val="43"/>
        </w:rPr>
        <w:t xml:space="preserve"> </w:t>
      </w:r>
      <w:r>
        <w:rPr>
          <w:rFonts w:ascii="黑体" w:hAnsi="黑体" w:eastAsia="黑体" w:cs="黑体"/>
          <w:spacing w:val="-32"/>
          <w:sz w:val="43"/>
          <w:szCs w:val="43"/>
        </w:rPr>
        <w:t>录</w:t>
      </w:r>
    </w:p>
    <w:p w14:paraId="1797FEC5">
      <w:pPr>
        <w:spacing w:line="317" w:lineRule="auto"/>
        <w:rPr>
          <w:rFonts w:ascii="Arial"/>
          <w:sz w:val="21"/>
        </w:rPr>
      </w:pPr>
    </w:p>
    <w:p w14:paraId="34F4A300">
      <w:pPr>
        <w:spacing w:line="318" w:lineRule="auto"/>
        <w:rPr>
          <w:rFonts w:ascii="Arial"/>
          <w:sz w:val="21"/>
        </w:rPr>
      </w:pPr>
    </w:p>
    <w:p w14:paraId="61BDF493">
      <w:pPr>
        <w:spacing w:before="130" w:line="219" w:lineRule="auto"/>
        <w:ind w:left="59"/>
        <w:rPr>
          <w:rFonts w:ascii="宋体" w:hAnsi="宋体" w:eastAsia="宋体" w:cs="宋体"/>
          <w:sz w:val="40"/>
          <w:szCs w:val="40"/>
        </w:rPr>
      </w:pPr>
      <w:r>
        <w:rPr>
          <w:rFonts w:ascii="宋体" w:hAnsi="宋体" w:eastAsia="宋体" w:cs="宋体"/>
          <w:spacing w:val="-3"/>
          <w:sz w:val="40"/>
          <w:szCs w:val="40"/>
        </w:rPr>
        <w:t>1、本科生毕业论文（设计）过程管理手册</w:t>
      </w:r>
    </w:p>
    <w:p w14:paraId="4DA8FF78">
      <w:pPr>
        <w:spacing w:before="303" w:line="219" w:lineRule="auto"/>
        <w:ind w:left="41"/>
        <w:rPr>
          <w:rFonts w:ascii="宋体" w:hAnsi="宋体" w:eastAsia="宋体" w:cs="宋体"/>
          <w:sz w:val="40"/>
          <w:szCs w:val="40"/>
        </w:rPr>
      </w:pPr>
      <w:r>
        <w:rPr>
          <w:rFonts w:ascii="宋体" w:hAnsi="宋体" w:eastAsia="宋体" w:cs="宋体"/>
          <w:spacing w:val="-2"/>
          <w:sz w:val="40"/>
          <w:szCs w:val="40"/>
        </w:rPr>
        <w:t>（1）毕业论文（设计）任务书</w:t>
      </w:r>
    </w:p>
    <w:p w14:paraId="5D675A94">
      <w:pPr>
        <w:spacing w:before="304" w:line="218" w:lineRule="auto"/>
        <w:ind w:left="41"/>
        <w:rPr>
          <w:rFonts w:ascii="宋体" w:hAnsi="宋体" w:eastAsia="宋体" w:cs="宋体"/>
          <w:sz w:val="40"/>
          <w:szCs w:val="40"/>
        </w:rPr>
      </w:pPr>
      <w:r>
        <w:rPr>
          <w:rFonts w:ascii="宋体" w:hAnsi="宋体" w:eastAsia="宋体" w:cs="宋体"/>
          <w:spacing w:val="-2"/>
          <w:sz w:val="40"/>
          <w:szCs w:val="40"/>
        </w:rPr>
        <w:t>（2）毕业论文（设计）开题报告</w:t>
      </w:r>
    </w:p>
    <w:p w14:paraId="3B547B56">
      <w:pPr>
        <w:spacing w:before="304" w:line="220" w:lineRule="auto"/>
        <w:ind w:left="41"/>
        <w:rPr>
          <w:rFonts w:ascii="宋体" w:hAnsi="宋体" w:eastAsia="宋体" w:cs="宋体"/>
          <w:sz w:val="40"/>
          <w:szCs w:val="40"/>
        </w:rPr>
      </w:pPr>
      <w:r>
        <w:rPr>
          <w:rFonts w:ascii="宋体" w:hAnsi="宋体" w:eastAsia="宋体" w:cs="宋体"/>
          <w:spacing w:val="-3"/>
          <w:sz w:val="40"/>
          <w:szCs w:val="40"/>
        </w:rPr>
        <w:t>（3）毕业论文（设计）指导进程表</w:t>
      </w:r>
    </w:p>
    <w:p w14:paraId="055C0B21">
      <w:pPr>
        <w:spacing w:before="300" w:line="220" w:lineRule="auto"/>
        <w:ind w:left="41"/>
        <w:rPr>
          <w:rFonts w:ascii="宋体" w:hAnsi="宋体" w:eastAsia="宋体" w:cs="宋体"/>
          <w:sz w:val="40"/>
          <w:szCs w:val="40"/>
        </w:rPr>
      </w:pPr>
      <w:r>
        <w:rPr>
          <w:rFonts w:ascii="宋体" w:hAnsi="宋体" w:eastAsia="宋体" w:cs="宋体"/>
          <w:spacing w:val="-3"/>
          <w:sz w:val="40"/>
          <w:szCs w:val="40"/>
        </w:rPr>
        <w:t>（4）毕业论文（设计）成绩评审表</w:t>
      </w:r>
    </w:p>
    <w:p w14:paraId="4B2385DB">
      <w:pPr>
        <w:spacing w:before="303" w:line="220" w:lineRule="auto"/>
        <w:ind w:left="41"/>
        <w:rPr>
          <w:rFonts w:ascii="宋体" w:hAnsi="宋体" w:eastAsia="宋体" w:cs="宋体"/>
          <w:sz w:val="40"/>
          <w:szCs w:val="40"/>
        </w:rPr>
      </w:pPr>
      <w:r>
        <w:rPr>
          <w:rFonts w:ascii="宋体" w:hAnsi="宋体" w:eastAsia="宋体" w:cs="宋体"/>
          <w:spacing w:val="-3"/>
          <w:sz w:val="40"/>
          <w:szCs w:val="40"/>
        </w:rPr>
        <w:t>（5）毕业论文（设计）答辩记录表</w:t>
      </w:r>
    </w:p>
    <w:p w14:paraId="451D3A31">
      <w:pPr>
        <w:spacing w:before="301" w:line="220" w:lineRule="auto"/>
        <w:ind w:left="34"/>
        <w:rPr>
          <w:rFonts w:ascii="宋体" w:hAnsi="宋体" w:eastAsia="宋体" w:cs="宋体"/>
          <w:sz w:val="40"/>
          <w:szCs w:val="40"/>
        </w:rPr>
      </w:pPr>
      <w:r>
        <w:rPr>
          <w:rFonts w:ascii="宋体" w:hAnsi="宋体" w:eastAsia="宋体" w:cs="宋体"/>
          <w:spacing w:val="-2"/>
          <w:sz w:val="40"/>
          <w:szCs w:val="40"/>
        </w:rPr>
        <w:t>2、毕业论文（设计）最终稿</w:t>
      </w:r>
    </w:p>
    <w:p w14:paraId="49E14067">
      <w:pPr>
        <w:spacing w:before="303" w:line="218" w:lineRule="auto"/>
        <w:ind w:left="38"/>
        <w:rPr>
          <w:rFonts w:ascii="宋体" w:hAnsi="宋体" w:eastAsia="宋体" w:cs="宋体"/>
          <w:sz w:val="40"/>
          <w:szCs w:val="40"/>
        </w:rPr>
      </w:pPr>
      <w:r>
        <w:rPr>
          <w:rFonts w:ascii="宋体" w:hAnsi="宋体" w:eastAsia="宋体" w:cs="宋体"/>
          <w:spacing w:val="-3"/>
          <w:sz w:val="40"/>
          <w:szCs w:val="40"/>
        </w:rPr>
        <w:t>3、查重报告单</w:t>
      </w:r>
    </w:p>
    <w:p w14:paraId="598279E0">
      <w:pPr>
        <w:spacing w:line="218" w:lineRule="auto"/>
        <w:rPr>
          <w:rFonts w:ascii="宋体" w:hAnsi="宋体" w:eastAsia="宋体" w:cs="宋体"/>
          <w:sz w:val="40"/>
          <w:szCs w:val="40"/>
        </w:rPr>
        <w:sectPr>
          <w:pgSz w:w="11907" w:h="16839"/>
          <w:pgMar w:top="1431" w:right="1785" w:bottom="0" w:left="1785" w:header="0" w:footer="0" w:gutter="0"/>
          <w:cols w:space="720" w:num="1"/>
        </w:sectPr>
      </w:pPr>
    </w:p>
    <w:p w14:paraId="2C10F917">
      <w:pPr>
        <w:spacing w:before="162" w:line="225" w:lineRule="auto"/>
        <w:ind w:left="6174"/>
        <w:rPr>
          <w:rFonts w:ascii="Times New Roman" w:hAnsi="Times New Roman" w:eastAsia="Times New Roman" w:cs="Times New Roman"/>
          <w:sz w:val="21"/>
          <w:szCs w:val="21"/>
        </w:rPr>
      </w:pPr>
      <w:r>
        <w:drawing>
          <wp:anchor distT="0" distB="0" distL="0" distR="0" simplePos="0" relativeHeight="251661312" behindDoc="0" locked="0" layoutInCell="1" allowOverlap="1">
            <wp:simplePos x="0" y="0"/>
            <wp:positionH relativeFrom="column">
              <wp:posOffset>12700</wp:posOffset>
            </wp:positionH>
            <wp:positionV relativeFrom="paragraph">
              <wp:posOffset>104775</wp:posOffset>
            </wp:positionV>
            <wp:extent cx="1080135" cy="108013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8"/>
                    <a:stretch>
                      <a:fillRect/>
                    </a:stretch>
                  </pic:blipFill>
                  <pic:spPr>
                    <a:xfrm>
                      <a:off x="0" y="0"/>
                      <a:ext cx="1080135" cy="1080134"/>
                    </a:xfrm>
                    <a:prstGeom prst="rect">
                      <a:avLst/>
                    </a:prstGeom>
                  </pic:spPr>
                </pic:pic>
              </a:graphicData>
            </a:graphic>
          </wp:anchor>
        </w:drawing>
      </w:r>
      <w:r>
        <w:rPr>
          <w:rFonts w:ascii="宋体" w:hAnsi="宋体" w:eastAsia="宋体" w:cs="宋体"/>
          <w:sz w:val="31"/>
          <w:szCs w:val="31"/>
        </w:rPr>
        <w:t>编号</w:t>
      </w:r>
      <w:r>
        <w:rPr>
          <w:rFonts w:ascii="宋体" w:hAnsi="宋体" w:eastAsia="宋体" w:cs="宋体"/>
          <w:sz w:val="21"/>
          <w:szCs w:val="21"/>
        </w:rPr>
        <w:t>：</w:t>
      </w:r>
      <w:r>
        <w:rPr>
          <w:rFonts w:ascii="Times New Roman" w:hAnsi="Times New Roman" w:eastAsia="Times New Roman" w:cs="Times New Roman"/>
          <w:sz w:val="21"/>
          <w:szCs w:val="21"/>
          <w:u w:val="single" w:color="auto"/>
        </w:rPr>
        <w:t xml:space="preserve">  202</w:t>
      </w:r>
      <w:r>
        <w:rPr>
          <w:rFonts w:hint="eastAsia" w:ascii="Times New Roman" w:hAnsi="Times New Roman" w:eastAsia="宋体" w:cs="Times New Roman"/>
          <w:sz w:val="21"/>
          <w:szCs w:val="21"/>
          <w:u w:val="single" w:color="auto"/>
          <w:lang w:val="en-US" w:eastAsia="zh-CN"/>
        </w:rPr>
        <w:t>2</w:t>
      </w:r>
      <w:r>
        <w:rPr>
          <w:rFonts w:ascii="Times New Roman" w:hAnsi="Times New Roman" w:eastAsia="Times New Roman" w:cs="Times New Roman"/>
          <w:sz w:val="21"/>
          <w:szCs w:val="21"/>
          <w:u w:val="single" w:color="auto"/>
        </w:rPr>
        <w:t xml:space="preserve">412411    </w:t>
      </w:r>
    </w:p>
    <w:p w14:paraId="16AB24A7">
      <w:pPr>
        <w:spacing w:line="436" w:lineRule="auto"/>
        <w:rPr>
          <w:rFonts w:ascii="Arial"/>
          <w:sz w:val="21"/>
        </w:rPr>
      </w:pPr>
    </w:p>
    <w:p w14:paraId="1BF79947">
      <w:pPr>
        <w:spacing w:line="1213" w:lineRule="exact"/>
        <w:ind w:firstLine="3074"/>
      </w:pPr>
      <w:r>
        <w:rPr>
          <w:position w:val="-24"/>
        </w:rPr>
        <w:drawing>
          <wp:inline distT="0" distB="0" distL="0" distR="0">
            <wp:extent cx="1943100" cy="77025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9"/>
                    <a:stretch>
                      <a:fillRect/>
                    </a:stretch>
                  </pic:blipFill>
                  <pic:spPr>
                    <a:xfrm>
                      <a:off x="0" y="0"/>
                      <a:ext cx="1943100" cy="770255"/>
                    </a:xfrm>
                    <a:prstGeom prst="rect">
                      <a:avLst/>
                    </a:prstGeom>
                  </pic:spPr>
                </pic:pic>
              </a:graphicData>
            </a:graphic>
          </wp:inline>
        </w:drawing>
      </w:r>
    </w:p>
    <w:p w14:paraId="1204B06E">
      <w:pPr>
        <w:spacing w:line="246" w:lineRule="auto"/>
        <w:rPr>
          <w:rFonts w:ascii="Arial"/>
          <w:sz w:val="21"/>
        </w:rPr>
      </w:pPr>
    </w:p>
    <w:p w14:paraId="5386C81F">
      <w:pPr>
        <w:spacing w:line="246" w:lineRule="auto"/>
        <w:rPr>
          <w:rFonts w:ascii="Arial"/>
          <w:sz w:val="21"/>
        </w:rPr>
      </w:pPr>
    </w:p>
    <w:p w14:paraId="606D3163">
      <w:pPr>
        <w:spacing w:line="247" w:lineRule="auto"/>
        <w:rPr>
          <w:rFonts w:ascii="Arial"/>
          <w:sz w:val="21"/>
        </w:rPr>
      </w:pPr>
    </w:p>
    <w:p w14:paraId="2EB4BDE8">
      <w:pPr>
        <w:spacing w:line="247" w:lineRule="auto"/>
        <w:rPr>
          <w:rFonts w:ascii="Arial"/>
          <w:sz w:val="21"/>
        </w:rPr>
      </w:pPr>
    </w:p>
    <w:p w14:paraId="25EC777F">
      <w:pPr>
        <w:spacing w:line="247" w:lineRule="auto"/>
        <w:rPr>
          <w:rFonts w:ascii="Arial"/>
          <w:sz w:val="21"/>
        </w:rPr>
      </w:pPr>
    </w:p>
    <w:p w14:paraId="47F1B7EA">
      <w:pPr>
        <w:spacing w:before="188" w:line="219" w:lineRule="auto"/>
        <w:ind w:left="1001"/>
        <w:outlineLvl w:val="0"/>
        <w:rPr>
          <w:rFonts w:ascii="黑体" w:hAnsi="黑体" w:eastAsia="黑体" w:cs="黑体"/>
          <w:sz w:val="58"/>
          <w:szCs w:val="58"/>
        </w:rPr>
      </w:pPr>
      <w:r>
        <w:rPr>
          <w:rFonts w:ascii="黑体" w:hAnsi="黑体" w:eastAsia="黑体" w:cs="黑体"/>
          <w:spacing w:val="-8"/>
          <w:sz w:val="58"/>
          <w:szCs w:val="58"/>
        </w:rPr>
        <w:t>本科生毕业论文（设计）</w:t>
      </w:r>
    </w:p>
    <w:p w14:paraId="2D1685E4">
      <w:pPr>
        <w:spacing w:before="248" w:line="219" w:lineRule="auto"/>
        <w:ind w:left="2449"/>
        <w:outlineLvl w:val="0"/>
        <w:rPr>
          <w:rFonts w:ascii="黑体" w:hAnsi="黑体" w:eastAsia="黑体" w:cs="黑体"/>
          <w:sz w:val="58"/>
          <w:szCs w:val="58"/>
        </w:rPr>
      </w:pPr>
      <w:r>
        <w:rPr>
          <w:rFonts w:ascii="黑体" w:hAnsi="黑体" w:eastAsia="黑体" w:cs="黑体"/>
          <w:spacing w:val="-4"/>
          <w:sz w:val="58"/>
          <w:szCs w:val="58"/>
        </w:rPr>
        <w:t>过程管理手册</w:t>
      </w:r>
    </w:p>
    <w:p w14:paraId="1786F0AB">
      <w:pPr>
        <w:spacing w:line="316" w:lineRule="auto"/>
        <w:rPr>
          <w:rFonts w:ascii="Arial"/>
          <w:sz w:val="21"/>
        </w:rPr>
      </w:pPr>
    </w:p>
    <w:p w14:paraId="667F8EB8">
      <w:pPr>
        <w:spacing w:line="317" w:lineRule="auto"/>
        <w:rPr>
          <w:rFonts w:ascii="Arial"/>
          <w:sz w:val="21"/>
        </w:rPr>
      </w:pPr>
    </w:p>
    <w:p w14:paraId="4C4D6081">
      <w:pPr>
        <w:spacing w:line="317" w:lineRule="auto"/>
        <w:rPr>
          <w:rFonts w:ascii="Arial"/>
          <w:sz w:val="21"/>
        </w:rPr>
      </w:pPr>
    </w:p>
    <w:p w14:paraId="2EC406FC">
      <w:pPr>
        <w:spacing w:before="117" w:line="288" w:lineRule="auto"/>
        <w:ind w:left="28" w:firstLine="2103"/>
        <w:rPr>
          <w:rFonts w:ascii="宋体" w:hAnsi="宋体" w:eastAsia="宋体" w:cs="宋体"/>
          <w:sz w:val="36"/>
          <w:szCs w:val="36"/>
        </w:rPr>
      </w:pPr>
      <w:r>
        <w:rPr>
          <w:rFonts w:ascii="宋体" w:hAnsi="宋体" w:eastAsia="宋体" w:cs="宋体"/>
          <w:spacing w:val="-1"/>
          <w:sz w:val="36"/>
          <w:szCs w:val="36"/>
        </w:rPr>
        <w:t>湖南省桂阳县舂陵国家湿地公园鸟类多</w:t>
      </w:r>
      <w:r>
        <w:rPr>
          <w:rFonts w:ascii="宋体" w:hAnsi="宋体" w:eastAsia="宋体" w:cs="宋体"/>
          <w:b/>
          <w:bCs/>
          <w:spacing w:val="-1"/>
          <w:sz w:val="36"/>
          <w:szCs w:val="36"/>
        </w:rPr>
        <w:t>题目名称：</w:t>
      </w:r>
      <w:r>
        <w:rPr>
          <w:rFonts w:ascii="宋体" w:hAnsi="宋体" w:eastAsia="宋体" w:cs="宋体"/>
          <w:spacing w:val="-64"/>
          <w:sz w:val="36"/>
          <w:szCs w:val="36"/>
        </w:rPr>
        <w:t xml:space="preserve"> </w:t>
      </w:r>
      <w:r>
        <w:rPr>
          <w:rFonts w:ascii="宋体" w:hAnsi="宋体" w:eastAsia="宋体" w:cs="宋体"/>
          <w:spacing w:val="-1"/>
          <w:sz w:val="36"/>
          <w:szCs w:val="36"/>
          <w:u w:val="single" w:color="auto"/>
        </w:rPr>
        <w:t xml:space="preserve">              样性</w:t>
      </w:r>
      <w:r>
        <w:rPr>
          <w:rFonts w:ascii="宋体" w:hAnsi="宋体" w:eastAsia="宋体" w:cs="宋体"/>
          <w:spacing w:val="-2"/>
          <w:sz w:val="36"/>
          <w:szCs w:val="36"/>
          <w:u w:val="single" w:color="auto"/>
        </w:rPr>
        <w:t>研究</w:t>
      </w:r>
      <w:r>
        <w:rPr>
          <w:rFonts w:ascii="宋体" w:hAnsi="宋体" w:eastAsia="宋体" w:cs="宋体"/>
          <w:sz w:val="36"/>
          <w:szCs w:val="36"/>
          <w:u w:val="single" w:color="auto"/>
        </w:rPr>
        <w:t xml:space="preserve">               </w:t>
      </w:r>
    </w:p>
    <w:p w14:paraId="7399B4E3">
      <w:pPr>
        <w:spacing w:before="182" w:line="220" w:lineRule="auto"/>
        <w:ind w:left="35"/>
        <w:rPr>
          <w:rFonts w:ascii="宋体" w:hAnsi="宋体" w:eastAsia="宋体" w:cs="宋体"/>
          <w:sz w:val="36"/>
          <w:szCs w:val="36"/>
        </w:rPr>
      </w:pPr>
      <w:r>
        <w:rPr>
          <w:rFonts w:ascii="宋体" w:hAnsi="宋体" w:eastAsia="宋体" w:cs="宋体"/>
          <w:b/>
          <w:bCs/>
          <w:spacing w:val="-7"/>
          <w:sz w:val="36"/>
          <w:szCs w:val="36"/>
        </w:rPr>
        <w:t>学生姓名：</w:t>
      </w:r>
      <w:r>
        <w:rPr>
          <w:rFonts w:ascii="宋体" w:hAnsi="宋体" w:eastAsia="宋体" w:cs="宋体"/>
          <w:spacing w:val="-63"/>
          <w:sz w:val="36"/>
          <w:szCs w:val="36"/>
        </w:rPr>
        <w:t xml:space="preserve"> </w:t>
      </w:r>
      <w:r>
        <w:rPr>
          <w:rFonts w:ascii="宋体" w:hAnsi="宋体" w:eastAsia="宋体" w:cs="宋体"/>
          <w:spacing w:val="1"/>
          <w:sz w:val="36"/>
          <w:szCs w:val="36"/>
          <w:u w:val="single" w:color="auto"/>
        </w:rPr>
        <w:t xml:space="preserve">               </w:t>
      </w:r>
      <w:r>
        <w:rPr>
          <w:rFonts w:ascii="宋体" w:hAnsi="宋体" w:eastAsia="宋体" w:cs="宋体"/>
          <w:spacing w:val="-7"/>
          <w:sz w:val="36"/>
          <w:szCs w:val="36"/>
          <w:u w:val="single" w:color="auto"/>
        </w:rPr>
        <w:t>李某某</w:t>
      </w:r>
      <w:r>
        <w:rPr>
          <w:rFonts w:ascii="宋体" w:hAnsi="宋体" w:eastAsia="宋体" w:cs="宋体"/>
          <w:sz w:val="36"/>
          <w:szCs w:val="36"/>
          <w:u w:val="single" w:color="auto"/>
        </w:rPr>
        <w:t xml:space="preserve">                </w:t>
      </w:r>
    </w:p>
    <w:p w14:paraId="141E81F4">
      <w:pPr>
        <w:spacing w:before="318" w:line="221" w:lineRule="auto"/>
        <w:ind w:left="35"/>
        <w:rPr>
          <w:rFonts w:ascii="宋体" w:hAnsi="宋体" w:eastAsia="宋体" w:cs="宋体"/>
          <w:sz w:val="36"/>
          <w:szCs w:val="36"/>
        </w:rPr>
      </w:pPr>
      <w:r>
        <w:rPr>
          <w:rFonts w:ascii="宋体" w:hAnsi="宋体" w:eastAsia="宋体" w:cs="宋体"/>
          <w:b/>
          <w:bCs/>
          <w:spacing w:val="-6"/>
          <w:sz w:val="36"/>
          <w:szCs w:val="36"/>
        </w:rPr>
        <w:t>学</w:t>
      </w:r>
      <w:r>
        <w:rPr>
          <w:rFonts w:ascii="宋体" w:hAnsi="宋体" w:eastAsia="宋体" w:cs="宋体"/>
          <w:spacing w:val="8"/>
          <w:sz w:val="36"/>
          <w:szCs w:val="36"/>
        </w:rPr>
        <w:t xml:space="preserve">    </w:t>
      </w:r>
      <w:r>
        <w:rPr>
          <w:rFonts w:ascii="宋体" w:hAnsi="宋体" w:eastAsia="宋体" w:cs="宋体"/>
          <w:b/>
          <w:bCs/>
          <w:spacing w:val="-6"/>
          <w:sz w:val="36"/>
          <w:szCs w:val="36"/>
        </w:rPr>
        <w:t>号：</w:t>
      </w:r>
      <w:r>
        <w:rPr>
          <w:rFonts w:ascii="宋体" w:hAnsi="宋体" w:eastAsia="宋体" w:cs="宋体"/>
          <w:spacing w:val="-67"/>
          <w:sz w:val="36"/>
          <w:szCs w:val="36"/>
        </w:rPr>
        <w:t xml:space="preserve"> </w:t>
      </w:r>
      <w:r>
        <w:rPr>
          <w:rFonts w:ascii="宋体" w:hAnsi="宋体" w:eastAsia="宋体" w:cs="宋体"/>
          <w:spacing w:val="1"/>
          <w:sz w:val="36"/>
          <w:szCs w:val="36"/>
          <w:u w:val="single" w:color="auto"/>
        </w:rPr>
        <w:t xml:space="preserve">             </w:t>
      </w:r>
      <w:r>
        <w:rPr>
          <w:rFonts w:ascii="宋体" w:hAnsi="宋体" w:eastAsia="宋体" w:cs="宋体"/>
          <w:spacing w:val="-6"/>
          <w:sz w:val="36"/>
          <w:szCs w:val="36"/>
          <w:u w:val="single" w:color="auto"/>
        </w:rPr>
        <w:t>202</w:t>
      </w:r>
      <w:r>
        <w:rPr>
          <w:rFonts w:hint="eastAsia" w:ascii="宋体" w:hAnsi="宋体" w:eastAsia="宋体" w:cs="宋体"/>
          <w:spacing w:val="-6"/>
          <w:sz w:val="36"/>
          <w:szCs w:val="36"/>
          <w:u w:val="single" w:color="auto"/>
          <w:lang w:val="en-US" w:eastAsia="zh-CN"/>
        </w:rPr>
        <w:t>2</w:t>
      </w:r>
      <w:r>
        <w:rPr>
          <w:rFonts w:ascii="宋体" w:hAnsi="宋体" w:eastAsia="宋体" w:cs="宋体"/>
          <w:spacing w:val="-6"/>
          <w:sz w:val="36"/>
          <w:szCs w:val="36"/>
          <w:u w:val="single" w:color="auto"/>
        </w:rPr>
        <w:t>412411</w:t>
      </w:r>
      <w:r>
        <w:rPr>
          <w:rFonts w:ascii="宋体" w:hAnsi="宋体" w:eastAsia="宋体" w:cs="宋体"/>
          <w:sz w:val="36"/>
          <w:szCs w:val="36"/>
          <w:u w:val="single" w:color="auto"/>
        </w:rPr>
        <w:t xml:space="preserve">              </w:t>
      </w:r>
    </w:p>
    <w:p w14:paraId="6EA1B801">
      <w:pPr>
        <w:spacing w:before="315" w:line="219" w:lineRule="auto"/>
        <w:ind w:left="35"/>
        <w:rPr>
          <w:rFonts w:ascii="宋体" w:hAnsi="宋体" w:eastAsia="宋体" w:cs="宋体"/>
          <w:sz w:val="36"/>
          <w:szCs w:val="36"/>
        </w:rPr>
      </w:pPr>
      <w:r>
        <w:rPr>
          <w:rFonts w:ascii="宋体" w:hAnsi="宋体" w:eastAsia="宋体" w:cs="宋体"/>
          <w:b/>
          <w:bCs/>
          <w:spacing w:val="-3"/>
          <w:sz w:val="36"/>
          <w:szCs w:val="36"/>
        </w:rPr>
        <w:t>学</w:t>
      </w:r>
      <w:r>
        <w:rPr>
          <w:rFonts w:ascii="宋体" w:hAnsi="宋体" w:eastAsia="宋体" w:cs="宋体"/>
          <w:spacing w:val="10"/>
          <w:sz w:val="36"/>
          <w:szCs w:val="36"/>
        </w:rPr>
        <w:t xml:space="preserve">    </w:t>
      </w:r>
      <w:r>
        <w:rPr>
          <w:rFonts w:ascii="宋体" w:hAnsi="宋体" w:eastAsia="宋体" w:cs="宋体"/>
          <w:b/>
          <w:bCs/>
          <w:spacing w:val="-3"/>
          <w:sz w:val="36"/>
          <w:szCs w:val="36"/>
        </w:rPr>
        <w:t>院：</w:t>
      </w:r>
      <w:r>
        <w:rPr>
          <w:rFonts w:ascii="宋体" w:hAnsi="宋体" w:eastAsia="宋体" w:cs="宋体"/>
          <w:spacing w:val="-66"/>
          <w:sz w:val="36"/>
          <w:szCs w:val="36"/>
        </w:rPr>
        <w:t xml:space="preserve"> </w:t>
      </w:r>
      <w:r>
        <w:rPr>
          <w:rFonts w:ascii="宋体" w:hAnsi="宋体" w:eastAsia="宋体" w:cs="宋体"/>
          <w:spacing w:val="-3"/>
          <w:sz w:val="36"/>
          <w:szCs w:val="36"/>
          <w:u w:val="single" w:color="auto"/>
        </w:rPr>
        <w:t xml:space="preserve">      </w:t>
      </w:r>
      <w:r>
        <w:rPr>
          <w:rFonts w:hint="eastAsia" w:ascii="宋体" w:hAnsi="宋体" w:eastAsia="宋体" w:cs="宋体"/>
          <w:spacing w:val="-3"/>
          <w:sz w:val="36"/>
          <w:szCs w:val="36"/>
          <w:u w:val="single" w:color="auto"/>
          <w:lang w:eastAsia="zh-CN"/>
        </w:rPr>
        <w:t>物理与机电工程</w:t>
      </w:r>
      <w:r>
        <w:rPr>
          <w:rFonts w:ascii="宋体" w:hAnsi="宋体" w:eastAsia="宋体" w:cs="宋体"/>
          <w:spacing w:val="-3"/>
          <w:sz w:val="36"/>
          <w:szCs w:val="36"/>
          <w:u w:val="single" w:color="auto"/>
        </w:rPr>
        <w:t>学院</w:t>
      </w:r>
      <w:r>
        <w:rPr>
          <w:rFonts w:ascii="宋体" w:hAnsi="宋体" w:eastAsia="宋体" w:cs="宋体"/>
          <w:sz w:val="36"/>
          <w:szCs w:val="36"/>
          <w:u w:val="single" w:color="auto"/>
        </w:rPr>
        <w:t xml:space="preserve">        </w:t>
      </w:r>
    </w:p>
    <w:p w14:paraId="51D890BB">
      <w:pPr>
        <w:spacing w:before="245" w:line="219" w:lineRule="auto"/>
        <w:ind w:left="29"/>
        <w:rPr>
          <w:rFonts w:ascii="宋体" w:hAnsi="宋体" w:eastAsia="宋体" w:cs="宋体"/>
          <w:sz w:val="36"/>
          <w:szCs w:val="36"/>
        </w:rPr>
      </w:pPr>
      <w:r>
        <w:rPr>
          <w:rFonts w:ascii="宋体" w:hAnsi="宋体" w:eastAsia="宋体" w:cs="宋体"/>
          <w:b/>
          <w:bCs/>
          <w:spacing w:val="-12"/>
          <w:sz w:val="36"/>
          <w:szCs w:val="36"/>
        </w:rPr>
        <w:t>专</w:t>
      </w:r>
      <w:r>
        <w:rPr>
          <w:rFonts w:ascii="宋体" w:hAnsi="宋体" w:eastAsia="宋体" w:cs="宋体"/>
          <w:spacing w:val="4"/>
          <w:sz w:val="36"/>
          <w:szCs w:val="36"/>
        </w:rPr>
        <w:t xml:space="preserve">    </w:t>
      </w:r>
      <w:r>
        <w:rPr>
          <w:rFonts w:ascii="宋体" w:hAnsi="宋体" w:eastAsia="宋体" w:cs="宋体"/>
          <w:b/>
          <w:bCs/>
          <w:spacing w:val="-12"/>
          <w:sz w:val="36"/>
          <w:szCs w:val="36"/>
        </w:rPr>
        <w:t>业：</w:t>
      </w:r>
      <w:r>
        <w:rPr>
          <w:rFonts w:ascii="宋体" w:hAnsi="宋体" w:eastAsia="宋体" w:cs="宋体"/>
          <w:spacing w:val="-67"/>
          <w:sz w:val="36"/>
          <w:szCs w:val="36"/>
        </w:rPr>
        <w:t xml:space="preserve"> </w:t>
      </w:r>
      <w:r>
        <w:rPr>
          <w:rFonts w:ascii="宋体" w:hAnsi="宋体" w:eastAsia="宋体" w:cs="宋体"/>
          <w:spacing w:val="2"/>
          <w:sz w:val="36"/>
          <w:szCs w:val="36"/>
          <w:u w:val="single" w:color="auto"/>
        </w:rPr>
        <w:t xml:space="preserve">           </w:t>
      </w:r>
      <w:r>
        <w:rPr>
          <w:rFonts w:hint="eastAsia" w:ascii="宋体" w:hAnsi="宋体" w:eastAsia="宋体" w:cs="宋体"/>
          <w:spacing w:val="-12"/>
          <w:sz w:val="36"/>
          <w:szCs w:val="36"/>
          <w:u w:val="single" w:color="auto"/>
          <w:lang w:eastAsia="zh-CN"/>
        </w:rPr>
        <w:t>材料科学与工程</w:t>
      </w:r>
      <w:r>
        <w:rPr>
          <w:rFonts w:ascii="宋体" w:hAnsi="宋体" w:eastAsia="宋体" w:cs="宋体"/>
          <w:sz w:val="36"/>
          <w:szCs w:val="36"/>
          <w:u w:val="single" w:color="auto"/>
        </w:rPr>
        <w:t xml:space="preserve">            </w:t>
      </w:r>
    </w:p>
    <w:p w14:paraId="4BE1A23C">
      <w:pPr>
        <w:spacing w:before="247" w:line="220" w:lineRule="auto"/>
        <w:ind w:left="27"/>
        <w:rPr>
          <w:rFonts w:ascii="宋体" w:hAnsi="宋体" w:eastAsia="宋体" w:cs="宋体"/>
          <w:sz w:val="36"/>
          <w:szCs w:val="36"/>
        </w:rPr>
      </w:pPr>
      <w:r>
        <w:rPr>
          <w:rFonts w:ascii="宋体" w:hAnsi="宋体" w:eastAsia="宋体" w:cs="宋体"/>
          <w:b/>
          <w:bCs/>
          <w:spacing w:val="-4"/>
          <w:sz w:val="36"/>
          <w:szCs w:val="36"/>
        </w:rPr>
        <w:t>班</w:t>
      </w:r>
      <w:r>
        <w:rPr>
          <w:rFonts w:ascii="宋体" w:hAnsi="宋体" w:eastAsia="宋体" w:cs="宋体"/>
          <w:spacing w:val="6"/>
          <w:sz w:val="36"/>
          <w:szCs w:val="36"/>
        </w:rPr>
        <w:t xml:space="preserve">    </w:t>
      </w:r>
      <w:r>
        <w:rPr>
          <w:rFonts w:ascii="宋体" w:hAnsi="宋体" w:eastAsia="宋体" w:cs="宋体"/>
          <w:b/>
          <w:bCs/>
          <w:spacing w:val="-4"/>
          <w:sz w:val="36"/>
          <w:szCs w:val="36"/>
        </w:rPr>
        <w:t>级：</w:t>
      </w:r>
      <w:r>
        <w:rPr>
          <w:rFonts w:ascii="宋体" w:hAnsi="宋体" w:eastAsia="宋体" w:cs="宋体"/>
          <w:spacing w:val="-67"/>
          <w:sz w:val="36"/>
          <w:szCs w:val="36"/>
        </w:rPr>
        <w:t xml:space="preserve"> </w:t>
      </w:r>
      <w:r>
        <w:rPr>
          <w:rFonts w:ascii="宋体" w:hAnsi="宋体" w:eastAsia="宋体" w:cs="宋体"/>
          <w:spacing w:val="-4"/>
          <w:sz w:val="36"/>
          <w:szCs w:val="36"/>
          <w:u w:val="single" w:color="auto"/>
        </w:rPr>
        <w:t xml:space="preserve">             202</w:t>
      </w:r>
      <w:r>
        <w:rPr>
          <w:rFonts w:hint="eastAsia" w:ascii="宋体" w:hAnsi="宋体" w:eastAsia="宋体" w:cs="宋体"/>
          <w:spacing w:val="-4"/>
          <w:sz w:val="36"/>
          <w:szCs w:val="36"/>
          <w:u w:val="single" w:color="auto"/>
          <w:lang w:val="en-US" w:eastAsia="zh-CN"/>
        </w:rPr>
        <w:t>2</w:t>
      </w:r>
      <w:r>
        <w:rPr>
          <w:rFonts w:ascii="宋体" w:hAnsi="宋体" w:eastAsia="宋体" w:cs="宋体"/>
          <w:spacing w:val="-71"/>
          <w:sz w:val="36"/>
          <w:szCs w:val="36"/>
          <w:u w:val="single" w:color="auto"/>
        </w:rPr>
        <w:t xml:space="preserve"> </w:t>
      </w:r>
      <w:r>
        <w:rPr>
          <w:rFonts w:hint="eastAsia" w:ascii="宋体" w:hAnsi="宋体" w:eastAsia="宋体" w:cs="宋体"/>
          <w:spacing w:val="-5"/>
          <w:sz w:val="36"/>
          <w:szCs w:val="36"/>
          <w:u w:val="single" w:color="auto"/>
          <w:lang w:eastAsia="zh-CN"/>
        </w:rPr>
        <w:t>材料</w:t>
      </w:r>
      <w:r>
        <w:rPr>
          <w:rFonts w:ascii="宋体" w:hAnsi="宋体" w:eastAsia="宋体" w:cs="宋体"/>
          <w:sz w:val="36"/>
          <w:szCs w:val="36"/>
          <w:u w:val="single" w:color="auto"/>
        </w:rPr>
        <w:t xml:space="preserve">             </w:t>
      </w:r>
    </w:p>
    <w:p w14:paraId="1F8E82E3">
      <w:pPr>
        <w:spacing w:before="320" w:line="349" w:lineRule="auto"/>
        <w:ind w:left="31" w:firstLine="1"/>
        <w:rPr>
          <w:rFonts w:ascii="宋体" w:hAnsi="宋体" w:eastAsia="宋体" w:cs="宋体"/>
          <w:sz w:val="36"/>
          <w:szCs w:val="36"/>
        </w:rPr>
      </w:pPr>
      <w:r>
        <w:rPr>
          <w:rFonts w:ascii="宋体" w:hAnsi="宋体" w:eastAsia="宋体" w:cs="宋体"/>
          <w:b/>
          <w:bCs/>
          <w:spacing w:val="-4"/>
          <w:sz w:val="36"/>
          <w:szCs w:val="36"/>
        </w:rPr>
        <w:t>指导教师：</w:t>
      </w:r>
      <w:r>
        <w:rPr>
          <w:rFonts w:ascii="宋体" w:hAnsi="宋体" w:eastAsia="宋体" w:cs="宋体"/>
          <w:spacing w:val="-53"/>
          <w:sz w:val="36"/>
          <w:szCs w:val="36"/>
        </w:rPr>
        <w:t xml:space="preserve"> </w:t>
      </w:r>
      <w:r>
        <w:rPr>
          <w:rFonts w:ascii="宋体" w:hAnsi="宋体" w:eastAsia="宋体" w:cs="宋体"/>
          <w:spacing w:val="12"/>
          <w:sz w:val="36"/>
          <w:szCs w:val="36"/>
          <w:u w:val="single" w:color="auto"/>
        </w:rPr>
        <w:t xml:space="preserve">     </w:t>
      </w:r>
      <w:r>
        <w:rPr>
          <w:rFonts w:ascii="宋体" w:hAnsi="宋体" w:eastAsia="宋体" w:cs="宋体"/>
          <w:spacing w:val="-4"/>
          <w:sz w:val="36"/>
          <w:szCs w:val="36"/>
          <w:u w:val="single" w:color="auto"/>
        </w:rPr>
        <w:t>吴某</w:t>
      </w:r>
      <w:r>
        <w:rPr>
          <w:rFonts w:ascii="宋体" w:hAnsi="宋体" w:eastAsia="宋体" w:cs="宋体"/>
          <w:spacing w:val="9"/>
          <w:sz w:val="36"/>
          <w:szCs w:val="36"/>
          <w:u w:val="single" w:color="auto"/>
        </w:rPr>
        <w:t xml:space="preserve">     </w:t>
      </w:r>
      <w:r>
        <w:rPr>
          <w:rFonts w:ascii="宋体" w:hAnsi="宋体" w:eastAsia="宋体" w:cs="宋体"/>
          <w:spacing w:val="-40"/>
          <w:sz w:val="36"/>
          <w:szCs w:val="36"/>
        </w:rPr>
        <w:t xml:space="preserve"> </w:t>
      </w:r>
      <w:r>
        <w:rPr>
          <w:rFonts w:ascii="宋体" w:hAnsi="宋体" w:eastAsia="宋体" w:cs="宋体"/>
          <w:b/>
          <w:bCs/>
          <w:spacing w:val="-4"/>
          <w:sz w:val="36"/>
          <w:szCs w:val="36"/>
        </w:rPr>
        <w:t>职称：</w:t>
      </w:r>
      <w:r>
        <w:rPr>
          <w:rFonts w:ascii="宋体" w:hAnsi="宋体" w:eastAsia="宋体" w:cs="宋体"/>
          <w:spacing w:val="-56"/>
          <w:sz w:val="36"/>
          <w:szCs w:val="36"/>
        </w:rPr>
        <w:t xml:space="preserve"> </w:t>
      </w:r>
      <w:r>
        <w:rPr>
          <w:rFonts w:ascii="宋体" w:hAnsi="宋体" w:eastAsia="宋体" w:cs="宋体"/>
          <w:spacing w:val="-4"/>
          <w:sz w:val="36"/>
          <w:szCs w:val="36"/>
          <w:u w:val="single" w:color="auto"/>
        </w:rPr>
        <w:t xml:space="preserve">     讲师</w:t>
      </w:r>
      <w:r>
        <w:rPr>
          <w:rFonts w:ascii="宋体" w:hAnsi="宋体" w:eastAsia="宋体" w:cs="宋体"/>
          <w:spacing w:val="3"/>
          <w:sz w:val="36"/>
          <w:szCs w:val="36"/>
          <w:u w:val="single" w:color="auto"/>
        </w:rPr>
        <w:t xml:space="preserve">     </w:t>
      </w:r>
      <w:r>
        <w:rPr>
          <w:rFonts w:ascii="宋体" w:hAnsi="宋体" w:eastAsia="宋体" w:cs="宋体"/>
          <w:b/>
          <w:bCs/>
          <w:spacing w:val="-10"/>
          <w:sz w:val="36"/>
          <w:szCs w:val="36"/>
        </w:rPr>
        <w:t>填写时间：</w:t>
      </w:r>
      <w:r>
        <w:rPr>
          <w:rFonts w:ascii="宋体" w:hAnsi="宋体" w:eastAsia="宋体" w:cs="宋体"/>
          <w:spacing w:val="-79"/>
          <w:sz w:val="36"/>
          <w:szCs w:val="36"/>
        </w:rPr>
        <w:t xml:space="preserve"> </w:t>
      </w:r>
      <w:r>
        <w:rPr>
          <w:rFonts w:ascii="宋体" w:hAnsi="宋体" w:eastAsia="宋体" w:cs="宋体"/>
          <w:spacing w:val="7"/>
          <w:sz w:val="36"/>
          <w:szCs w:val="36"/>
          <w:u w:val="single" w:color="auto"/>
        </w:rPr>
        <w:t xml:space="preserve">            </w:t>
      </w:r>
      <w:r>
        <w:rPr>
          <w:rFonts w:ascii="宋体" w:hAnsi="宋体" w:eastAsia="宋体" w:cs="宋体"/>
          <w:spacing w:val="-10"/>
          <w:sz w:val="36"/>
          <w:szCs w:val="36"/>
          <w:u w:val="single" w:color="auto"/>
        </w:rPr>
        <w:t>202</w:t>
      </w:r>
      <w:r>
        <w:rPr>
          <w:rFonts w:hint="eastAsia" w:ascii="宋体" w:hAnsi="宋体" w:eastAsia="宋体" w:cs="宋体"/>
          <w:spacing w:val="-10"/>
          <w:sz w:val="36"/>
          <w:szCs w:val="36"/>
          <w:u w:val="single" w:color="auto"/>
          <w:lang w:val="en-US" w:eastAsia="zh-CN"/>
        </w:rPr>
        <w:t>5</w:t>
      </w:r>
      <w:r>
        <w:rPr>
          <w:rFonts w:ascii="宋体" w:hAnsi="宋体" w:eastAsia="宋体" w:cs="宋体"/>
          <w:spacing w:val="-10"/>
          <w:sz w:val="36"/>
          <w:szCs w:val="36"/>
          <w:u w:val="single" w:color="auto"/>
        </w:rPr>
        <w:t>年</w:t>
      </w:r>
      <w:r>
        <w:rPr>
          <w:rFonts w:ascii="宋体" w:hAnsi="宋体" w:eastAsia="宋体" w:cs="宋体"/>
          <w:spacing w:val="-48"/>
          <w:sz w:val="36"/>
          <w:szCs w:val="36"/>
          <w:u w:val="single" w:color="auto"/>
        </w:rPr>
        <w:t xml:space="preserve"> </w:t>
      </w:r>
      <w:r>
        <w:rPr>
          <w:rFonts w:ascii="宋体" w:hAnsi="宋体" w:eastAsia="宋体" w:cs="宋体"/>
          <w:spacing w:val="-10"/>
          <w:sz w:val="36"/>
          <w:szCs w:val="36"/>
          <w:u w:val="single" w:color="auto"/>
        </w:rPr>
        <w:t>11</w:t>
      </w:r>
      <w:r>
        <w:rPr>
          <w:rFonts w:ascii="宋体" w:hAnsi="宋体" w:eastAsia="宋体" w:cs="宋体"/>
          <w:spacing w:val="-66"/>
          <w:sz w:val="36"/>
          <w:szCs w:val="36"/>
          <w:u w:val="single" w:color="auto"/>
        </w:rPr>
        <w:t xml:space="preserve"> </w:t>
      </w:r>
      <w:r>
        <w:rPr>
          <w:rFonts w:ascii="宋体" w:hAnsi="宋体" w:eastAsia="宋体" w:cs="宋体"/>
          <w:spacing w:val="-10"/>
          <w:sz w:val="36"/>
          <w:szCs w:val="36"/>
          <w:u w:val="single" w:color="auto"/>
        </w:rPr>
        <w:t>月</w:t>
      </w:r>
      <w:r>
        <w:rPr>
          <w:rFonts w:ascii="宋体" w:hAnsi="宋体" w:eastAsia="宋体" w:cs="宋体"/>
          <w:sz w:val="36"/>
          <w:szCs w:val="36"/>
          <w:u w:val="single" w:color="auto"/>
        </w:rPr>
        <w:t xml:space="preserve">             </w:t>
      </w:r>
    </w:p>
    <w:p w14:paraId="1C03DA6F">
      <w:pPr>
        <w:spacing w:before="1" w:line="159" w:lineRule="auto"/>
        <w:ind w:left="2968"/>
        <w:rPr>
          <w:rFonts w:ascii="仿宋" w:hAnsi="仿宋" w:eastAsia="仿宋" w:cs="仿宋"/>
          <w:sz w:val="42"/>
          <w:szCs w:val="42"/>
        </w:rPr>
      </w:pPr>
      <w:r>
        <w:rPr>
          <w:rFonts w:ascii="仿宋" w:hAnsi="仿宋" w:eastAsia="仿宋" w:cs="仿宋"/>
          <w:spacing w:val="-2"/>
          <w:sz w:val="42"/>
          <w:szCs w:val="42"/>
        </w:rPr>
        <w:t>吉首大学教务处制</w:t>
      </w:r>
    </w:p>
    <w:p w14:paraId="7E4DF98A">
      <w:pPr>
        <w:spacing w:line="159" w:lineRule="auto"/>
        <w:rPr>
          <w:rFonts w:ascii="仿宋" w:hAnsi="仿宋" w:eastAsia="仿宋" w:cs="仿宋"/>
          <w:sz w:val="42"/>
          <w:szCs w:val="42"/>
        </w:rPr>
        <w:sectPr>
          <w:pgSz w:w="11907" w:h="16839"/>
          <w:pgMar w:top="1431" w:right="1690" w:bottom="0" w:left="1785" w:header="0" w:footer="0" w:gutter="0"/>
          <w:cols w:space="720" w:num="1"/>
        </w:sectPr>
      </w:pPr>
    </w:p>
    <w:p w14:paraId="3AC35A42">
      <w:pPr>
        <w:spacing w:line="243" w:lineRule="auto"/>
        <w:rPr>
          <w:rFonts w:ascii="Arial"/>
          <w:sz w:val="21"/>
        </w:rPr>
      </w:pPr>
    </w:p>
    <w:p w14:paraId="17DA792D">
      <w:pPr>
        <w:spacing w:line="243" w:lineRule="auto"/>
        <w:rPr>
          <w:rFonts w:ascii="Arial"/>
          <w:sz w:val="21"/>
        </w:rPr>
      </w:pPr>
    </w:p>
    <w:p w14:paraId="0495B8E5">
      <w:pPr>
        <w:spacing w:line="243" w:lineRule="auto"/>
        <w:rPr>
          <w:rFonts w:ascii="Arial"/>
          <w:sz w:val="21"/>
        </w:rPr>
      </w:pPr>
    </w:p>
    <w:p w14:paraId="6279986A">
      <w:pPr>
        <w:spacing w:line="243" w:lineRule="auto"/>
        <w:rPr>
          <w:rFonts w:ascii="Arial"/>
          <w:sz w:val="21"/>
        </w:rPr>
      </w:pPr>
    </w:p>
    <w:p w14:paraId="1E77E08A">
      <w:pPr>
        <w:spacing w:line="243" w:lineRule="auto"/>
        <w:rPr>
          <w:rFonts w:ascii="Arial"/>
          <w:sz w:val="21"/>
        </w:rPr>
      </w:pPr>
    </w:p>
    <w:p w14:paraId="6E718A4C">
      <w:pPr>
        <w:spacing w:before="137" w:line="218" w:lineRule="auto"/>
        <w:ind w:left="3455"/>
        <w:outlineLvl w:val="1"/>
        <w:rPr>
          <w:rFonts w:ascii="黑体" w:hAnsi="黑体" w:eastAsia="黑体" w:cs="黑体"/>
          <w:sz w:val="42"/>
          <w:szCs w:val="42"/>
        </w:rPr>
      </w:pPr>
      <w:r>
        <w:rPr>
          <w:rFonts w:ascii="黑体" w:hAnsi="黑体" w:eastAsia="黑体" w:cs="黑体"/>
          <w:spacing w:val="-12"/>
          <w:sz w:val="42"/>
          <w:szCs w:val="42"/>
        </w:rPr>
        <w:t>说</w:t>
      </w:r>
      <w:r>
        <w:rPr>
          <w:rFonts w:ascii="黑体" w:hAnsi="黑体" w:eastAsia="黑体" w:cs="黑体"/>
          <w:spacing w:val="12"/>
          <w:sz w:val="42"/>
          <w:szCs w:val="42"/>
        </w:rPr>
        <w:t xml:space="preserve">   </w:t>
      </w:r>
      <w:r>
        <w:rPr>
          <w:rFonts w:ascii="黑体" w:hAnsi="黑体" w:eastAsia="黑体" w:cs="黑体"/>
          <w:spacing w:val="-12"/>
          <w:sz w:val="42"/>
          <w:szCs w:val="42"/>
        </w:rPr>
        <w:t>明</w:t>
      </w:r>
    </w:p>
    <w:p w14:paraId="7328776D">
      <w:pPr>
        <w:spacing w:line="355" w:lineRule="auto"/>
        <w:rPr>
          <w:rFonts w:ascii="Arial"/>
          <w:sz w:val="21"/>
        </w:rPr>
      </w:pPr>
    </w:p>
    <w:p w14:paraId="450135CD">
      <w:pPr>
        <w:spacing w:line="355" w:lineRule="auto"/>
        <w:rPr>
          <w:rFonts w:ascii="Arial"/>
          <w:sz w:val="21"/>
        </w:rPr>
      </w:pPr>
    </w:p>
    <w:p w14:paraId="1845B0EF">
      <w:pPr>
        <w:spacing w:before="97" w:line="384" w:lineRule="auto"/>
        <w:ind w:left="33" w:right="28" w:firstLine="646"/>
        <w:rPr>
          <w:rFonts w:ascii="宋体" w:hAnsi="宋体" w:eastAsia="宋体" w:cs="宋体"/>
          <w:sz w:val="30"/>
          <w:szCs w:val="30"/>
        </w:rPr>
      </w:pPr>
      <w:r>
        <w:rPr>
          <w:rFonts w:ascii="宋体" w:hAnsi="宋体" w:eastAsia="宋体" w:cs="宋体"/>
          <w:spacing w:val="-1"/>
          <w:sz w:val="30"/>
          <w:szCs w:val="30"/>
        </w:rPr>
        <w:t>1、本过程管理手册由毕业论文（设计）的任务书、开题报</w:t>
      </w:r>
      <w:r>
        <w:rPr>
          <w:rFonts w:ascii="宋体" w:hAnsi="宋体" w:eastAsia="宋体" w:cs="宋体"/>
          <w:spacing w:val="-3"/>
          <w:sz w:val="30"/>
          <w:szCs w:val="30"/>
        </w:rPr>
        <w:t>告、指导进程表、成绩评审表和答辩记录表等部分组成。</w:t>
      </w:r>
    </w:p>
    <w:p w14:paraId="5366B3F6">
      <w:pPr>
        <w:spacing w:before="3" w:line="383" w:lineRule="auto"/>
        <w:ind w:left="25" w:right="29" w:firstLine="635"/>
        <w:rPr>
          <w:rFonts w:ascii="宋体" w:hAnsi="宋体" w:eastAsia="宋体" w:cs="宋体"/>
          <w:sz w:val="30"/>
          <w:szCs w:val="30"/>
        </w:rPr>
      </w:pPr>
      <w:r>
        <w:rPr>
          <w:rFonts w:ascii="宋体" w:hAnsi="宋体" w:eastAsia="宋体" w:cs="宋体"/>
          <w:spacing w:val="-1"/>
          <w:sz w:val="30"/>
          <w:szCs w:val="30"/>
        </w:rPr>
        <w:t>2、本手册主要对指导教师对学生毕业论文指导过程的检查</w:t>
      </w:r>
      <w:r>
        <w:rPr>
          <w:rFonts w:ascii="宋体" w:hAnsi="宋体" w:eastAsia="宋体" w:cs="宋体"/>
          <w:spacing w:val="-2"/>
          <w:sz w:val="30"/>
          <w:szCs w:val="30"/>
        </w:rPr>
        <w:t>及论文答辩评审情况记录，必须认真、工整填写各项内容。</w:t>
      </w:r>
    </w:p>
    <w:p w14:paraId="519F329E">
      <w:pPr>
        <w:spacing w:before="1" w:line="385" w:lineRule="auto"/>
        <w:ind w:left="28" w:right="15" w:firstLine="634"/>
        <w:rPr>
          <w:rFonts w:ascii="宋体" w:hAnsi="宋体" w:eastAsia="宋体" w:cs="宋体"/>
          <w:sz w:val="30"/>
          <w:szCs w:val="30"/>
        </w:rPr>
      </w:pPr>
      <w:r>
        <w:rPr>
          <w:rFonts w:ascii="宋体" w:hAnsi="宋体" w:eastAsia="宋体" w:cs="宋体"/>
          <w:sz w:val="30"/>
          <w:szCs w:val="30"/>
        </w:rPr>
        <w:t>3、本手册由指导教师领取和保存，指导教师完成对学生论</w:t>
      </w:r>
      <w:r>
        <w:rPr>
          <w:rFonts w:ascii="宋体" w:hAnsi="宋体" w:eastAsia="宋体" w:cs="宋体"/>
          <w:spacing w:val="-4"/>
          <w:sz w:val="30"/>
          <w:szCs w:val="30"/>
        </w:rPr>
        <w:t>文评阅和成绩评定后交学院办公室，学院组织交叉评阅、答辩和成绩最终评定后统一归档。</w:t>
      </w:r>
    </w:p>
    <w:p w14:paraId="69A4F862">
      <w:pPr>
        <w:spacing w:line="385" w:lineRule="auto"/>
        <w:rPr>
          <w:rFonts w:ascii="宋体" w:hAnsi="宋体" w:eastAsia="宋体" w:cs="宋体"/>
          <w:sz w:val="30"/>
          <w:szCs w:val="30"/>
        </w:rPr>
        <w:sectPr>
          <w:pgSz w:w="11907" w:h="16839"/>
          <w:pgMar w:top="1431" w:right="1785" w:bottom="0" w:left="1785" w:header="0" w:footer="0" w:gutter="0"/>
          <w:cols w:space="720" w:num="1"/>
        </w:sectPr>
      </w:pPr>
    </w:p>
    <w:p w14:paraId="5B01BE56">
      <w:pPr>
        <w:spacing w:line="256" w:lineRule="auto"/>
        <w:rPr>
          <w:rFonts w:ascii="Arial"/>
          <w:sz w:val="21"/>
        </w:rPr>
      </w:pPr>
    </w:p>
    <w:p w14:paraId="5C15B2DD">
      <w:pPr>
        <w:spacing w:line="256" w:lineRule="auto"/>
        <w:rPr>
          <w:rFonts w:ascii="Arial"/>
          <w:sz w:val="21"/>
        </w:rPr>
      </w:pPr>
    </w:p>
    <w:p w14:paraId="00BA5C06">
      <w:pPr>
        <w:spacing w:line="257" w:lineRule="auto"/>
        <w:rPr>
          <w:rFonts w:ascii="Arial"/>
          <w:sz w:val="21"/>
        </w:rPr>
      </w:pPr>
    </w:p>
    <w:p w14:paraId="520EF90A">
      <w:pPr>
        <w:spacing w:line="257" w:lineRule="auto"/>
        <w:rPr>
          <w:rFonts w:ascii="Arial"/>
          <w:sz w:val="21"/>
        </w:rPr>
      </w:pPr>
      <w:r>
        <w:drawing>
          <wp:anchor distT="0" distB="0" distL="0" distR="0" simplePos="0" relativeHeight="251663360" behindDoc="0" locked="0" layoutInCell="1" allowOverlap="1">
            <wp:simplePos x="0" y="0"/>
            <wp:positionH relativeFrom="column">
              <wp:posOffset>12700</wp:posOffset>
            </wp:positionH>
            <wp:positionV relativeFrom="paragraph">
              <wp:posOffset>8890</wp:posOffset>
            </wp:positionV>
            <wp:extent cx="1080135" cy="1080135"/>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8"/>
                    <a:stretch>
                      <a:fillRect/>
                    </a:stretch>
                  </pic:blipFill>
                  <pic:spPr>
                    <a:xfrm>
                      <a:off x="0" y="0"/>
                      <a:ext cx="1080135" cy="1080134"/>
                    </a:xfrm>
                    <a:prstGeom prst="rect">
                      <a:avLst/>
                    </a:prstGeom>
                  </pic:spPr>
                </pic:pic>
              </a:graphicData>
            </a:graphic>
          </wp:anchor>
        </w:drawing>
      </w:r>
    </w:p>
    <w:p w14:paraId="2AE0FEB0">
      <w:pPr>
        <w:spacing w:line="257" w:lineRule="auto"/>
        <w:rPr>
          <w:rFonts w:ascii="Arial"/>
          <w:sz w:val="21"/>
        </w:rPr>
      </w:pPr>
    </w:p>
    <w:p w14:paraId="67B7BB51">
      <w:pPr>
        <w:spacing w:line="1213" w:lineRule="exact"/>
        <w:ind w:firstLine="3074"/>
      </w:pPr>
      <w:r>
        <w:rPr>
          <w:position w:val="-24"/>
        </w:rPr>
        <w:drawing>
          <wp:inline distT="0" distB="0" distL="0" distR="0">
            <wp:extent cx="1943100" cy="77025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0"/>
                    <a:stretch>
                      <a:fillRect/>
                    </a:stretch>
                  </pic:blipFill>
                  <pic:spPr>
                    <a:xfrm>
                      <a:off x="0" y="0"/>
                      <a:ext cx="1943100" cy="770255"/>
                    </a:xfrm>
                    <a:prstGeom prst="rect">
                      <a:avLst/>
                    </a:prstGeom>
                  </pic:spPr>
                </pic:pic>
              </a:graphicData>
            </a:graphic>
          </wp:inline>
        </w:drawing>
      </w:r>
    </w:p>
    <w:p w14:paraId="0254B935">
      <w:pPr>
        <w:spacing w:line="246" w:lineRule="auto"/>
        <w:rPr>
          <w:rFonts w:ascii="Arial"/>
          <w:sz w:val="21"/>
        </w:rPr>
      </w:pPr>
    </w:p>
    <w:p w14:paraId="4C04681A">
      <w:pPr>
        <w:spacing w:line="246" w:lineRule="auto"/>
        <w:rPr>
          <w:rFonts w:ascii="Arial"/>
          <w:sz w:val="21"/>
        </w:rPr>
      </w:pPr>
    </w:p>
    <w:p w14:paraId="75711037">
      <w:pPr>
        <w:spacing w:line="247" w:lineRule="auto"/>
        <w:rPr>
          <w:rFonts w:ascii="Arial"/>
          <w:sz w:val="21"/>
        </w:rPr>
      </w:pPr>
    </w:p>
    <w:p w14:paraId="7D12D6E9">
      <w:pPr>
        <w:spacing w:line="247" w:lineRule="auto"/>
        <w:rPr>
          <w:rFonts w:ascii="Arial"/>
          <w:sz w:val="21"/>
        </w:rPr>
      </w:pPr>
    </w:p>
    <w:p w14:paraId="0BCDCFC1">
      <w:pPr>
        <w:spacing w:line="247" w:lineRule="auto"/>
        <w:rPr>
          <w:rFonts w:ascii="Arial"/>
          <w:sz w:val="21"/>
        </w:rPr>
      </w:pPr>
    </w:p>
    <w:p w14:paraId="328F1F00">
      <w:pPr>
        <w:spacing w:before="188" w:line="219" w:lineRule="auto"/>
        <w:ind w:left="1001"/>
        <w:outlineLvl w:val="0"/>
        <w:rPr>
          <w:rFonts w:ascii="黑体" w:hAnsi="黑体" w:eastAsia="黑体" w:cs="黑体"/>
          <w:sz w:val="58"/>
          <w:szCs w:val="58"/>
        </w:rPr>
      </w:pPr>
      <w:r>
        <w:rPr>
          <w:rFonts w:ascii="黑体" w:hAnsi="黑体" w:eastAsia="黑体" w:cs="黑体"/>
          <w:spacing w:val="-2"/>
          <w:sz w:val="58"/>
          <w:szCs w:val="58"/>
        </w:rPr>
        <w:t>本科生毕业论文（设计）</w:t>
      </w:r>
    </w:p>
    <w:p w14:paraId="6ECE943A">
      <w:pPr>
        <w:spacing w:before="248" w:line="218" w:lineRule="auto"/>
        <w:ind w:left="3318"/>
        <w:outlineLvl w:val="0"/>
        <w:rPr>
          <w:rFonts w:ascii="黑体" w:hAnsi="黑体" w:eastAsia="黑体" w:cs="黑体"/>
          <w:sz w:val="58"/>
          <w:szCs w:val="58"/>
        </w:rPr>
      </w:pPr>
      <w:r>
        <w:rPr>
          <w:rFonts w:ascii="黑体" w:hAnsi="黑体" w:eastAsia="黑体" w:cs="黑体"/>
          <w:spacing w:val="-4"/>
          <w:sz w:val="58"/>
          <w:szCs w:val="58"/>
        </w:rPr>
        <w:t>任务书</w:t>
      </w:r>
    </w:p>
    <w:p w14:paraId="362DC769">
      <w:pPr>
        <w:spacing w:line="332" w:lineRule="auto"/>
        <w:rPr>
          <w:rFonts w:ascii="Arial"/>
          <w:sz w:val="21"/>
        </w:rPr>
      </w:pPr>
    </w:p>
    <w:p w14:paraId="45439786">
      <w:pPr>
        <w:spacing w:before="117" w:line="288" w:lineRule="auto"/>
        <w:ind w:left="28" w:firstLine="2103"/>
        <w:rPr>
          <w:rFonts w:ascii="宋体" w:hAnsi="宋体" w:eastAsia="宋体" w:cs="宋体"/>
          <w:sz w:val="36"/>
          <w:szCs w:val="36"/>
        </w:rPr>
      </w:pPr>
      <w:r>
        <w:rPr>
          <w:rFonts w:ascii="宋体" w:hAnsi="宋体" w:eastAsia="宋体" w:cs="宋体"/>
          <w:spacing w:val="-1"/>
          <w:sz w:val="36"/>
          <w:szCs w:val="36"/>
        </w:rPr>
        <w:t>湖南省桂阳县舂陵国家湿地公园鸟类多</w:t>
      </w:r>
      <w:r>
        <w:rPr>
          <w:rFonts w:ascii="宋体" w:hAnsi="宋体" w:eastAsia="宋体" w:cs="宋体"/>
          <w:b/>
          <w:bCs/>
          <w:spacing w:val="-1"/>
          <w:sz w:val="36"/>
          <w:szCs w:val="36"/>
        </w:rPr>
        <w:t>题目名称：</w:t>
      </w:r>
      <w:r>
        <w:rPr>
          <w:rFonts w:ascii="宋体" w:hAnsi="宋体" w:eastAsia="宋体" w:cs="宋体"/>
          <w:spacing w:val="-65"/>
          <w:sz w:val="36"/>
          <w:szCs w:val="36"/>
        </w:rPr>
        <w:t xml:space="preserve"> </w:t>
      </w:r>
      <w:r>
        <w:rPr>
          <w:rFonts w:ascii="宋体" w:hAnsi="宋体" w:eastAsia="宋体" w:cs="宋体"/>
          <w:spacing w:val="-1"/>
          <w:sz w:val="36"/>
          <w:szCs w:val="36"/>
          <w:u w:val="single" w:color="auto"/>
        </w:rPr>
        <w:t xml:space="preserve">              样性研究</w:t>
      </w:r>
      <w:r>
        <w:rPr>
          <w:rFonts w:ascii="宋体" w:hAnsi="宋体" w:eastAsia="宋体" w:cs="宋体"/>
          <w:sz w:val="36"/>
          <w:szCs w:val="36"/>
          <w:u w:val="single" w:color="auto"/>
        </w:rPr>
        <w:t xml:space="preserve">               </w:t>
      </w:r>
    </w:p>
    <w:p w14:paraId="2C5B9C08">
      <w:pPr>
        <w:spacing w:before="182" w:line="220" w:lineRule="auto"/>
        <w:ind w:left="35"/>
        <w:rPr>
          <w:rFonts w:ascii="宋体" w:hAnsi="宋体" w:eastAsia="宋体" w:cs="宋体"/>
          <w:sz w:val="36"/>
          <w:szCs w:val="36"/>
        </w:rPr>
      </w:pPr>
      <w:r>
        <w:rPr>
          <w:rFonts w:ascii="宋体" w:hAnsi="宋体" w:eastAsia="宋体" w:cs="宋体"/>
          <w:b/>
          <w:bCs/>
          <w:spacing w:val="-7"/>
          <w:sz w:val="36"/>
          <w:szCs w:val="36"/>
        </w:rPr>
        <w:t>学生姓名：</w:t>
      </w:r>
      <w:r>
        <w:rPr>
          <w:rFonts w:ascii="宋体" w:hAnsi="宋体" w:eastAsia="宋体" w:cs="宋体"/>
          <w:spacing w:val="-63"/>
          <w:sz w:val="36"/>
          <w:szCs w:val="36"/>
        </w:rPr>
        <w:t xml:space="preserve"> </w:t>
      </w:r>
      <w:r>
        <w:rPr>
          <w:rFonts w:ascii="宋体" w:hAnsi="宋体" w:eastAsia="宋体" w:cs="宋体"/>
          <w:spacing w:val="1"/>
          <w:sz w:val="36"/>
          <w:szCs w:val="36"/>
          <w:u w:val="single" w:color="auto"/>
        </w:rPr>
        <w:t xml:space="preserve">               </w:t>
      </w:r>
      <w:r>
        <w:rPr>
          <w:rFonts w:ascii="宋体" w:hAnsi="宋体" w:eastAsia="宋体" w:cs="宋体"/>
          <w:spacing w:val="-7"/>
          <w:sz w:val="36"/>
          <w:szCs w:val="36"/>
          <w:u w:val="single" w:color="auto"/>
        </w:rPr>
        <w:t>李某某</w:t>
      </w:r>
      <w:r>
        <w:rPr>
          <w:rFonts w:ascii="宋体" w:hAnsi="宋体" w:eastAsia="宋体" w:cs="宋体"/>
          <w:sz w:val="36"/>
          <w:szCs w:val="36"/>
          <w:u w:val="single" w:color="auto"/>
        </w:rPr>
        <w:t xml:space="preserve">                </w:t>
      </w:r>
    </w:p>
    <w:p w14:paraId="5782A6F6">
      <w:pPr>
        <w:spacing w:before="319" w:line="221" w:lineRule="auto"/>
        <w:ind w:left="35"/>
        <w:rPr>
          <w:rFonts w:ascii="宋体" w:hAnsi="宋体" w:eastAsia="宋体" w:cs="宋体"/>
          <w:sz w:val="36"/>
          <w:szCs w:val="36"/>
        </w:rPr>
      </w:pPr>
      <w:r>
        <w:rPr>
          <w:rFonts w:ascii="宋体" w:hAnsi="宋体" w:eastAsia="宋体" w:cs="宋体"/>
          <w:b/>
          <w:bCs/>
          <w:spacing w:val="-6"/>
          <w:sz w:val="36"/>
          <w:szCs w:val="36"/>
        </w:rPr>
        <w:t>学</w:t>
      </w:r>
      <w:r>
        <w:rPr>
          <w:rFonts w:ascii="宋体" w:hAnsi="宋体" w:eastAsia="宋体" w:cs="宋体"/>
          <w:spacing w:val="8"/>
          <w:sz w:val="36"/>
          <w:szCs w:val="36"/>
        </w:rPr>
        <w:t xml:space="preserve">    </w:t>
      </w:r>
      <w:r>
        <w:rPr>
          <w:rFonts w:ascii="宋体" w:hAnsi="宋体" w:eastAsia="宋体" w:cs="宋体"/>
          <w:b/>
          <w:bCs/>
          <w:spacing w:val="-6"/>
          <w:sz w:val="36"/>
          <w:szCs w:val="36"/>
        </w:rPr>
        <w:t>号：</w:t>
      </w:r>
      <w:r>
        <w:rPr>
          <w:rFonts w:ascii="宋体" w:hAnsi="宋体" w:eastAsia="宋体" w:cs="宋体"/>
          <w:spacing w:val="-67"/>
          <w:sz w:val="36"/>
          <w:szCs w:val="36"/>
        </w:rPr>
        <w:t xml:space="preserve"> </w:t>
      </w:r>
      <w:r>
        <w:rPr>
          <w:rFonts w:ascii="宋体" w:hAnsi="宋体" w:eastAsia="宋体" w:cs="宋体"/>
          <w:spacing w:val="1"/>
          <w:sz w:val="36"/>
          <w:szCs w:val="36"/>
          <w:u w:val="single" w:color="auto"/>
        </w:rPr>
        <w:t xml:space="preserve">             </w:t>
      </w:r>
      <w:r>
        <w:rPr>
          <w:rFonts w:ascii="宋体" w:hAnsi="宋体" w:eastAsia="宋体" w:cs="宋体"/>
          <w:spacing w:val="-6"/>
          <w:sz w:val="36"/>
          <w:szCs w:val="36"/>
          <w:u w:val="single" w:color="auto"/>
        </w:rPr>
        <w:t>202</w:t>
      </w:r>
      <w:r>
        <w:rPr>
          <w:rFonts w:hint="eastAsia" w:ascii="宋体" w:hAnsi="宋体" w:eastAsia="宋体" w:cs="宋体"/>
          <w:spacing w:val="-6"/>
          <w:sz w:val="36"/>
          <w:szCs w:val="36"/>
          <w:u w:val="single" w:color="auto"/>
          <w:lang w:val="en-US" w:eastAsia="zh-CN"/>
        </w:rPr>
        <w:t>2</w:t>
      </w:r>
      <w:r>
        <w:rPr>
          <w:rFonts w:ascii="宋体" w:hAnsi="宋体" w:eastAsia="宋体" w:cs="宋体"/>
          <w:spacing w:val="-6"/>
          <w:sz w:val="36"/>
          <w:szCs w:val="36"/>
          <w:u w:val="single" w:color="auto"/>
        </w:rPr>
        <w:t>412411</w:t>
      </w:r>
      <w:r>
        <w:rPr>
          <w:rFonts w:ascii="宋体" w:hAnsi="宋体" w:eastAsia="宋体" w:cs="宋体"/>
          <w:sz w:val="36"/>
          <w:szCs w:val="36"/>
          <w:u w:val="single" w:color="auto"/>
        </w:rPr>
        <w:t xml:space="preserve">              </w:t>
      </w:r>
    </w:p>
    <w:p w14:paraId="3AB24B60">
      <w:pPr>
        <w:spacing w:before="315" w:line="219" w:lineRule="auto"/>
        <w:ind w:left="35"/>
        <w:rPr>
          <w:rFonts w:ascii="宋体" w:hAnsi="宋体" w:eastAsia="宋体" w:cs="宋体"/>
          <w:sz w:val="36"/>
          <w:szCs w:val="36"/>
        </w:rPr>
      </w:pPr>
      <w:r>
        <w:rPr>
          <w:rFonts w:ascii="宋体" w:hAnsi="宋体" w:eastAsia="宋体" w:cs="宋体"/>
          <w:b/>
          <w:bCs/>
          <w:spacing w:val="-3"/>
          <w:sz w:val="36"/>
          <w:szCs w:val="36"/>
        </w:rPr>
        <w:t>学</w:t>
      </w:r>
      <w:r>
        <w:rPr>
          <w:rFonts w:ascii="宋体" w:hAnsi="宋体" w:eastAsia="宋体" w:cs="宋体"/>
          <w:spacing w:val="10"/>
          <w:sz w:val="36"/>
          <w:szCs w:val="36"/>
        </w:rPr>
        <w:t xml:space="preserve">    </w:t>
      </w:r>
      <w:r>
        <w:rPr>
          <w:rFonts w:ascii="宋体" w:hAnsi="宋体" w:eastAsia="宋体" w:cs="宋体"/>
          <w:b/>
          <w:bCs/>
          <w:spacing w:val="-3"/>
          <w:sz w:val="36"/>
          <w:szCs w:val="36"/>
        </w:rPr>
        <w:t>院：</w:t>
      </w:r>
      <w:r>
        <w:rPr>
          <w:rFonts w:ascii="宋体" w:hAnsi="宋体" w:eastAsia="宋体" w:cs="宋体"/>
          <w:spacing w:val="-66"/>
          <w:sz w:val="36"/>
          <w:szCs w:val="36"/>
        </w:rPr>
        <w:t xml:space="preserve"> </w:t>
      </w:r>
      <w:r>
        <w:rPr>
          <w:rFonts w:ascii="宋体" w:hAnsi="宋体" w:eastAsia="宋体" w:cs="宋体"/>
          <w:spacing w:val="-3"/>
          <w:sz w:val="36"/>
          <w:szCs w:val="36"/>
          <w:u w:val="single" w:color="auto"/>
        </w:rPr>
        <w:t xml:space="preserve">       </w:t>
      </w:r>
      <w:r>
        <w:rPr>
          <w:rFonts w:hint="eastAsia" w:ascii="宋体" w:hAnsi="宋体" w:eastAsia="宋体" w:cs="宋体"/>
          <w:spacing w:val="-3"/>
          <w:sz w:val="36"/>
          <w:szCs w:val="36"/>
          <w:u w:val="single" w:color="auto"/>
          <w:lang w:eastAsia="zh-CN"/>
        </w:rPr>
        <w:t>物理与机电工程</w:t>
      </w:r>
      <w:r>
        <w:rPr>
          <w:rFonts w:ascii="宋体" w:hAnsi="宋体" w:eastAsia="宋体" w:cs="宋体"/>
          <w:spacing w:val="-3"/>
          <w:sz w:val="36"/>
          <w:szCs w:val="36"/>
          <w:u w:val="single" w:color="auto"/>
        </w:rPr>
        <w:t>学院</w:t>
      </w:r>
      <w:r>
        <w:rPr>
          <w:rFonts w:ascii="宋体" w:hAnsi="宋体" w:eastAsia="宋体" w:cs="宋体"/>
          <w:sz w:val="36"/>
          <w:szCs w:val="36"/>
          <w:u w:val="single" w:color="auto"/>
        </w:rPr>
        <w:t xml:space="preserve">        </w:t>
      </w:r>
    </w:p>
    <w:p w14:paraId="3F3D0CB7">
      <w:pPr>
        <w:spacing w:before="245" w:line="219" w:lineRule="auto"/>
        <w:ind w:left="29"/>
        <w:rPr>
          <w:rFonts w:ascii="宋体" w:hAnsi="宋体" w:eastAsia="宋体" w:cs="宋体"/>
          <w:sz w:val="36"/>
          <w:szCs w:val="36"/>
        </w:rPr>
      </w:pPr>
      <w:r>
        <w:rPr>
          <w:rFonts w:ascii="宋体" w:hAnsi="宋体" w:eastAsia="宋体" w:cs="宋体"/>
          <w:b/>
          <w:bCs/>
          <w:spacing w:val="-12"/>
          <w:sz w:val="36"/>
          <w:szCs w:val="36"/>
        </w:rPr>
        <w:t>专</w:t>
      </w:r>
      <w:r>
        <w:rPr>
          <w:rFonts w:ascii="宋体" w:hAnsi="宋体" w:eastAsia="宋体" w:cs="宋体"/>
          <w:spacing w:val="4"/>
          <w:sz w:val="36"/>
          <w:szCs w:val="36"/>
        </w:rPr>
        <w:t xml:space="preserve">    </w:t>
      </w:r>
      <w:r>
        <w:rPr>
          <w:rFonts w:ascii="宋体" w:hAnsi="宋体" w:eastAsia="宋体" w:cs="宋体"/>
          <w:b/>
          <w:bCs/>
          <w:spacing w:val="-12"/>
          <w:sz w:val="36"/>
          <w:szCs w:val="36"/>
        </w:rPr>
        <w:t>业：</w:t>
      </w:r>
      <w:r>
        <w:rPr>
          <w:rFonts w:ascii="宋体" w:hAnsi="宋体" w:eastAsia="宋体" w:cs="宋体"/>
          <w:spacing w:val="-67"/>
          <w:sz w:val="36"/>
          <w:szCs w:val="36"/>
        </w:rPr>
        <w:t xml:space="preserve"> </w:t>
      </w:r>
      <w:r>
        <w:rPr>
          <w:rFonts w:ascii="宋体" w:hAnsi="宋体" w:eastAsia="宋体" w:cs="宋体"/>
          <w:spacing w:val="2"/>
          <w:sz w:val="36"/>
          <w:szCs w:val="36"/>
          <w:u w:val="single" w:color="auto"/>
        </w:rPr>
        <w:t xml:space="preserve">          </w:t>
      </w:r>
      <w:r>
        <w:rPr>
          <w:rFonts w:hint="eastAsia" w:ascii="宋体" w:hAnsi="宋体" w:eastAsia="宋体" w:cs="宋体"/>
          <w:spacing w:val="2"/>
          <w:sz w:val="36"/>
          <w:szCs w:val="36"/>
          <w:u w:val="single" w:color="auto"/>
          <w:lang w:eastAsia="zh-CN"/>
        </w:rPr>
        <w:t>材料科学与工程</w:t>
      </w:r>
      <w:r>
        <w:rPr>
          <w:rFonts w:ascii="宋体" w:hAnsi="宋体" w:eastAsia="宋体" w:cs="宋体"/>
          <w:sz w:val="36"/>
          <w:szCs w:val="36"/>
          <w:u w:val="single" w:color="auto"/>
        </w:rPr>
        <w:t xml:space="preserve">            </w:t>
      </w:r>
    </w:p>
    <w:p w14:paraId="1464F404">
      <w:pPr>
        <w:spacing w:before="247" w:line="220" w:lineRule="auto"/>
        <w:ind w:left="27"/>
        <w:rPr>
          <w:rFonts w:ascii="宋体" w:hAnsi="宋体" w:eastAsia="宋体" w:cs="宋体"/>
          <w:sz w:val="36"/>
          <w:szCs w:val="36"/>
        </w:rPr>
      </w:pPr>
      <w:r>
        <w:rPr>
          <w:rFonts w:ascii="宋体" w:hAnsi="宋体" w:eastAsia="宋体" w:cs="宋体"/>
          <w:b/>
          <w:bCs/>
          <w:spacing w:val="-4"/>
          <w:sz w:val="36"/>
          <w:szCs w:val="36"/>
        </w:rPr>
        <w:t>班</w:t>
      </w:r>
      <w:r>
        <w:rPr>
          <w:rFonts w:ascii="宋体" w:hAnsi="宋体" w:eastAsia="宋体" w:cs="宋体"/>
          <w:spacing w:val="6"/>
          <w:sz w:val="36"/>
          <w:szCs w:val="36"/>
        </w:rPr>
        <w:t xml:space="preserve">    </w:t>
      </w:r>
      <w:r>
        <w:rPr>
          <w:rFonts w:ascii="宋体" w:hAnsi="宋体" w:eastAsia="宋体" w:cs="宋体"/>
          <w:b/>
          <w:bCs/>
          <w:spacing w:val="-4"/>
          <w:sz w:val="36"/>
          <w:szCs w:val="36"/>
        </w:rPr>
        <w:t>级：</w:t>
      </w:r>
      <w:r>
        <w:rPr>
          <w:rFonts w:ascii="宋体" w:hAnsi="宋体" w:eastAsia="宋体" w:cs="宋体"/>
          <w:spacing w:val="-67"/>
          <w:sz w:val="36"/>
          <w:szCs w:val="36"/>
        </w:rPr>
        <w:t xml:space="preserve"> </w:t>
      </w:r>
      <w:r>
        <w:rPr>
          <w:rFonts w:ascii="宋体" w:hAnsi="宋体" w:eastAsia="宋体" w:cs="宋体"/>
          <w:spacing w:val="-4"/>
          <w:sz w:val="36"/>
          <w:szCs w:val="36"/>
          <w:u w:val="single" w:color="auto"/>
        </w:rPr>
        <w:t xml:space="preserve">             202</w:t>
      </w:r>
      <w:r>
        <w:rPr>
          <w:rFonts w:hint="eastAsia" w:ascii="宋体" w:hAnsi="宋体" w:eastAsia="宋体" w:cs="宋体"/>
          <w:spacing w:val="-4"/>
          <w:sz w:val="36"/>
          <w:szCs w:val="36"/>
          <w:u w:val="single" w:color="auto"/>
          <w:lang w:val="en-US" w:eastAsia="zh-CN"/>
        </w:rPr>
        <w:t>2</w:t>
      </w:r>
      <w:r>
        <w:rPr>
          <w:rFonts w:hint="eastAsia" w:ascii="宋体" w:hAnsi="宋体" w:eastAsia="宋体" w:cs="宋体"/>
          <w:spacing w:val="-5"/>
          <w:sz w:val="36"/>
          <w:szCs w:val="36"/>
          <w:u w:val="single" w:color="auto"/>
          <w:lang w:eastAsia="zh-CN"/>
        </w:rPr>
        <w:t>材料</w:t>
      </w:r>
      <w:r>
        <w:rPr>
          <w:rFonts w:ascii="宋体" w:hAnsi="宋体" w:eastAsia="宋体" w:cs="宋体"/>
          <w:sz w:val="36"/>
          <w:szCs w:val="36"/>
          <w:u w:val="single" w:color="auto"/>
        </w:rPr>
        <w:t xml:space="preserve">             </w:t>
      </w:r>
    </w:p>
    <w:p w14:paraId="57D39EDC">
      <w:pPr>
        <w:spacing w:before="319" w:line="385" w:lineRule="auto"/>
        <w:ind w:left="31" w:firstLine="1"/>
        <w:rPr>
          <w:rFonts w:ascii="宋体" w:hAnsi="宋体" w:eastAsia="宋体" w:cs="宋体"/>
          <w:sz w:val="36"/>
          <w:szCs w:val="36"/>
        </w:rPr>
      </w:pPr>
      <w:r>
        <w:rPr>
          <w:rFonts w:ascii="宋体" w:hAnsi="宋体" w:eastAsia="宋体" w:cs="宋体"/>
          <w:b/>
          <w:bCs/>
          <w:spacing w:val="-4"/>
          <w:sz w:val="36"/>
          <w:szCs w:val="36"/>
        </w:rPr>
        <w:t>指导教师：</w:t>
      </w:r>
      <w:r>
        <w:rPr>
          <w:rFonts w:ascii="宋体" w:hAnsi="宋体" w:eastAsia="宋体" w:cs="宋体"/>
          <w:spacing w:val="-53"/>
          <w:sz w:val="36"/>
          <w:szCs w:val="36"/>
        </w:rPr>
        <w:t xml:space="preserve"> </w:t>
      </w:r>
      <w:r>
        <w:rPr>
          <w:rFonts w:ascii="宋体" w:hAnsi="宋体" w:eastAsia="宋体" w:cs="宋体"/>
          <w:spacing w:val="12"/>
          <w:sz w:val="36"/>
          <w:szCs w:val="36"/>
          <w:u w:val="single" w:color="auto"/>
        </w:rPr>
        <w:t xml:space="preserve">     </w:t>
      </w:r>
      <w:r>
        <w:rPr>
          <w:rFonts w:ascii="宋体" w:hAnsi="宋体" w:eastAsia="宋体" w:cs="宋体"/>
          <w:spacing w:val="-4"/>
          <w:sz w:val="36"/>
          <w:szCs w:val="36"/>
          <w:u w:val="single" w:color="auto"/>
        </w:rPr>
        <w:t>吴某</w:t>
      </w:r>
      <w:r>
        <w:rPr>
          <w:rFonts w:ascii="宋体" w:hAnsi="宋体" w:eastAsia="宋体" w:cs="宋体"/>
          <w:spacing w:val="9"/>
          <w:sz w:val="36"/>
          <w:szCs w:val="36"/>
          <w:u w:val="single" w:color="auto"/>
        </w:rPr>
        <w:t xml:space="preserve">     </w:t>
      </w:r>
      <w:r>
        <w:rPr>
          <w:rFonts w:ascii="宋体" w:hAnsi="宋体" w:eastAsia="宋体" w:cs="宋体"/>
          <w:spacing w:val="-40"/>
          <w:sz w:val="36"/>
          <w:szCs w:val="36"/>
        </w:rPr>
        <w:t xml:space="preserve"> </w:t>
      </w:r>
      <w:r>
        <w:rPr>
          <w:rFonts w:ascii="宋体" w:hAnsi="宋体" w:eastAsia="宋体" w:cs="宋体"/>
          <w:b/>
          <w:bCs/>
          <w:spacing w:val="-4"/>
          <w:sz w:val="36"/>
          <w:szCs w:val="36"/>
        </w:rPr>
        <w:t>职称：</w:t>
      </w:r>
      <w:r>
        <w:rPr>
          <w:rFonts w:ascii="宋体" w:hAnsi="宋体" w:eastAsia="宋体" w:cs="宋体"/>
          <w:spacing w:val="-56"/>
          <w:sz w:val="36"/>
          <w:szCs w:val="36"/>
        </w:rPr>
        <w:t xml:space="preserve"> </w:t>
      </w:r>
      <w:r>
        <w:rPr>
          <w:rFonts w:ascii="宋体" w:hAnsi="宋体" w:eastAsia="宋体" w:cs="宋体"/>
          <w:spacing w:val="-4"/>
          <w:sz w:val="36"/>
          <w:szCs w:val="36"/>
          <w:u w:val="single" w:color="auto"/>
        </w:rPr>
        <w:t xml:space="preserve">     讲师</w:t>
      </w:r>
      <w:r>
        <w:rPr>
          <w:rFonts w:ascii="宋体" w:hAnsi="宋体" w:eastAsia="宋体" w:cs="宋体"/>
          <w:spacing w:val="3"/>
          <w:sz w:val="36"/>
          <w:szCs w:val="36"/>
          <w:u w:val="single" w:color="auto"/>
        </w:rPr>
        <w:t xml:space="preserve">     </w:t>
      </w:r>
      <w:r>
        <w:rPr>
          <w:rFonts w:ascii="宋体" w:hAnsi="宋体" w:eastAsia="宋体" w:cs="宋体"/>
          <w:b/>
          <w:bCs/>
          <w:spacing w:val="-10"/>
          <w:sz w:val="36"/>
          <w:szCs w:val="36"/>
        </w:rPr>
        <w:t>填写时间：</w:t>
      </w:r>
      <w:r>
        <w:rPr>
          <w:rFonts w:ascii="宋体" w:hAnsi="宋体" w:eastAsia="宋体" w:cs="宋体"/>
          <w:spacing w:val="-79"/>
          <w:sz w:val="36"/>
          <w:szCs w:val="36"/>
        </w:rPr>
        <w:t xml:space="preserve"> </w:t>
      </w:r>
      <w:r>
        <w:rPr>
          <w:rFonts w:ascii="宋体" w:hAnsi="宋体" w:eastAsia="宋体" w:cs="宋体"/>
          <w:spacing w:val="7"/>
          <w:sz w:val="36"/>
          <w:szCs w:val="36"/>
          <w:u w:val="single" w:color="auto"/>
        </w:rPr>
        <w:t xml:space="preserve">            </w:t>
      </w:r>
      <w:r>
        <w:rPr>
          <w:rFonts w:ascii="宋体" w:hAnsi="宋体" w:eastAsia="宋体" w:cs="宋体"/>
          <w:spacing w:val="-10"/>
          <w:sz w:val="36"/>
          <w:szCs w:val="36"/>
          <w:u w:val="single" w:color="auto"/>
        </w:rPr>
        <w:t>202</w:t>
      </w:r>
      <w:r>
        <w:rPr>
          <w:rFonts w:hint="eastAsia" w:ascii="宋体" w:hAnsi="宋体" w:eastAsia="宋体" w:cs="宋体"/>
          <w:spacing w:val="-10"/>
          <w:sz w:val="36"/>
          <w:szCs w:val="36"/>
          <w:u w:val="single" w:color="auto"/>
          <w:lang w:val="en-US" w:eastAsia="zh-CN"/>
        </w:rPr>
        <w:t>5</w:t>
      </w:r>
      <w:r>
        <w:rPr>
          <w:rFonts w:ascii="宋体" w:hAnsi="宋体" w:eastAsia="宋体" w:cs="宋体"/>
          <w:spacing w:val="-73"/>
          <w:sz w:val="36"/>
          <w:szCs w:val="36"/>
          <w:u w:val="single" w:color="auto"/>
        </w:rPr>
        <w:t xml:space="preserve"> </w:t>
      </w:r>
      <w:r>
        <w:rPr>
          <w:rFonts w:ascii="宋体" w:hAnsi="宋体" w:eastAsia="宋体" w:cs="宋体"/>
          <w:spacing w:val="-10"/>
          <w:sz w:val="36"/>
          <w:szCs w:val="36"/>
          <w:u w:val="single" w:color="auto"/>
        </w:rPr>
        <w:t>年</w:t>
      </w:r>
      <w:r>
        <w:rPr>
          <w:rFonts w:ascii="宋体" w:hAnsi="宋体" w:eastAsia="宋体" w:cs="宋体"/>
          <w:spacing w:val="-48"/>
          <w:sz w:val="36"/>
          <w:szCs w:val="36"/>
          <w:u w:val="single" w:color="auto"/>
        </w:rPr>
        <w:t xml:space="preserve"> </w:t>
      </w:r>
      <w:r>
        <w:rPr>
          <w:rFonts w:ascii="宋体" w:hAnsi="宋体" w:eastAsia="宋体" w:cs="宋体"/>
          <w:spacing w:val="-10"/>
          <w:sz w:val="36"/>
          <w:szCs w:val="36"/>
          <w:u w:val="single" w:color="auto"/>
        </w:rPr>
        <w:t>11</w:t>
      </w:r>
      <w:r>
        <w:rPr>
          <w:rFonts w:ascii="宋体" w:hAnsi="宋体" w:eastAsia="宋体" w:cs="宋体"/>
          <w:spacing w:val="-66"/>
          <w:sz w:val="36"/>
          <w:szCs w:val="36"/>
          <w:u w:val="single" w:color="auto"/>
        </w:rPr>
        <w:t xml:space="preserve"> </w:t>
      </w:r>
      <w:r>
        <w:rPr>
          <w:rFonts w:ascii="宋体" w:hAnsi="宋体" w:eastAsia="宋体" w:cs="宋体"/>
          <w:spacing w:val="-10"/>
          <w:sz w:val="36"/>
          <w:szCs w:val="36"/>
          <w:u w:val="single" w:color="auto"/>
        </w:rPr>
        <w:t>月</w:t>
      </w:r>
      <w:r>
        <w:rPr>
          <w:rFonts w:ascii="宋体" w:hAnsi="宋体" w:eastAsia="宋体" w:cs="宋体"/>
          <w:sz w:val="36"/>
          <w:szCs w:val="36"/>
          <w:u w:val="single" w:color="auto"/>
        </w:rPr>
        <w:t xml:space="preserve">             </w:t>
      </w:r>
    </w:p>
    <w:p w14:paraId="003B9D34">
      <w:pPr>
        <w:spacing w:line="385" w:lineRule="auto"/>
        <w:rPr>
          <w:rFonts w:ascii="宋体" w:hAnsi="宋体" w:eastAsia="宋体" w:cs="宋体"/>
          <w:sz w:val="36"/>
          <w:szCs w:val="36"/>
        </w:rPr>
        <w:sectPr>
          <w:pgSz w:w="11907" w:h="16839"/>
          <w:pgMar w:top="1431" w:right="1690" w:bottom="0" w:left="1785" w:header="0" w:footer="0" w:gutter="0"/>
          <w:cols w:space="720" w:num="1"/>
        </w:sectPr>
      </w:pPr>
    </w:p>
    <w:p w14:paraId="3600A21C">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28"/>
      </w:tblGrid>
      <w:tr w14:paraId="1FF76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4" w:hRule="atLeast"/>
        </w:trPr>
        <w:tc>
          <w:tcPr>
            <w:tcW w:w="8528" w:type="dxa"/>
            <w:vAlign w:val="top"/>
          </w:tcPr>
          <w:p w14:paraId="480CEDA8">
            <w:pPr>
              <w:pStyle w:val="8"/>
              <w:spacing w:before="119" w:line="220" w:lineRule="auto"/>
              <w:ind w:left="120"/>
            </w:pPr>
            <w:r>
              <w:rPr>
                <w:spacing w:val="-5"/>
              </w:rPr>
              <w:t>一、毕业论文（设计）综合要求：</w:t>
            </w:r>
          </w:p>
          <w:p w14:paraId="75F24607">
            <w:pPr>
              <w:pStyle w:val="8"/>
              <w:spacing w:before="116" w:line="307" w:lineRule="auto"/>
              <w:ind w:left="119" w:right="111" w:firstLine="478"/>
            </w:pPr>
            <w:r>
              <w:rPr>
                <w:spacing w:val="-3"/>
              </w:rPr>
              <w:t>研究目的：通过对湖南舂陵国家湿地公园内鸟类的多样性</w:t>
            </w:r>
            <w:r>
              <w:rPr>
                <w:spacing w:val="-4"/>
              </w:rPr>
              <w:t>调查，评估该湿地</w:t>
            </w:r>
            <w:r>
              <w:rPr>
                <w:spacing w:val="-2"/>
              </w:rPr>
              <w:t>生态系统的健康状况，并为保护和管理提供科学依据。</w:t>
            </w:r>
          </w:p>
          <w:p w14:paraId="5C4D7C35">
            <w:pPr>
              <w:pStyle w:val="8"/>
              <w:spacing w:line="307" w:lineRule="auto"/>
              <w:ind w:left="117" w:right="111" w:firstLine="479"/>
            </w:pPr>
            <w:r>
              <w:rPr>
                <w:spacing w:val="-3"/>
              </w:rPr>
              <w:t>研究内容：调查湿地公园内的鸟类种类及其数量。分析不</w:t>
            </w:r>
            <w:r>
              <w:rPr>
                <w:spacing w:val="-4"/>
              </w:rPr>
              <w:t>同栖息地类型对鸟</w:t>
            </w:r>
            <w:r>
              <w:rPr>
                <w:spacing w:val="-1"/>
              </w:rPr>
              <w:t>类多样性的影响。评估人类活动及环境变化</w:t>
            </w:r>
            <w:r>
              <w:rPr>
                <w:spacing w:val="-2"/>
              </w:rPr>
              <w:t>对鸟类栖息地的影响。</w:t>
            </w:r>
          </w:p>
          <w:p w14:paraId="0FFE92E5">
            <w:pPr>
              <w:pStyle w:val="8"/>
              <w:spacing w:before="1" w:line="308" w:lineRule="auto"/>
              <w:ind w:left="122" w:right="108" w:firstLine="475"/>
            </w:pPr>
            <w:r>
              <w:rPr>
                <w:spacing w:val="-3"/>
              </w:rPr>
              <w:t>方法要求：采用野外观察、样线调查和鸣声录音等方法进行鸟</w:t>
            </w:r>
            <w:r>
              <w:rPr>
                <w:spacing w:val="-4"/>
              </w:rPr>
              <w:t>类调查。使用</w:t>
            </w:r>
            <w:r>
              <w:rPr>
                <w:spacing w:val="-1"/>
              </w:rPr>
              <w:t>统计软件（如</w:t>
            </w:r>
            <w:r>
              <w:rPr>
                <w:spacing w:val="-35"/>
              </w:rPr>
              <w:t xml:space="preserve"> </w:t>
            </w:r>
            <w:r>
              <w:rPr>
                <w:spacing w:val="-1"/>
              </w:rPr>
              <w:t>R</w:t>
            </w:r>
            <w:r>
              <w:rPr>
                <w:spacing w:val="-47"/>
              </w:rPr>
              <w:t xml:space="preserve"> </w:t>
            </w:r>
            <w:r>
              <w:rPr>
                <w:spacing w:val="-1"/>
              </w:rPr>
              <w:t>或SPSS）对数据进行分析，得出结论。</w:t>
            </w:r>
          </w:p>
          <w:p w14:paraId="76EABD68">
            <w:pPr>
              <w:pStyle w:val="8"/>
              <w:spacing w:line="220" w:lineRule="auto"/>
              <w:ind w:left="598"/>
            </w:pPr>
            <w:r>
              <w:rPr>
                <w:spacing w:val="-11"/>
              </w:rPr>
              <w:t>论文结构：</w:t>
            </w:r>
          </w:p>
          <w:p w14:paraId="35A94BAF">
            <w:pPr>
              <w:pStyle w:val="8"/>
              <w:spacing w:before="112" w:line="221" w:lineRule="auto"/>
              <w:ind w:left="600"/>
            </w:pPr>
            <w:r>
              <w:rPr>
                <w:spacing w:val="-4"/>
              </w:rPr>
              <w:t>前言</w:t>
            </w:r>
          </w:p>
          <w:p w14:paraId="479DDB83">
            <w:pPr>
              <w:pStyle w:val="8"/>
              <w:spacing w:before="113" w:line="219" w:lineRule="auto"/>
              <w:ind w:left="597"/>
            </w:pPr>
            <w:r>
              <w:rPr>
                <w:spacing w:val="-2"/>
              </w:rPr>
              <w:t>材料与方法</w:t>
            </w:r>
          </w:p>
          <w:p w14:paraId="5F91E2FC">
            <w:pPr>
              <w:pStyle w:val="8"/>
              <w:spacing w:before="117" w:line="220" w:lineRule="auto"/>
              <w:ind w:left="602"/>
            </w:pPr>
            <w:r>
              <w:rPr>
                <w:spacing w:val="-3"/>
              </w:rPr>
              <w:t>结果与分析</w:t>
            </w:r>
          </w:p>
          <w:p w14:paraId="29338B7A">
            <w:pPr>
              <w:pStyle w:val="8"/>
              <w:spacing w:before="112" w:line="221" w:lineRule="auto"/>
              <w:ind w:left="597"/>
            </w:pPr>
            <w:r>
              <w:rPr>
                <w:spacing w:val="-2"/>
              </w:rPr>
              <w:t>讨论与结论</w:t>
            </w:r>
          </w:p>
          <w:p w14:paraId="6CF3E8E5">
            <w:pPr>
              <w:pStyle w:val="8"/>
              <w:spacing w:before="113" w:line="220" w:lineRule="auto"/>
              <w:ind w:left="598"/>
            </w:pPr>
            <w:r>
              <w:rPr>
                <w:spacing w:val="-3"/>
              </w:rPr>
              <w:t>参考文献</w:t>
            </w:r>
          </w:p>
        </w:tc>
      </w:tr>
      <w:tr w14:paraId="0B5B2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1" w:hRule="atLeast"/>
        </w:trPr>
        <w:tc>
          <w:tcPr>
            <w:tcW w:w="8528" w:type="dxa"/>
            <w:vAlign w:val="top"/>
          </w:tcPr>
          <w:p w14:paraId="6F695024">
            <w:pPr>
              <w:pStyle w:val="8"/>
              <w:spacing w:before="118" w:line="220" w:lineRule="auto"/>
              <w:ind w:left="120"/>
            </w:pPr>
            <w:r>
              <w:rPr>
                <w:spacing w:val="-2"/>
              </w:rPr>
              <w:t>二、文献查阅指引：</w:t>
            </w:r>
          </w:p>
          <w:p w14:paraId="508F6CC8">
            <w:pPr>
              <w:pStyle w:val="8"/>
              <w:spacing w:before="111" w:line="220" w:lineRule="auto"/>
              <w:ind w:left="598"/>
            </w:pPr>
            <w:r>
              <w:rPr>
                <w:spacing w:val="-11"/>
              </w:rPr>
              <w:t>文献类型：</w:t>
            </w:r>
          </w:p>
          <w:p w14:paraId="6F3750F1">
            <w:pPr>
              <w:pStyle w:val="8"/>
              <w:spacing w:before="114" w:line="220" w:lineRule="auto"/>
              <w:ind w:left="601"/>
            </w:pPr>
            <w:r>
              <w:rPr>
                <w:spacing w:val="-2"/>
              </w:rPr>
              <w:t>学术期刊论文</w:t>
            </w:r>
          </w:p>
          <w:p w14:paraId="64FFA8E4">
            <w:pPr>
              <w:pStyle w:val="8"/>
              <w:spacing w:before="115" w:line="219" w:lineRule="auto"/>
              <w:ind w:left="598"/>
            </w:pPr>
            <w:r>
              <w:rPr>
                <w:spacing w:val="-2"/>
              </w:rPr>
              <w:t>专著和教材</w:t>
            </w:r>
          </w:p>
          <w:p w14:paraId="0B88A87B">
            <w:pPr>
              <w:pStyle w:val="8"/>
              <w:spacing w:before="114" w:line="218" w:lineRule="auto"/>
              <w:ind w:left="596"/>
            </w:pPr>
            <w:r>
              <w:rPr>
                <w:spacing w:val="-1"/>
              </w:rPr>
              <w:t>政府和非政府组织发布的相关报告</w:t>
            </w:r>
          </w:p>
          <w:p w14:paraId="1DEB2A92">
            <w:pPr>
              <w:pStyle w:val="8"/>
              <w:spacing w:before="118" w:line="218" w:lineRule="auto"/>
              <w:ind w:left="597"/>
            </w:pPr>
            <w:r>
              <w:rPr>
                <w:spacing w:val="-1"/>
              </w:rPr>
              <w:t>相关领域的会议论文和研究报告</w:t>
            </w:r>
          </w:p>
          <w:p w14:paraId="1D481AF5">
            <w:pPr>
              <w:pStyle w:val="8"/>
              <w:spacing w:before="116" w:line="220" w:lineRule="auto"/>
              <w:ind w:left="599"/>
            </w:pPr>
            <w:r>
              <w:rPr>
                <w:spacing w:val="-11"/>
              </w:rPr>
              <w:t>查阅途径：</w:t>
            </w:r>
          </w:p>
          <w:p w14:paraId="4DA39273">
            <w:pPr>
              <w:pStyle w:val="8"/>
              <w:spacing w:before="115" w:line="307" w:lineRule="auto"/>
              <w:ind w:left="596" w:right="1350" w:firstLine="5"/>
            </w:pPr>
            <w:r>
              <w:rPr>
                <w:spacing w:val="-1"/>
              </w:rPr>
              <w:t>学校图书馆的数据库（如</w:t>
            </w:r>
            <w:r>
              <w:rPr>
                <w:spacing w:val="-52"/>
              </w:rPr>
              <w:t xml:space="preserve"> </w:t>
            </w:r>
            <w:r>
              <w:rPr>
                <w:spacing w:val="-1"/>
              </w:rPr>
              <w:t>CNKI、Web of Scien</w:t>
            </w:r>
            <w:r>
              <w:rPr>
                <w:spacing w:val="-2"/>
              </w:rPr>
              <w:t>ce、PubMed</w:t>
            </w:r>
            <w:r>
              <w:rPr>
                <w:spacing w:val="-48"/>
              </w:rPr>
              <w:t xml:space="preserve"> </w:t>
            </w:r>
            <w:r>
              <w:rPr>
                <w:spacing w:val="-2"/>
              </w:rPr>
              <w:t>等）</w:t>
            </w:r>
            <w:r>
              <w:rPr>
                <w:spacing w:val="-1"/>
              </w:rPr>
              <w:t>在线学术搜索引擎（如</w:t>
            </w:r>
            <w:r>
              <w:rPr>
                <w:spacing w:val="-44"/>
              </w:rPr>
              <w:t xml:space="preserve"> </w:t>
            </w:r>
            <w:r>
              <w:rPr>
                <w:spacing w:val="-1"/>
              </w:rPr>
              <w:t>Google Scholar）</w:t>
            </w:r>
          </w:p>
          <w:p w14:paraId="5741097F">
            <w:pPr>
              <w:pStyle w:val="8"/>
              <w:spacing w:before="1" w:line="219" w:lineRule="auto"/>
              <w:ind w:left="597"/>
            </w:pPr>
            <w:r>
              <w:rPr>
                <w:spacing w:val="-1"/>
              </w:rPr>
              <w:t>相关专业网站和科研机构发布的资料</w:t>
            </w:r>
          </w:p>
          <w:p w14:paraId="12F5820E">
            <w:pPr>
              <w:pStyle w:val="8"/>
              <w:spacing w:before="114" w:line="220" w:lineRule="auto"/>
              <w:ind w:left="598"/>
            </w:pPr>
            <w:r>
              <w:rPr>
                <w:spacing w:val="-3"/>
              </w:rPr>
              <w:t>文献管理：</w:t>
            </w:r>
          </w:p>
          <w:p w14:paraId="56EEC510">
            <w:pPr>
              <w:pStyle w:val="8"/>
              <w:spacing w:before="115" w:line="220" w:lineRule="auto"/>
              <w:ind w:left="598"/>
            </w:pPr>
            <w:r>
              <w:rPr>
                <w:spacing w:val="-2"/>
              </w:rPr>
              <w:t>使用文献管理软件（如</w:t>
            </w:r>
            <w:r>
              <w:rPr>
                <w:spacing w:val="-47"/>
              </w:rPr>
              <w:t xml:space="preserve"> </w:t>
            </w:r>
            <w:r>
              <w:rPr>
                <w:spacing w:val="-2"/>
              </w:rPr>
              <w:t>EndNote）进行文献整理和引用。</w:t>
            </w:r>
          </w:p>
          <w:p w14:paraId="38DE1159">
            <w:pPr>
              <w:pStyle w:val="8"/>
              <w:spacing w:before="114" w:line="220" w:lineRule="auto"/>
              <w:ind w:left="597"/>
            </w:pPr>
            <w:r>
              <w:rPr>
                <w:spacing w:val="-3"/>
              </w:rPr>
              <w:t>确保引用格式符合学校的要求。</w:t>
            </w:r>
          </w:p>
        </w:tc>
      </w:tr>
    </w:tbl>
    <w:p w14:paraId="70926E9C">
      <w:pPr>
        <w:rPr>
          <w:rFonts w:ascii="Arial"/>
          <w:sz w:val="21"/>
        </w:rPr>
      </w:pPr>
    </w:p>
    <w:p w14:paraId="29913B98">
      <w:pPr>
        <w:rPr>
          <w:rFonts w:ascii="Arial" w:hAnsi="Arial" w:eastAsia="Arial" w:cs="Arial"/>
          <w:sz w:val="21"/>
          <w:szCs w:val="21"/>
        </w:rPr>
        <w:sectPr>
          <w:pgSz w:w="11907" w:h="16839"/>
          <w:pgMar w:top="1431" w:right="1685" w:bottom="0" w:left="1687" w:header="0" w:footer="0" w:gutter="0"/>
          <w:cols w:space="720" w:num="1"/>
        </w:sectPr>
      </w:pPr>
    </w:p>
    <w:p w14:paraId="47F440D5">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28"/>
      </w:tblGrid>
      <w:tr w14:paraId="76A0F9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262" w:hRule="atLeast"/>
        </w:trPr>
        <w:tc>
          <w:tcPr>
            <w:tcW w:w="8528" w:type="dxa"/>
            <w:vAlign w:val="top"/>
          </w:tcPr>
          <w:p w14:paraId="55432A1B">
            <w:pPr>
              <w:pStyle w:val="8"/>
              <w:spacing w:before="119" w:line="220" w:lineRule="auto"/>
              <w:ind w:left="117"/>
            </w:pPr>
            <w:r>
              <w:rPr>
                <w:spacing w:val="-5"/>
              </w:rPr>
              <w:t>三、毕业论文（设计）进度安排：</w:t>
            </w:r>
          </w:p>
          <w:p w14:paraId="2C2ADEC9">
            <w:pPr>
              <w:pStyle w:val="8"/>
              <w:spacing w:before="114" w:line="220" w:lineRule="auto"/>
              <w:ind w:left="608"/>
            </w:pPr>
            <w:r>
              <w:rPr>
                <w:spacing w:val="-4"/>
              </w:rPr>
              <w:t>时间节点</w:t>
            </w:r>
            <w:r>
              <w:rPr>
                <w:spacing w:val="5"/>
              </w:rPr>
              <w:t xml:space="preserve">             </w:t>
            </w:r>
            <w:r>
              <w:rPr>
                <w:spacing w:val="-4"/>
              </w:rPr>
              <w:t>工作内容</w:t>
            </w:r>
          </w:p>
          <w:p w14:paraId="23EDB666">
            <w:pPr>
              <w:pStyle w:val="8"/>
              <w:spacing w:before="112" w:line="219" w:lineRule="auto"/>
              <w:ind w:left="599"/>
            </w:pPr>
            <w:r>
              <w:t>202</w:t>
            </w:r>
            <w:r>
              <w:rPr>
                <w:rFonts w:hint="eastAsia"/>
                <w:lang w:val="en-US" w:eastAsia="zh-CN"/>
              </w:rPr>
              <w:t>5</w:t>
            </w:r>
            <w:r>
              <w:t>年9</w:t>
            </w:r>
            <w:r>
              <w:rPr>
                <w:spacing w:val="-45"/>
              </w:rPr>
              <w:t xml:space="preserve"> </w:t>
            </w:r>
            <w:r>
              <w:t>月前         确定研究题目，进行文</w:t>
            </w:r>
            <w:r>
              <w:rPr>
                <w:spacing w:val="-1"/>
              </w:rPr>
              <w:t>献查阅，制定研究计划。</w:t>
            </w:r>
          </w:p>
          <w:p w14:paraId="48F6CDBE">
            <w:pPr>
              <w:pStyle w:val="8"/>
              <w:spacing w:before="116" w:line="220" w:lineRule="auto"/>
              <w:ind w:left="599"/>
            </w:pPr>
            <w:r>
              <w:rPr>
                <w:spacing w:val="-3"/>
              </w:rPr>
              <w:t>202</w:t>
            </w:r>
            <w:r>
              <w:rPr>
                <w:rFonts w:hint="eastAsia"/>
                <w:spacing w:val="-3"/>
                <w:lang w:val="en-US" w:eastAsia="zh-CN"/>
              </w:rPr>
              <w:t>5</w:t>
            </w:r>
            <w:r>
              <w:rPr>
                <w:spacing w:val="-3"/>
              </w:rPr>
              <w:t>年</w:t>
            </w:r>
            <w:r>
              <w:rPr>
                <w:spacing w:val="-33"/>
              </w:rPr>
              <w:t xml:space="preserve"> </w:t>
            </w:r>
            <w:r>
              <w:rPr>
                <w:spacing w:val="-3"/>
              </w:rPr>
              <w:t>10</w:t>
            </w:r>
            <w:r>
              <w:rPr>
                <w:spacing w:val="-45"/>
              </w:rPr>
              <w:t xml:space="preserve"> </w:t>
            </w:r>
            <w:r>
              <w:rPr>
                <w:spacing w:val="-3"/>
              </w:rPr>
              <w:t>月前        收集鸟类数据，进行野</w:t>
            </w:r>
            <w:r>
              <w:rPr>
                <w:spacing w:val="-4"/>
              </w:rPr>
              <w:t>外调查。</w:t>
            </w:r>
          </w:p>
          <w:p w14:paraId="4666883E">
            <w:pPr>
              <w:pStyle w:val="8"/>
              <w:spacing w:before="114" w:line="220" w:lineRule="auto"/>
              <w:ind w:left="599"/>
            </w:pPr>
            <w:r>
              <w:rPr>
                <w:spacing w:val="-4"/>
              </w:rPr>
              <w:t>202</w:t>
            </w:r>
            <w:r>
              <w:rPr>
                <w:rFonts w:hint="eastAsia"/>
                <w:spacing w:val="-4"/>
                <w:lang w:val="en-US" w:eastAsia="zh-CN"/>
              </w:rPr>
              <w:t>5</w:t>
            </w:r>
            <w:r>
              <w:rPr>
                <w:spacing w:val="-4"/>
              </w:rPr>
              <w:t>年</w:t>
            </w:r>
            <w:r>
              <w:rPr>
                <w:spacing w:val="-32"/>
              </w:rPr>
              <w:t xml:space="preserve"> </w:t>
            </w:r>
            <w:r>
              <w:rPr>
                <w:spacing w:val="-4"/>
              </w:rPr>
              <w:t>12</w:t>
            </w:r>
            <w:r>
              <w:rPr>
                <w:spacing w:val="-45"/>
              </w:rPr>
              <w:t xml:space="preserve"> </w:t>
            </w:r>
            <w:r>
              <w:rPr>
                <w:spacing w:val="-4"/>
              </w:rPr>
              <w:t>月前        数据整理与初步分析。</w:t>
            </w:r>
          </w:p>
          <w:p w14:paraId="4A2A592C">
            <w:pPr>
              <w:pStyle w:val="8"/>
              <w:spacing w:before="113" w:line="220" w:lineRule="auto"/>
              <w:ind w:left="599"/>
            </w:pPr>
            <w:r>
              <w:rPr>
                <w:spacing w:val="-3"/>
              </w:rPr>
              <w:t>202</w:t>
            </w:r>
            <w:r>
              <w:rPr>
                <w:rFonts w:hint="eastAsia"/>
                <w:spacing w:val="-3"/>
                <w:lang w:val="en-US" w:eastAsia="zh-CN"/>
              </w:rPr>
              <w:t>6</w:t>
            </w:r>
            <w:r>
              <w:rPr>
                <w:spacing w:val="-3"/>
              </w:rPr>
              <w:t xml:space="preserve">年 </w:t>
            </w:r>
            <w:r>
              <w:rPr>
                <w:rFonts w:hint="eastAsia"/>
                <w:spacing w:val="-3"/>
                <w:lang w:val="en-US" w:eastAsia="zh-CN"/>
              </w:rPr>
              <w:t xml:space="preserve">2 </w:t>
            </w:r>
            <w:bookmarkStart w:id="30" w:name="_GoBack"/>
            <w:bookmarkEnd w:id="30"/>
            <w:r>
              <w:rPr>
                <w:spacing w:val="-3"/>
              </w:rPr>
              <w:t>月前        撰写论文初稿，包括引言和文献综述。完成数据分</w:t>
            </w:r>
          </w:p>
          <w:p w14:paraId="2E260090">
            <w:pPr>
              <w:pStyle w:val="8"/>
              <w:spacing w:before="115" w:line="220" w:lineRule="auto"/>
              <w:ind w:left="119"/>
            </w:pPr>
            <w:r>
              <w:rPr>
                <w:spacing w:val="-2"/>
              </w:rPr>
              <w:t>析，撰写结果与讨论部分。完成结论与建议，整理参考文献。</w:t>
            </w:r>
          </w:p>
          <w:p w14:paraId="664FA282">
            <w:pPr>
              <w:pStyle w:val="8"/>
              <w:spacing w:before="115" w:line="219" w:lineRule="auto"/>
              <w:ind w:left="599"/>
            </w:pPr>
            <w:r>
              <w:rPr>
                <w:spacing w:val="-4"/>
              </w:rPr>
              <w:t>202</w:t>
            </w:r>
            <w:r>
              <w:rPr>
                <w:rFonts w:hint="eastAsia"/>
                <w:spacing w:val="-4"/>
                <w:lang w:val="en-US" w:eastAsia="zh-CN"/>
              </w:rPr>
              <w:t>6</w:t>
            </w:r>
            <w:r>
              <w:rPr>
                <w:spacing w:val="-50"/>
              </w:rPr>
              <w:t xml:space="preserve"> </w:t>
            </w:r>
            <w:r>
              <w:rPr>
                <w:spacing w:val="-4"/>
              </w:rPr>
              <w:t>年</w:t>
            </w:r>
            <w:r>
              <w:rPr>
                <w:spacing w:val="-48"/>
              </w:rPr>
              <w:t xml:space="preserve"> </w:t>
            </w:r>
            <w:r>
              <w:rPr>
                <w:rFonts w:hint="eastAsia"/>
                <w:spacing w:val="-4"/>
                <w:lang w:val="en-US" w:eastAsia="zh-CN"/>
              </w:rPr>
              <w:t>3</w:t>
            </w:r>
            <w:r>
              <w:rPr>
                <w:spacing w:val="-4"/>
              </w:rPr>
              <w:t>月前</w:t>
            </w:r>
            <w:r>
              <w:rPr>
                <w:spacing w:val="9"/>
              </w:rPr>
              <w:t xml:space="preserve">        </w:t>
            </w:r>
            <w:r>
              <w:rPr>
                <w:spacing w:val="-4"/>
              </w:rPr>
              <w:t>论文修改与定稿，准备答辩材</w:t>
            </w:r>
            <w:r>
              <w:rPr>
                <w:spacing w:val="-5"/>
              </w:rPr>
              <w:t>料。</w:t>
            </w:r>
          </w:p>
          <w:p w14:paraId="26A8451B">
            <w:pPr>
              <w:pStyle w:val="8"/>
              <w:spacing w:before="113" w:line="220" w:lineRule="auto"/>
              <w:ind w:left="599"/>
            </w:pPr>
            <w:r>
              <w:rPr>
                <w:spacing w:val="-3"/>
              </w:rPr>
              <w:t>202</w:t>
            </w:r>
            <w:r>
              <w:rPr>
                <w:rFonts w:hint="eastAsia"/>
                <w:spacing w:val="-3"/>
                <w:lang w:val="en-US" w:eastAsia="zh-CN"/>
              </w:rPr>
              <w:t>6</w:t>
            </w:r>
            <w:r>
              <w:rPr>
                <w:spacing w:val="-35"/>
              </w:rPr>
              <w:t xml:space="preserve"> </w:t>
            </w:r>
            <w:r>
              <w:rPr>
                <w:spacing w:val="-3"/>
              </w:rPr>
              <w:t>年</w:t>
            </w:r>
            <w:r>
              <w:rPr>
                <w:spacing w:val="-52"/>
              </w:rPr>
              <w:t xml:space="preserve"> </w:t>
            </w:r>
            <w:r>
              <w:rPr>
                <w:rFonts w:hint="eastAsia"/>
                <w:spacing w:val="-52"/>
                <w:lang w:val="en-US" w:eastAsia="zh-CN"/>
              </w:rPr>
              <w:t xml:space="preserve">5 </w:t>
            </w:r>
            <w:r>
              <w:rPr>
                <w:spacing w:val="-3"/>
              </w:rPr>
              <w:t>月前         进行论文答辩，提交最终论文。</w:t>
            </w:r>
          </w:p>
        </w:tc>
      </w:tr>
    </w:tbl>
    <w:p w14:paraId="36787D08">
      <w:pPr>
        <w:rPr>
          <w:rFonts w:ascii="Arial"/>
          <w:sz w:val="21"/>
        </w:rPr>
      </w:pPr>
    </w:p>
    <w:p w14:paraId="4C5F0D6A">
      <w:pPr>
        <w:rPr>
          <w:rFonts w:ascii="Arial" w:hAnsi="Arial" w:eastAsia="Arial" w:cs="Arial"/>
          <w:sz w:val="21"/>
          <w:szCs w:val="21"/>
        </w:rPr>
        <w:sectPr>
          <w:pgSz w:w="11907" w:h="16839"/>
          <w:pgMar w:top="1431" w:right="1685" w:bottom="0" w:left="1687" w:header="0" w:footer="0" w:gutter="0"/>
          <w:cols w:space="720" w:num="1"/>
        </w:sectPr>
      </w:pPr>
    </w:p>
    <w:p w14:paraId="57CF8CDA">
      <w:pPr>
        <w:spacing w:line="314" w:lineRule="auto"/>
        <w:rPr>
          <w:rFonts w:ascii="Arial"/>
          <w:sz w:val="21"/>
        </w:rPr>
      </w:pPr>
      <w:r>
        <w:drawing>
          <wp:anchor distT="0" distB="0" distL="0" distR="0" simplePos="0" relativeHeight="251664384" behindDoc="0" locked="0" layoutInCell="1" allowOverlap="1">
            <wp:simplePos x="0" y="0"/>
            <wp:positionH relativeFrom="column">
              <wp:posOffset>8890</wp:posOffset>
            </wp:positionH>
            <wp:positionV relativeFrom="paragraph">
              <wp:posOffset>73660</wp:posOffset>
            </wp:positionV>
            <wp:extent cx="1076325" cy="1076325"/>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1"/>
                    <a:stretch>
                      <a:fillRect/>
                    </a:stretch>
                  </pic:blipFill>
                  <pic:spPr>
                    <a:xfrm>
                      <a:off x="0" y="0"/>
                      <a:ext cx="1076325" cy="1076325"/>
                    </a:xfrm>
                    <a:prstGeom prst="rect">
                      <a:avLst/>
                    </a:prstGeom>
                  </pic:spPr>
                </pic:pic>
              </a:graphicData>
            </a:graphic>
          </wp:anchor>
        </w:drawing>
      </w:r>
    </w:p>
    <w:p w14:paraId="51E86C4D">
      <w:pPr>
        <w:spacing w:line="314" w:lineRule="auto"/>
        <w:rPr>
          <w:rFonts w:ascii="Arial"/>
          <w:sz w:val="21"/>
        </w:rPr>
      </w:pPr>
    </w:p>
    <w:p w14:paraId="0BFC30C2">
      <w:pPr>
        <w:spacing w:line="1213" w:lineRule="exact"/>
        <w:ind w:firstLine="2714"/>
      </w:pPr>
      <w:r>
        <w:rPr>
          <w:position w:val="-24"/>
        </w:rPr>
        <w:drawing>
          <wp:inline distT="0" distB="0" distL="0" distR="0">
            <wp:extent cx="1943100" cy="77025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52"/>
                    <a:stretch>
                      <a:fillRect/>
                    </a:stretch>
                  </pic:blipFill>
                  <pic:spPr>
                    <a:xfrm>
                      <a:off x="0" y="0"/>
                      <a:ext cx="1943100" cy="770255"/>
                    </a:xfrm>
                    <a:prstGeom prst="rect">
                      <a:avLst/>
                    </a:prstGeom>
                  </pic:spPr>
                </pic:pic>
              </a:graphicData>
            </a:graphic>
          </wp:inline>
        </w:drawing>
      </w:r>
    </w:p>
    <w:p w14:paraId="74D80D79">
      <w:pPr>
        <w:spacing w:line="319" w:lineRule="auto"/>
        <w:rPr>
          <w:rFonts w:ascii="Arial"/>
          <w:sz w:val="21"/>
        </w:rPr>
      </w:pPr>
    </w:p>
    <w:p w14:paraId="2318A4B8">
      <w:pPr>
        <w:spacing w:line="319" w:lineRule="auto"/>
        <w:rPr>
          <w:rFonts w:ascii="Arial"/>
          <w:sz w:val="21"/>
        </w:rPr>
      </w:pPr>
    </w:p>
    <w:p w14:paraId="21965667">
      <w:pPr>
        <w:spacing w:line="319" w:lineRule="auto"/>
        <w:rPr>
          <w:rFonts w:ascii="Arial"/>
          <w:sz w:val="21"/>
        </w:rPr>
      </w:pPr>
    </w:p>
    <w:p w14:paraId="69E0EE48">
      <w:pPr>
        <w:spacing w:before="188" w:line="219" w:lineRule="auto"/>
        <w:ind w:left="781"/>
        <w:outlineLvl w:val="0"/>
        <w:rPr>
          <w:rFonts w:ascii="黑体" w:hAnsi="黑体" w:eastAsia="黑体" w:cs="黑体"/>
          <w:sz w:val="58"/>
          <w:szCs w:val="58"/>
        </w:rPr>
      </w:pPr>
      <w:r>
        <w:rPr>
          <w:rFonts w:ascii="黑体" w:hAnsi="黑体" w:eastAsia="黑体" w:cs="黑体"/>
          <w:spacing w:val="29"/>
          <w:sz w:val="58"/>
          <w:szCs w:val="58"/>
        </w:rPr>
        <w:t>本科生毕业论文（设计）</w:t>
      </w:r>
    </w:p>
    <w:p w14:paraId="2A6FB6C8">
      <w:pPr>
        <w:spacing w:before="247" w:line="220" w:lineRule="auto"/>
        <w:ind w:left="2960"/>
        <w:outlineLvl w:val="0"/>
        <w:rPr>
          <w:rFonts w:ascii="黑体" w:hAnsi="黑体" w:eastAsia="黑体" w:cs="黑体"/>
          <w:sz w:val="58"/>
          <w:szCs w:val="58"/>
        </w:rPr>
      </w:pPr>
      <w:r>
        <w:rPr>
          <w:rFonts w:ascii="黑体" w:hAnsi="黑体" w:eastAsia="黑体" w:cs="黑体"/>
          <w:spacing w:val="21"/>
          <w:sz w:val="58"/>
          <w:szCs w:val="58"/>
        </w:rPr>
        <w:t>开题报告</w:t>
      </w:r>
    </w:p>
    <w:p w14:paraId="6E176BE7">
      <w:pPr>
        <w:spacing w:line="263" w:lineRule="auto"/>
        <w:rPr>
          <w:rFonts w:ascii="Arial"/>
          <w:sz w:val="21"/>
        </w:rPr>
      </w:pPr>
    </w:p>
    <w:p w14:paraId="50D20BDD">
      <w:pPr>
        <w:spacing w:line="263" w:lineRule="auto"/>
        <w:rPr>
          <w:rFonts w:ascii="Arial"/>
          <w:sz w:val="21"/>
        </w:rPr>
      </w:pPr>
    </w:p>
    <w:p w14:paraId="6D3452F3">
      <w:pPr>
        <w:spacing w:line="263" w:lineRule="auto"/>
        <w:rPr>
          <w:rFonts w:ascii="Arial"/>
          <w:sz w:val="21"/>
        </w:rPr>
      </w:pPr>
    </w:p>
    <w:p w14:paraId="1C28B4D5">
      <w:pPr>
        <w:spacing w:line="263" w:lineRule="auto"/>
        <w:rPr>
          <w:rFonts w:ascii="Arial"/>
          <w:sz w:val="21"/>
        </w:rPr>
      </w:pPr>
    </w:p>
    <w:p w14:paraId="3CB2BCAC">
      <w:pPr>
        <w:spacing w:line="263" w:lineRule="auto"/>
        <w:rPr>
          <w:rFonts w:ascii="Arial"/>
          <w:sz w:val="21"/>
        </w:rPr>
      </w:pPr>
    </w:p>
    <w:p w14:paraId="2276BDDC">
      <w:pPr>
        <w:spacing w:line="264" w:lineRule="auto"/>
        <w:rPr>
          <w:rFonts w:ascii="Arial"/>
          <w:sz w:val="21"/>
        </w:rPr>
      </w:pPr>
    </w:p>
    <w:p w14:paraId="05EDAF1E">
      <w:pPr>
        <w:spacing w:before="118" w:line="288" w:lineRule="auto"/>
        <w:ind w:left="28" w:firstLine="2135"/>
        <w:rPr>
          <w:rFonts w:ascii="宋体" w:hAnsi="宋体" w:eastAsia="宋体" w:cs="宋体"/>
          <w:sz w:val="36"/>
          <w:szCs w:val="36"/>
        </w:rPr>
      </w:pPr>
      <w:r>
        <w:rPr>
          <w:rFonts w:ascii="宋体" w:hAnsi="宋体" w:eastAsia="宋体" w:cs="宋体"/>
          <w:spacing w:val="-1"/>
          <w:sz w:val="36"/>
          <w:szCs w:val="36"/>
        </w:rPr>
        <w:t>湖南省桂阳县舂陵国家湿地公园鸟类多</w:t>
      </w:r>
      <w:r>
        <w:rPr>
          <w:rFonts w:ascii="宋体" w:hAnsi="宋体" w:eastAsia="宋体" w:cs="宋体"/>
          <w:b/>
          <w:bCs/>
          <w:spacing w:val="-2"/>
          <w:sz w:val="36"/>
          <w:szCs w:val="36"/>
        </w:rPr>
        <w:t>题目名称：</w:t>
      </w:r>
      <w:r>
        <w:rPr>
          <w:rFonts w:ascii="宋体" w:hAnsi="宋体" w:eastAsia="宋体" w:cs="宋体"/>
          <w:spacing w:val="-2"/>
          <w:sz w:val="36"/>
          <w:szCs w:val="36"/>
        </w:rPr>
        <w:t xml:space="preserve"> </w:t>
      </w:r>
      <w:r>
        <w:rPr>
          <w:rFonts w:ascii="宋体" w:hAnsi="宋体" w:eastAsia="宋体" w:cs="宋体"/>
          <w:spacing w:val="-2"/>
          <w:sz w:val="36"/>
          <w:szCs w:val="36"/>
          <w:u w:val="single" w:color="auto"/>
        </w:rPr>
        <w:t xml:space="preserve">              样性研究           </w:t>
      </w:r>
      <w:r>
        <w:rPr>
          <w:rFonts w:ascii="宋体" w:hAnsi="宋体" w:eastAsia="宋体" w:cs="宋体"/>
          <w:spacing w:val="-3"/>
          <w:sz w:val="36"/>
          <w:szCs w:val="36"/>
          <w:u w:val="single" w:color="auto"/>
        </w:rPr>
        <w:t xml:space="preserve">   </w:t>
      </w:r>
    </w:p>
    <w:p w14:paraId="49D5B4A0">
      <w:pPr>
        <w:spacing w:before="93" w:line="220" w:lineRule="auto"/>
        <w:ind w:left="35"/>
        <w:rPr>
          <w:rFonts w:ascii="宋体" w:hAnsi="宋体" w:eastAsia="宋体" w:cs="宋体"/>
          <w:sz w:val="36"/>
          <w:szCs w:val="36"/>
        </w:rPr>
      </w:pPr>
      <w:r>
        <w:rPr>
          <w:rFonts w:ascii="宋体" w:hAnsi="宋体" w:eastAsia="宋体" w:cs="宋体"/>
          <w:b/>
          <w:bCs/>
          <w:spacing w:val="-4"/>
          <w:sz w:val="36"/>
          <w:szCs w:val="36"/>
        </w:rPr>
        <w:t>学生姓名：</w:t>
      </w:r>
      <w:r>
        <w:rPr>
          <w:rFonts w:ascii="宋体" w:hAnsi="宋体" w:eastAsia="宋体" w:cs="宋体"/>
          <w:spacing w:val="-4"/>
          <w:sz w:val="36"/>
          <w:szCs w:val="36"/>
        </w:rPr>
        <w:t xml:space="preserve"> </w:t>
      </w:r>
      <w:r>
        <w:rPr>
          <w:rFonts w:ascii="宋体" w:hAnsi="宋体" w:eastAsia="宋体" w:cs="宋体"/>
          <w:spacing w:val="77"/>
          <w:sz w:val="36"/>
          <w:szCs w:val="36"/>
          <w:u w:val="single" w:color="auto"/>
        </w:rPr>
        <w:t xml:space="preserve">  </w:t>
      </w:r>
      <w:r>
        <w:rPr>
          <w:rFonts w:ascii="宋体" w:hAnsi="宋体" w:eastAsia="宋体" w:cs="宋体"/>
          <w:spacing w:val="-4"/>
          <w:sz w:val="36"/>
          <w:szCs w:val="36"/>
          <w:u w:val="single" w:color="auto"/>
        </w:rPr>
        <w:t>李某某</w:t>
      </w:r>
      <w:r>
        <w:rPr>
          <w:rFonts w:ascii="宋体" w:hAnsi="宋体" w:eastAsia="宋体" w:cs="宋体"/>
          <w:spacing w:val="43"/>
          <w:sz w:val="36"/>
          <w:szCs w:val="36"/>
          <w:u w:val="single" w:color="auto"/>
        </w:rPr>
        <w:t xml:space="preserve">   </w:t>
      </w:r>
      <w:r>
        <w:rPr>
          <w:rFonts w:ascii="宋体" w:hAnsi="宋体" w:eastAsia="宋体" w:cs="宋体"/>
          <w:b/>
          <w:bCs/>
          <w:spacing w:val="-4"/>
          <w:sz w:val="36"/>
          <w:szCs w:val="36"/>
          <w:u w:val="single" w:color="auto"/>
        </w:rPr>
        <w:t>学</w:t>
      </w:r>
      <w:r>
        <w:rPr>
          <w:rFonts w:ascii="宋体" w:hAnsi="宋体" w:eastAsia="宋体" w:cs="宋体"/>
          <w:spacing w:val="-4"/>
          <w:sz w:val="36"/>
          <w:szCs w:val="36"/>
          <w:u w:val="single" w:color="auto"/>
        </w:rPr>
        <w:t xml:space="preserve">    </w:t>
      </w:r>
      <w:r>
        <w:rPr>
          <w:rFonts w:ascii="宋体" w:hAnsi="宋体" w:eastAsia="宋体" w:cs="宋体"/>
          <w:b/>
          <w:bCs/>
          <w:spacing w:val="-4"/>
          <w:sz w:val="36"/>
          <w:szCs w:val="36"/>
          <w:u w:val="single" w:color="auto"/>
        </w:rPr>
        <w:t>号：</w:t>
      </w:r>
      <w:r>
        <w:rPr>
          <w:rFonts w:ascii="宋体" w:hAnsi="宋体" w:eastAsia="宋体" w:cs="宋体"/>
          <w:spacing w:val="20"/>
          <w:sz w:val="36"/>
          <w:szCs w:val="36"/>
          <w:u w:val="single" w:color="auto"/>
        </w:rPr>
        <w:t xml:space="preserve">  </w:t>
      </w:r>
      <w:r>
        <w:rPr>
          <w:rFonts w:ascii="宋体" w:hAnsi="宋体" w:eastAsia="宋体" w:cs="宋体"/>
          <w:spacing w:val="-4"/>
          <w:sz w:val="36"/>
          <w:szCs w:val="36"/>
          <w:u w:val="single" w:color="auto"/>
        </w:rPr>
        <w:t>202</w:t>
      </w:r>
      <w:r>
        <w:rPr>
          <w:rFonts w:hint="eastAsia" w:ascii="宋体" w:hAnsi="宋体" w:eastAsia="宋体" w:cs="宋体"/>
          <w:spacing w:val="-4"/>
          <w:sz w:val="36"/>
          <w:szCs w:val="36"/>
          <w:u w:val="single" w:color="auto"/>
          <w:lang w:val="en-US" w:eastAsia="zh-CN"/>
        </w:rPr>
        <w:t>2</w:t>
      </w:r>
      <w:r>
        <w:rPr>
          <w:rFonts w:ascii="宋体" w:hAnsi="宋体" w:eastAsia="宋体" w:cs="宋体"/>
          <w:spacing w:val="-4"/>
          <w:sz w:val="36"/>
          <w:szCs w:val="36"/>
          <w:u w:val="single" w:color="auto"/>
        </w:rPr>
        <w:t>412411</w:t>
      </w:r>
      <w:r>
        <w:rPr>
          <w:rFonts w:ascii="宋体" w:hAnsi="宋体" w:eastAsia="宋体" w:cs="宋体"/>
          <w:sz w:val="36"/>
          <w:szCs w:val="36"/>
          <w:u w:val="single" w:color="auto"/>
        </w:rPr>
        <w:t xml:space="preserve">  </w:t>
      </w:r>
    </w:p>
    <w:p w14:paraId="411466F8">
      <w:pPr>
        <w:spacing w:line="288" w:lineRule="auto"/>
        <w:rPr>
          <w:rFonts w:ascii="Arial"/>
          <w:sz w:val="21"/>
        </w:rPr>
      </w:pPr>
    </w:p>
    <w:p w14:paraId="4CF3D9E1">
      <w:pPr>
        <w:spacing w:before="118" w:line="219" w:lineRule="auto"/>
        <w:ind w:left="35"/>
        <w:rPr>
          <w:rFonts w:ascii="宋体" w:hAnsi="宋体" w:eastAsia="宋体" w:cs="宋体"/>
          <w:sz w:val="36"/>
          <w:szCs w:val="36"/>
        </w:rPr>
      </w:pPr>
      <w:r>
        <w:rPr>
          <w:rFonts w:ascii="宋体" w:hAnsi="宋体" w:eastAsia="宋体" w:cs="宋体"/>
          <w:b/>
          <w:bCs/>
          <w:spacing w:val="-4"/>
          <w:sz w:val="36"/>
          <w:szCs w:val="36"/>
        </w:rPr>
        <w:t>学</w:t>
      </w:r>
      <w:r>
        <w:rPr>
          <w:rFonts w:ascii="宋体" w:hAnsi="宋体" w:eastAsia="宋体" w:cs="宋体"/>
          <w:spacing w:val="10"/>
          <w:sz w:val="36"/>
          <w:szCs w:val="36"/>
        </w:rPr>
        <w:t xml:space="preserve">    </w:t>
      </w:r>
      <w:r>
        <w:rPr>
          <w:rFonts w:ascii="宋体" w:hAnsi="宋体" w:eastAsia="宋体" w:cs="宋体"/>
          <w:b/>
          <w:bCs/>
          <w:spacing w:val="-4"/>
          <w:sz w:val="36"/>
          <w:szCs w:val="36"/>
        </w:rPr>
        <w:t>院：</w:t>
      </w:r>
      <w:r>
        <w:rPr>
          <w:rFonts w:ascii="宋体" w:hAnsi="宋体" w:eastAsia="宋体" w:cs="宋体"/>
          <w:spacing w:val="-4"/>
          <w:sz w:val="36"/>
          <w:szCs w:val="36"/>
        </w:rPr>
        <w:t xml:space="preserve"> </w:t>
      </w:r>
      <w:r>
        <w:rPr>
          <w:rFonts w:ascii="宋体" w:hAnsi="宋体" w:eastAsia="宋体" w:cs="宋体"/>
          <w:spacing w:val="-4"/>
          <w:sz w:val="36"/>
          <w:szCs w:val="36"/>
          <w:u w:val="single" w:color="auto"/>
        </w:rPr>
        <w:t xml:space="preserve">      </w:t>
      </w:r>
      <w:r>
        <w:rPr>
          <w:rFonts w:hint="eastAsia" w:ascii="宋体" w:hAnsi="宋体" w:eastAsia="宋体" w:cs="宋体"/>
          <w:spacing w:val="-4"/>
          <w:sz w:val="36"/>
          <w:szCs w:val="36"/>
          <w:u w:val="single" w:color="auto"/>
          <w:lang w:eastAsia="zh-CN"/>
        </w:rPr>
        <w:t>物理与机电工程</w:t>
      </w:r>
      <w:r>
        <w:rPr>
          <w:rFonts w:ascii="宋体" w:hAnsi="宋体" w:eastAsia="宋体" w:cs="宋体"/>
          <w:spacing w:val="-4"/>
          <w:sz w:val="36"/>
          <w:szCs w:val="36"/>
          <w:u w:val="single" w:color="auto"/>
        </w:rPr>
        <w:t xml:space="preserve">学院  </w:t>
      </w:r>
      <w:r>
        <w:rPr>
          <w:rFonts w:ascii="宋体" w:hAnsi="宋体" w:eastAsia="宋体" w:cs="宋体"/>
          <w:spacing w:val="-5"/>
          <w:sz w:val="36"/>
          <w:szCs w:val="36"/>
          <w:u w:val="single" w:color="auto"/>
        </w:rPr>
        <w:t xml:space="preserve">     </w:t>
      </w:r>
    </w:p>
    <w:p w14:paraId="45D9B799">
      <w:pPr>
        <w:spacing w:before="244" w:line="219" w:lineRule="auto"/>
        <w:ind w:left="29"/>
        <w:rPr>
          <w:rFonts w:ascii="宋体" w:hAnsi="宋体" w:eastAsia="宋体" w:cs="宋体"/>
          <w:sz w:val="36"/>
          <w:szCs w:val="36"/>
        </w:rPr>
      </w:pPr>
      <w:r>
        <w:rPr>
          <w:rFonts w:ascii="宋体" w:hAnsi="宋体" w:eastAsia="宋体" w:cs="宋体"/>
          <w:b/>
          <w:bCs/>
          <w:spacing w:val="-12"/>
          <w:sz w:val="36"/>
          <w:szCs w:val="36"/>
        </w:rPr>
        <w:t>专</w:t>
      </w:r>
      <w:r>
        <w:rPr>
          <w:rFonts w:ascii="宋体" w:hAnsi="宋体" w:eastAsia="宋体" w:cs="宋体"/>
          <w:spacing w:val="4"/>
          <w:sz w:val="36"/>
          <w:szCs w:val="36"/>
        </w:rPr>
        <w:t xml:space="preserve">    </w:t>
      </w:r>
      <w:r>
        <w:rPr>
          <w:rFonts w:ascii="宋体" w:hAnsi="宋体" w:eastAsia="宋体" w:cs="宋体"/>
          <w:b/>
          <w:bCs/>
          <w:spacing w:val="-12"/>
          <w:sz w:val="36"/>
          <w:szCs w:val="36"/>
        </w:rPr>
        <w:t>业：</w:t>
      </w:r>
      <w:r>
        <w:rPr>
          <w:rFonts w:ascii="宋体" w:hAnsi="宋体" w:eastAsia="宋体" w:cs="宋体"/>
          <w:spacing w:val="-12"/>
          <w:sz w:val="36"/>
          <w:szCs w:val="36"/>
        </w:rPr>
        <w:t xml:space="preserve"> </w:t>
      </w:r>
      <w:r>
        <w:rPr>
          <w:rFonts w:ascii="宋体" w:hAnsi="宋体" w:eastAsia="宋体" w:cs="宋体"/>
          <w:spacing w:val="17"/>
          <w:sz w:val="36"/>
          <w:szCs w:val="36"/>
          <w:u w:val="single" w:color="auto"/>
        </w:rPr>
        <w:t xml:space="preserve">          </w:t>
      </w:r>
      <w:r>
        <w:rPr>
          <w:rFonts w:hint="eastAsia" w:ascii="宋体" w:hAnsi="宋体" w:eastAsia="宋体" w:cs="宋体"/>
          <w:spacing w:val="-12"/>
          <w:sz w:val="36"/>
          <w:szCs w:val="36"/>
          <w:u w:val="single" w:color="auto"/>
          <w:lang w:eastAsia="zh-CN"/>
        </w:rPr>
        <w:t>材料科学与工程</w:t>
      </w:r>
      <w:r>
        <w:rPr>
          <w:rFonts w:ascii="宋体" w:hAnsi="宋体" w:eastAsia="宋体" w:cs="宋体"/>
          <w:spacing w:val="-12"/>
          <w:sz w:val="36"/>
          <w:szCs w:val="36"/>
          <w:u w:val="single" w:color="auto"/>
        </w:rPr>
        <w:t>学</w:t>
      </w:r>
      <w:r>
        <w:rPr>
          <w:rFonts w:ascii="宋体" w:hAnsi="宋体" w:eastAsia="宋体" w:cs="宋体"/>
          <w:spacing w:val="-93"/>
          <w:sz w:val="36"/>
          <w:szCs w:val="36"/>
          <w:u w:val="single" w:color="auto"/>
        </w:rPr>
        <w:t xml:space="preserve"> </w:t>
      </w:r>
      <w:r>
        <w:rPr>
          <w:rFonts w:ascii="宋体" w:hAnsi="宋体" w:eastAsia="宋体" w:cs="宋体"/>
          <w:sz w:val="36"/>
          <w:szCs w:val="36"/>
          <w:u w:val="single" w:color="auto"/>
        </w:rPr>
        <w:t xml:space="preserve">          </w:t>
      </w:r>
    </w:p>
    <w:p w14:paraId="3472CF68">
      <w:pPr>
        <w:spacing w:before="247" w:line="220" w:lineRule="auto"/>
        <w:ind w:left="27"/>
        <w:rPr>
          <w:rFonts w:ascii="宋体" w:hAnsi="宋体" w:eastAsia="宋体" w:cs="宋体"/>
          <w:sz w:val="36"/>
          <w:szCs w:val="36"/>
        </w:rPr>
      </w:pPr>
      <w:r>
        <w:rPr>
          <w:rFonts w:ascii="宋体" w:hAnsi="宋体" w:eastAsia="宋体" w:cs="宋体"/>
          <w:b/>
          <w:bCs/>
          <w:spacing w:val="-5"/>
          <w:sz w:val="36"/>
          <w:szCs w:val="36"/>
        </w:rPr>
        <w:t>班</w:t>
      </w:r>
      <w:r>
        <w:rPr>
          <w:rFonts w:ascii="宋体" w:hAnsi="宋体" w:eastAsia="宋体" w:cs="宋体"/>
          <w:spacing w:val="6"/>
          <w:sz w:val="36"/>
          <w:szCs w:val="36"/>
        </w:rPr>
        <w:t xml:space="preserve">    </w:t>
      </w:r>
      <w:r>
        <w:rPr>
          <w:rFonts w:ascii="宋体" w:hAnsi="宋体" w:eastAsia="宋体" w:cs="宋体"/>
          <w:b/>
          <w:bCs/>
          <w:spacing w:val="-5"/>
          <w:sz w:val="36"/>
          <w:szCs w:val="36"/>
        </w:rPr>
        <w:t>级：</w:t>
      </w:r>
      <w:r>
        <w:rPr>
          <w:rFonts w:ascii="宋体" w:hAnsi="宋体" w:eastAsia="宋体" w:cs="宋体"/>
          <w:spacing w:val="-5"/>
          <w:sz w:val="36"/>
          <w:szCs w:val="36"/>
        </w:rPr>
        <w:t xml:space="preserve"> </w:t>
      </w:r>
      <w:r>
        <w:rPr>
          <w:rFonts w:ascii="宋体" w:hAnsi="宋体" w:eastAsia="宋体" w:cs="宋体"/>
          <w:spacing w:val="-5"/>
          <w:sz w:val="36"/>
          <w:szCs w:val="36"/>
          <w:u w:val="single" w:color="auto"/>
        </w:rPr>
        <w:t xml:space="preserve">             202</w:t>
      </w:r>
      <w:r>
        <w:rPr>
          <w:rFonts w:hint="eastAsia" w:ascii="宋体" w:hAnsi="宋体" w:eastAsia="宋体" w:cs="宋体"/>
          <w:spacing w:val="-5"/>
          <w:sz w:val="36"/>
          <w:szCs w:val="36"/>
          <w:u w:val="single" w:color="auto"/>
          <w:lang w:val="en-US" w:eastAsia="zh-CN"/>
        </w:rPr>
        <w:t>2</w:t>
      </w:r>
      <w:r>
        <w:rPr>
          <w:rFonts w:ascii="宋体" w:hAnsi="宋体" w:eastAsia="宋体" w:cs="宋体"/>
          <w:spacing w:val="-71"/>
          <w:sz w:val="36"/>
          <w:szCs w:val="36"/>
          <w:u w:val="single" w:color="auto"/>
        </w:rPr>
        <w:t xml:space="preserve"> </w:t>
      </w:r>
      <w:r>
        <w:rPr>
          <w:rFonts w:hint="eastAsia" w:ascii="宋体" w:hAnsi="宋体" w:eastAsia="宋体" w:cs="宋体"/>
          <w:spacing w:val="-5"/>
          <w:sz w:val="36"/>
          <w:szCs w:val="36"/>
          <w:u w:val="single" w:color="auto"/>
          <w:lang w:eastAsia="zh-CN"/>
        </w:rPr>
        <w:t>材料</w:t>
      </w:r>
      <w:r>
        <w:rPr>
          <w:rFonts w:ascii="宋体" w:hAnsi="宋体" w:eastAsia="宋体" w:cs="宋体"/>
          <w:spacing w:val="-6"/>
          <w:sz w:val="36"/>
          <w:szCs w:val="36"/>
          <w:u w:val="single" w:color="auto"/>
        </w:rPr>
        <w:t xml:space="preserve">            </w:t>
      </w:r>
    </w:p>
    <w:p w14:paraId="5B40CECF">
      <w:pPr>
        <w:spacing w:before="318" w:line="385" w:lineRule="auto"/>
        <w:ind w:left="31" w:firstLine="1"/>
        <w:rPr>
          <w:rFonts w:ascii="宋体" w:hAnsi="宋体" w:eastAsia="宋体" w:cs="宋体"/>
          <w:sz w:val="36"/>
          <w:szCs w:val="36"/>
        </w:rPr>
      </w:pPr>
      <w:r>
        <w:rPr>
          <w:rFonts w:ascii="宋体" w:hAnsi="宋体" w:eastAsia="宋体" w:cs="宋体"/>
          <w:b/>
          <w:bCs/>
          <w:spacing w:val="-2"/>
          <w:sz w:val="36"/>
          <w:szCs w:val="36"/>
        </w:rPr>
        <w:t>指导教师：</w:t>
      </w:r>
      <w:r>
        <w:rPr>
          <w:rFonts w:ascii="宋体" w:hAnsi="宋体" w:eastAsia="宋体" w:cs="宋体"/>
          <w:spacing w:val="-2"/>
          <w:sz w:val="36"/>
          <w:szCs w:val="36"/>
        </w:rPr>
        <w:t xml:space="preserve"> </w:t>
      </w:r>
      <w:r>
        <w:rPr>
          <w:rFonts w:ascii="宋体" w:hAnsi="宋体" w:eastAsia="宋体" w:cs="宋体"/>
          <w:spacing w:val="-2"/>
          <w:sz w:val="36"/>
          <w:szCs w:val="36"/>
          <w:u w:val="single" w:color="auto"/>
        </w:rPr>
        <w:t xml:space="preserve">     吴某     </w:t>
      </w:r>
      <w:r>
        <w:rPr>
          <w:rFonts w:ascii="宋体" w:hAnsi="宋体" w:eastAsia="宋体" w:cs="宋体"/>
          <w:spacing w:val="-2"/>
          <w:sz w:val="36"/>
          <w:szCs w:val="36"/>
        </w:rPr>
        <w:t xml:space="preserve"> </w:t>
      </w:r>
      <w:r>
        <w:rPr>
          <w:rFonts w:ascii="宋体" w:hAnsi="宋体" w:eastAsia="宋体" w:cs="宋体"/>
          <w:b/>
          <w:bCs/>
          <w:spacing w:val="-2"/>
          <w:sz w:val="36"/>
          <w:szCs w:val="36"/>
        </w:rPr>
        <w:t>职称：</w:t>
      </w:r>
      <w:r>
        <w:rPr>
          <w:rFonts w:ascii="宋体" w:hAnsi="宋体" w:eastAsia="宋体" w:cs="宋体"/>
          <w:spacing w:val="-37"/>
          <w:sz w:val="36"/>
          <w:szCs w:val="36"/>
        </w:rPr>
        <w:t xml:space="preserve"> </w:t>
      </w:r>
      <w:r>
        <w:rPr>
          <w:rFonts w:ascii="宋体" w:hAnsi="宋体" w:eastAsia="宋体" w:cs="宋体"/>
          <w:spacing w:val="-2"/>
          <w:sz w:val="36"/>
          <w:szCs w:val="36"/>
          <w:u w:val="single" w:color="auto"/>
        </w:rPr>
        <w:t xml:space="preserve">  </w:t>
      </w:r>
      <w:r>
        <w:rPr>
          <w:rFonts w:ascii="宋体" w:hAnsi="宋体" w:eastAsia="宋体" w:cs="宋体"/>
          <w:spacing w:val="-3"/>
          <w:sz w:val="36"/>
          <w:szCs w:val="36"/>
          <w:u w:val="single" w:color="auto"/>
        </w:rPr>
        <w:t xml:space="preserve">   讲师</w:t>
      </w:r>
      <w:r>
        <w:rPr>
          <w:rFonts w:ascii="宋体" w:hAnsi="宋体" w:eastAsia="宋体" w:cs="宋体"/>
          <w:spacing w:val="1"/>
          <w:sz w:val="36"/>
          <w:szCs w:val="36"/>
          <w:u w:val="single" w:color="auto"/>
        </w:rPr>
        <w:t xml:space="preserve">     </w:t>
      </w:r>
      <w:r>
        <w:rPr>
          <w:rFonts w:ascii="宋体" w:hAnsi="宋体" w:eastAsia="宋体" w:cs="宋体"/>
          <w:b/>
          <w:bCs/>
          <w:spacing w:val="-11"/>
          <w:sz w:val="36"/>
          <w:szCs w:val="36"/>
        </w:rPr>
        <w:t>填写时间：</w:t>
      </w:r>
      <w:r>
        <w:rPr>
          <w:rFonts w:ascii="宋体" w:hAnsi="宋体" w:eastAsia="宋体" w:cs="宋体"/>
          <w:spacing w:val="-11"/>
          <w:sz w:val="36"/>
          <w:szCs w:val="36"/>
        </w:rPr>
        <w:t xml:space="preserve"> </w:t>
      </w:r>
      <w:r>
        <w:rPr>
          <w:rFonts w:ascii="宋体" w:hAnsi="宋体" w:eastAsia="宋体" w:cs="宋体"/>
          <w:spacing w:val="4"/>
          <w:sz w:val="36"/>
          <w:szCs w:val="36"/>
          <w:u w:val="single" w:color="auto"/>
        </w:rPr>
        <w:t xml:space="preserve">            </w:t>
      </w:r>
      <w:r>
        <w:rPr>
          <w:rFonts w:ascii="宋体" w:hAnsi="宋体" w:eastAsia="宋体" w:cs="宋体"/>
          <w:spacing w:val="-11"/>
          <w:sz w:val="36"/>
          <w:szCs w:val="36"/>
          <w:u w:val="single" w:color="auto"/>
        </w:rPr>
        <w:t>202</w:t>
      </w:r>
      <w:r>
        <w:rPr>
          <w:rFonts w:hint="eastAsia" w:ascii="宋体" w:hAnsi="宋体" w:eastAsia="宋体" w:cs="宋体"/>
          <w:spacing w:val="-11"/>
          <w:sz w:val="36"/>
          <w:szCs w:val="36"/>
          <w:u w:val="single" w:color="auto"/>
          <w:lang w:val="en-US" w:eastAsia="zh-CN"/>
        </w:rPr>
        <w:t>5</w:t>
      </w:r>
      <w:r>
        <w:rPr>
          <w:rFonts w:ascii="宋体" w:hAnsi="宋体" w:eastAsia="宋体" w:cs="宋体"/>
          <w:spacing w:val="-11"/>
          <w:sz w:val="36"/>
          <w:szCs w:val="36"/>
          <w:u w:val="single" w:color="auto"/>
        </w:rPr>
        <w:t>年</w:t>
      </w:r>
      <w:r>
        <w:rPr>
          <w:rFonts w:ascii="宋体" w:hAnsi="宋体" w:eastAsia="宋体" w:cs="宋体"/>
          <w:spacing w:val="-48"/>
          <w:sz w:val="36"/>
          <w:szCs w:val="36"/>
          <w:u w:val="single" w:color="auto"/>
        </w:rPr>
        <w:t xml:space="preserve"> </w:t>
      </w:r>
      <w:r>
        <w:rPr>
          <w:rFonts w:ascii="宋体" w:hAnsi="宋体" w:eastAsia="宋体" w:cs="宋体"/>
          <w:spacing w:val="-11"/>
          <w:sz w:val="36"/>
          <w:szCs w:val="36"/>
          <w:u w:val="single" w:color="auto"/>
        </w:rPr>
        <w:t>12</w:t>
      </w:r>
      <w:r>
        <w:rPr>
          <w:rFonts w:ascii="宋体" w:hAnsi="宋体" w:eastAsia="宋体" w:cs="宋体"/>
          <w:spacing w:val="-67"/>
          <w:sz w:val="36"/>
          <w:szCs w:val="36"/>
          <w:u w:val="single" w:color="auto"/>
        </w:rPr>
        <w:t xml:space="preserve"> </w:t>
      </w:r>
      <w:r>
        <w:rPr>
          <w:rFonts w:ascii="宋体" w:hAnsi="宋体" w:eastAsia="宋体" w:cs="宋体"/>
          <w:spacing w:val="-11"/>
          <w:sz w:val="36"/>
          <w:szCs w:val="36"/>
          <w:u w:val="single" w:color="auto"/>
        </w:rPr>
        <w:t>月</w:t>
      </w:r>
      <w:r>
        <w:rPr>
          <w:rFonts w:ascii="宋体" w:hAnsi="宋体" w:eastAsia="宋体" w:cs="宋体"/>
          <w:sz w:val="36"/>
          <w:szCs w:val="36"/>
          <w:u w:val="single" w:color="auto"/>
        </w:rPr>
        <w:t xml:space="preserve">             </w:t>
      </w:r>
    </w:p>
    <w:p w14:paraId="4B9231C4">
      <w:pPr>
        <w:spacing w:line="385" w:lineRule="auto"/>
        <w:rPr>
          <w:rFonts w:ascii="宋体" w:hAnsi="宋体" w:eastAsia="宋体" w:cs="宋体"/>
          <w:sz w:val="36"/>
          <w:szCs w:val="36"/>
        </w:rPr>
        <w:sectPr>
          <w:pgSz w:w="11907" w:h="16839"/>
          <w:pgMar w:top="1431" w:right="1690" w:bottom="0" w:left="1785" w:header="0" w:footer="0" w:gutter="0"/>
          <w:cols w:space="720" w:num="1"/>
        </w:sectPr>
      </w:pPr>
    </w:p>
    <w:p w14:paraId="37F16701">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3"/>
        <w:gridCol w:w="4265"/>
      </w:tblGrid>
      <w:tr w14:paraId="43B8E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263" w:type="dxa"/>
            <w:vAlign w:val="top"/>
          </w:tcPr>
          <w:p w14:paraId="7A223AD3">
            <w:pPr>
              <w:pStyle w:val="8"/>
              <w:spacing w:before="196" w:line="220" w:lineRule="auto"/>
              <w:ind w:left="942"/>
            </w:pPr>
            <w:r>
              <w:rPr>
                <w:spacing w:val="-2"/>
              </w:rPr>
              <w:t>毕业论文（设计）题目</w:t>
            </w:r>
          </w:p>
        </w:tc>
        <w:tc>
          <w:tcPr>
            <w:tcW w:w="4265" w:type="dxa"/>
            <w:vAlign w:val="top"/>
          </w:tcPr>
          <w:p w14:paraId="7B88A5FC">
            <w:pPr>
              <w:pStyle w:val="8"/>
              <w:spacing w:before="40" w:line="220" w:lineRule="auto"/>
              <w:ind w:left="214"/>
            </w:pPr>
            <w:r>
              <w:rPr>
                <w:spacing w:val="-1"/>
              </w:rPr>
              <w:t>湖南省桂阳县舂陵国家湿地公园鸟类</w:t>
            </w:r>
          </w:p>
          <w:p w14:paraId="6F1C4CA5">
            <w:pPr>
              <w:pStyle w:val="8"/>
              <w:spacing w:before="26" w:line="208" w:lineRule="auto"/>
              <w:ind w:left="1547"/>
            </w:pPr>
            <w:r>
              <w:rPr>
                <w:spacing w:val="-4"/>
              </w:rPr>
              <w:t>多样性研究</w:t>
            </w:r>
          </w:p>
        </w:tc>
      </w:tr>
      <w:tr w14:paraId="2CD53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6" w:hRule="atLeast"/>
        </w:trPr>
        <w:tc>
          <w:tcPr>
            <w:tcW w:w="8528" w:type="dxa"/>
            <w:gridSpan w:val="2"/>
            <w:vAlign w:val="top"/>
          </w:tcPr>
          <w:p w14:paraId="6E7EB061">
            <w:pPr>
              <w:pStyle w:val="8"/>
              <w:spacing w:before="116" w:line="220" w:lineRule="auto"/>
              <w:ind w:left="120"/>
            </w:pPr>
            <w:r>
              <w:rPr>
                <w:spacing w:val="-3"/>
              </w:rPr>
              <w:t>一、选题的目的及意义</w:t>
            </w:r>
          </w:p>
          <w:p w14:paraId="313F62BA">
            <w:pPr>
              <w:pStyle w:val="8"/>
              <w:spacing w:before="114" w:line="220" w:lineRule="auto"/>
              <w:ind w:left="600"/>
            </w:pPr>
            <w:r>
              <w:rPr>
                <w:spacing w:val="-3"/>
              </w:rPr>
              <w:t>一、选题的目的及意义</w:t>
            </w:r>
          </w:p>
          <w:p w14:paraId="31599AB2">
            <w:pPr>
              <w:pStyle w:val="8"/>
              <w:spacing w:before="111" w:line="219" w:lineRule="auto"/>
              <w:ind w:left="614"/>
            </w:pPr>
            <w:r>
              <w:rPr>
                <w:spacing w:val="-9"/>
              </w:rPr>
              <w:t>1.本选题的理论：</w:t>
            </w:r>
          </w:p>
          <w:p w14:paraId="19D7996B">
            <w:pPr>
              <w:pStyle w:val="8"/>
              <w:spacing w:before="114" w:line="308" w:lineRule="auto"/>
              <w:ind w:left="118" w:right="22" w:firstLine="478"/>
              <w:jc w:val="both"/>
            </w:pPr>
            <w:r>
              <w:rPr>
                <w:spacing w:val="-7"/>
              </w:rPr>
              <w:t>湿地是指天然或人工、常久或暂时之沼泽地、湿原、泥炭地或水域地带， 带</w:t>
            </w:r>
            <w:r>
              <w:rPr>
                <w:spacing w:val="-2"/>
              </w:rPr>
              <w:t>有静止或流动、或为淡水、半咸水或咸水水体者，包括低潮时水深不超过</w:t>
            </w:r>
            <w:r>
              <w:rPr>
                <w:spacing w:val="-34"/>
              </w:rPr>
              <w:t xml:space="preserve"> </w:t>
            </w:r>
            <w:r>
              <w:rPr>
                <w:spacing w:val="-2"/>
              </w:rPr>
              <w:t>6m 的</w:t>
            </w:r>
            <w:r>
              <w:t>水域[</w:t>
            </w:r>
            <w:r>
              <w:fldChar w:fldCharType="begin"/>
            </w:r>
            <w:r>
              <w:instrText xml:space="preserve"> HYPERLINK \l "bookmark1" </w:instrText>
            </w:r>
            <w:r>
              <w:fldChar w:fldCharType="separate"/>
            </w:r>
            <w:r>
              <w:t>1</w:t>
            </w:r>
            <w:r>
              <w:fldChar w:fldCharType="end"/>
            </w:r>
            <w:r>
              <w:t>-</w:t>
            </w:r>
            <w:r>
              <w:fldChar w:fldCharType="begin"/>
            </w:r>
            <w:r>
              <w:instrText xml:space="preserve"> HYPERLINK \l "bookmark2" </w:instrText>
            </w:r>
            <w:r>
              <w:fldChar w:fldCharType="separate"/>
            </w:r>
            <w:r>
              <w:t>2</w:t>
            </w:r>
            <w:r>
              <w:fldChar w:fldCharType="end"/>
            </w:r>
            <w:r>
              <w:t>]。湿地是一个特殊的生态系统，一般被认为是陆地向水体的过渡态，</w:t>
            </w:r>
            <w:r>
              <w:rPr>
                <w:spacing w:val="-3"/>
              </w:rPr>
              <w:t>具有陆生生态系统和湖泊生态系统的共同特征，是具有多功能的生态系统</w:t>
            </w:r>
            <w:r>
              <w:rPr>
                <w:spacing w:val="-4"/>
              </w:rPr>
              <w:t>，湿地</w:t>
            </w:r>
            <w:r>
              <w:rPr>
                <w:spacing w:val="-11"/>
              </w:rPr>
              <w:t>生态系统被誉为“地球之肾”，并与森林、海洋一起称为全球的三</w:t>
            </w:r>
            <w:r>
              <w:rPr>
                <w:spacing w:val="-12"/>
              </w:rPr>
              <w:t>大生态系统</w:t>
            </w:r>
            <w:r>
              <w:rPr>
                <w:spacing w:val="-72"/>
              </w:rPr>
              <w:t xml:space="preserve"> </w:t>
            </w:r>
            <w:r>
              <w:rPr>
                <w:spacing w:val="-12"/>
              </w:rPr>
              <w:t>[</w:t>
            </w:r>
            <w:r>
              <w:fldChar w:fldCharType="begin"/>
            </w:r>
            <w:r>
              <w:instrText xml:space="preserve"> HYPERLINK \l "bookmark3" </w:instrText>
            </w:r>
            <w:r>
              <w:fldChar w:fldCharType="separate"/>
            </w:r>
            <w:r>
              <w:rPr>
                <w:spacing w:val="-12"/>
              </w:rPr>
              <w:t>3</w:t>
            </w:r>
            <w:r>
              <w:rPr>
                <w:spacing w:val="-12"/>
              </w:rPr>
              <w:fldChar w:fldCharType="end"/>
            </w:r>
            <w:r>
              <w:rPr>
                <w:spacing w:val="-12"/>
              </w:rPr>
              <w:t>]。</w:t>
            </w:r>
          </w:p>
          <w:p w14:paraId="7DC933E5">
            <w:pPr>
              <w:pStyle w:val="8"/>
              <w:spacing w:before="6" w:line="307" w:lineRule="auto"/>
              <w:ind w:left="116" w:right="44" w:firstLine="485"/>
              <w:jc w:val="both"/>
            </w:pPr>
            <w:r>
              <w:rPr>
                <w:spacing w:val="-3"/>
              </w:rPr>
              <w:t>鸟类作为湿地生态系统中的重要生物类群，对生态系统</w:t>
            </w:r>
            <w:r>
              <w:rPr>
                <w:spacing w:val="-4"/>
              </w:rPr>
              <w:t>的稳定和平衡具有关</w:t>
            </w:r>
            <w:r>
              <w:rPr>
                <w:spacing w:val="-5"/>
              </w:rPr>
              <w:t>键作用。研究其多样性有助于评估湿地生态系统的健康状况，</w:t>
            </w:r>
            <w:r>
              <w:rPr>
                <w:spacing w:val="-49"/>
              </w:rPr>
              <w:t xml:space="preserve"> </w:t>
            </w:r>
            <w:r>
              <w:rPr>
                <w:spacing w:val="-5"/>
              </w:rPr>
              <w:t>为生物多样性</w:t>
            </w:r>
            <w:r>
              <w:rPr>
                <w:spacing w:val="-6"/>
              </w:rPr>
              <w:t>保护</w:t>
            </w:r>
            <w:r>
              <w:rPr>
                <w:spacing w:val="-3"/>
              </w:rPr>
              <w:t>提供基础数据和理论支持，同时也对人类社会的发展有着很高的生态价值和经济</w:t>
            </w:r>
            <w:r>
              <w:rPr>
                <w:spacing w:val="-4"/>
              </w:rPr>
              <w:t>价值[</w:t>
            </w:r>
            <w:r>
              <w:fldChar w:fldCharType="begin"/>
            </w:r>
            <w:r>
              <w:instrText xml:space="preserve"> HYPERLINK \l "bookmark4" </w:instrText>
            </w:r>
            <w:r>
              <w:fldChar w:fldCharType="separate"/>
            </w:r>
            <w:r>
              <w:rPr>
                <w:spacing w:val="-4"/>
              </w:rPr>
              <w:t>4</w:t>
            </w:r>
            <w:r>
              <w:rPr>
                <w:spacing w:val="-4"/>
              </w:rPr>
              <w:fldChar w:fldCharType="end"/>
            </w:r>
            <w:r>
              <w:rPr>
                <w:spacing w:val="-4"/>
              </w:rPr>
              <w:t>]，能提高公众对湿地生态价值的认识，促进公</w:t>
            </w:r>
            <w:r>
              <w:rPr>
                <w:spacing w:val="-5"/>
              </w:rPr>
              <w:t>园的合理规划与科学管理，</w:t>
            </w:r>
            <w:r>
              <w:rPr>
                <w:spacing w:val="-4"/>
              </w:rPr>
              <w:t>推动生态旅游的可持续发展。</w:t>
            </w:r>
          </w:p>
          <w:p w14:paraId="6E968D40">
            <w:pPr>
              <w:pStyle w:val="8"/>
              <w:spacing w:before="1" w:line="218" w:lineRule="auto"/>
              <w:ind w:left="599"/>
            </w:pPr>
            <w:r>
              <w:rPr>
                <w:spacing w:val="-6"/>
              </w:rPr>
              <w:t>2.本课题的研究背景：</w:t>
            </w:r>
          </w:p>
          <w:p w14:paraId="14A8E80A">
            <w:pPr>
              <w:pStyle w:val="8"/>
              <w:spacing w:before="111" w:line="308" w:lineRule="auto"/>
              <w:ind w:left="117" w:right="43" w:firstLine="481"/>
              <w:jc w:val="both"/>
            </w:pPr>
            <w:r>
              <w:rPr>
                <w:spacing w:val="-3"/>
              </w:rPr>
              <w:t>桂阳舂陵湿地公园地处湖南省桂阳县境内，其范围涵盖欧阳</w:t>
            </w:r>
            <w:r>
              <w:rPr>
                <w:spacing w:val="-4"/>
              </w:rPr>
              <w:t>海水库大坝至七</w:t>
            </w:r>
            <w:r>
              <w:rPr>
                <w:spacing w:val="-3"/>
              </w:rPr>
              <w:t>拱桥区段的舂陵江中游水域以及周边的山地地区。具体的地理坐标为东经</w:t>
            </w:r>
            <w:r>
              <w:rPr>
                <w:spacing w:val="-26"/>
              </w:rPr>
              <w:t xml:space="preserve"> </w:t>
            </w:r>
            <w:r>
              <w:rPr>
                <w:spacing w:val="-3"/>
              </w:rPr>
              <w:t>112</w:t>
            </w:r>
            <w:r>
              <w:rPr>
                <w:spacing w:val="-89"/>
              </w:rPr>
              <w:t xml:space="preserve"> </w:t>
            </w:r>
            <w:r>
              <w:rPr>
                <w:spacing w:val="-3"/>
              </w:rPr>
              <w:t>°</w:t>
            </w:r>
            <w:r>
              <w:t xml:space="preserve"> </w:t>
            </w:r>
            <w:r>
              <w:rPr>
                <w:spacing w:val="-12"/>
              </w:rPr>
              <w:t>36</w:t>
            </w:r>
            <w:r>
              <w:rPr>
                <w:spacing w:val="-62"/>
              </w:rPr>
              <w:t xml:space="preserve"> </w:t>
            </w:r>
            <w:r>
              <w:rPr>
                <w:spacing w:val="-12"/>
              </w:rPr>
              <w:t>′40″至</w:t>
            </w:r>
            <w:r>
              <w:rPr>
                <w:spacing w:val="-57"/>
              </w:rPr>
              <w:t xml:space="preserve"> </w:t>
            </w:r>
            <w:r>
              <w:rPr>
                <w:spacing w:val="-12"/>
              </w:rPr>
              <w:t>112</w:t>
            </w:r>
            <w:r>
              <w:rPr>
                <w:spacing w:val="-89"/>
              </w:rPr>
              <w:t xml:space="preserve"> </w:t>
            </w:r>
            <w:r>
              <w:rPr>
                <w:spacing w:val="-12"/>
              </w:rPr>
              <w:t>°45</w:t>
            </w:r>
            <w:r>
              <w:rPr>
                <w:spacing w:val="-76"/>
              </w:rPr>
              <w:t xml:space="preserve"> </w:t>
            </w:r>
            <w:r>
              <w:rPr>
                <w:spacing w:val="-12"/>
              </w:rPr>
              <w:t>′20″，北纬25</w:t>
            </w:r>
            <w:r>
              <w:rPr>
                <w:spacing w:val="-89"/>
              </w:rPr>
              <w:t xml:space="preserve"> </w:t>
            </w:r>
            <w:r>
              <w:rPr>
                <w:spacing w:val="-12"/>
              </w:rPr>
              <w:t>°49</w:t>
            </w:r>
            <w:r>
              <w:rPr>
                <w:spacing w:val="-77"/>
              </w:rPr>
              <w:t xml:space="preserve"> </w:t>
            </w:r>
            <w:r>
              <w:rPr>
                <w:spacing w:val="-12"/>
              </w:rPr>
              <w:t>′59″至</w:t>
            </w:r>
            <w:r>
              <w:rPr>
                <w:spacing w:val="-72"/>
              </w:rPr>
              <w:t xml:space="preserve"> </w:t>
            </w:r>
            <w:r>
              <w:rPr>
                <w:spacing w:val="-12"/>
              </w:rPr>
              <w:t>26</w:t>
            </w:r>
            <w:r>
              <w:rPr>
                <w:spacing w:val="-89"/>
              </w:rPr>
              <w:t xml:space="preserve"> </w:t>
            </w:r>
            <w:r>
              <w:rPr>
                <w:spacing w:val="-12"/>
              </w:rPr>
              <w:t>°05</w:t>
            </w:r>
            <w:r>
              <w:rPr>
                <w:spacing w:val="-77"/>
              </w:rPr>
              <w:t xml:space="preserve"> </w:t>
            </w:r>
            <w:r>
              <w:rPr>
                <w:spacing w:val="-12"/>
              </w:rPr>
              <w:t>′50″，南北长</w:t>
            </w:r>
            <w:r>
              <w:rPr>
                <w:spacing w:val="-71"/>
              </w:rPr>
              <w:t xml:space="preserve"> </w:t>
            </w:r>
            <w:r>
              <w:rPr>
                <w:spacing w:val="-12"/>
              </w:rPr>
              <w:t>29.3km，</w:t>
            </w:r>
            <w:r>
              <w:rPr>
                <w:spacing w:val="-2"/>
              </w:rPr>
              <w:t>东西宽 14.6km。总面积 3 220.0hm2. 其水</w:t>
            </w:r>
            <w:r>
              <w:rPr>
                <w:spacing w:val="-3"/>
              </w:rPr>
              <w:t>域由欧阳海水库、舂陵江及河汊、水</w:t>
            </w:r>
            <w:r>
              <w:t>塘等构成，水域面积 2 478.7hm2，是一个“库塘—江河”复合型湿地公园。该</w:t>
            </w:r>
            <w:r>
              <w:rPr>
                <w:spacing w:val="-5"/>
              </w:rPr>
              <w:t>地区年均气温</w:t>
            </w:r>
            <w:r>
              <w:rPr>
                <w:spacing w:val="-33"/>
              </w:rPr>
              <w:t xml:space="preserve"> </w:t>
            </w:r>
            <w:r>
              <w:rPr>
                <w:spacing w:val="-5"/>
              </w:rPr>
              <w:t>15.3℃,</w:t>
            </w:r>
            <w:r>
              <w:rPr>
                <w:spacing w:val="52"/>
              </w:rPr>
              <w:t xml:space="preserve"> </w:t>
            </w:r>
            <w:r>
              <w:rPr>
                <w:spacing w:val="-5"/>
              </w:rPr>
              <w:t>年均无霜期</w:t>
            </w:r>
            <w:r>
              <w:rPr>
                <w:spacing w:val="-48"/>
              </w:rPr>
              <w:t xml:space="preserve"> </w:t>
            </w:r>
            <w:r>
              <w:rPr>
                <w:spacing w:val="-5"/>
              </w:rPr>
              <w:t>277d；年日照时数在</w:t>
            </w:r>
            <w:r>
              <w:rPr>
                <w:spacing w:val="-33"/>
              </w:rPr>
              <w:t xml:space="preserve"> </w:t>
            </w:r>
            <w:r>
              <w:rPr>
                <w:spacing w:val="-5"/>
              </w:rPr>
              <w:t>1</w:t>
            </w:r>
            <w:r>
              <w:rPr>
                <w:spacing w:val="-44"/>
              </w:rPr>
              <w:t xml:space="preserve"> </w:t>
            </w:r>
            <w:r>
              <w:rPr>
                <w:spacing w:val="-5"/>
              </w:rPr>
              <w:t>7</w:t>
            </w:r>
            <w:r>
              <w:rPr>
                <w:spacing w:val="-6"/>
              </w:rPr>
              <w:t>05.4h</w:t>
            </w:r>
            <w:r>
              <w:rPr>
                <w:spacing w:val="-24"/>
              </w:rPr>
              <w:t xml:space="preserve"> </w:t>
            </w:r>
            <w:r>
              <w:rPr>
                <w:spacing w:val="-6"/>
              </w:rPr>
              <w:t>以上，年均日</w:t>
            </w:r>
            <w:r>
              <w:rPr>
                <w:spacing w:val="-2"/>
              </w:rPr>
              <w:t>照率为</w:t>
            </w:r>
            <w:r>
              <w:rPr>
                <w:spacing w:val="-46"/>
              </w:rPr>
              <w:t xml:space="preserve"> </w:t>
            </w:r>
            <w:r>
              <w:rPr>
                <w:spacing w:val="-2"/>
              </w:rPr>
              <w:t>38.2%;年均降水量</w:t>
            </w:r>
            <w:r>
              <w:rPr>
                <w:spacing w:val="-32"/>
              </w:rPr>
              <w:t xml:space="preserve"> </w:t>
            </w:r>
            <w:r>
              <w:rPr>
                <w:spacing w:val="-2"/>
              </w:rPr>
              <w:t>1 385.2mm; 年</w:t>
            </w:r>
            <w:r>
              <w:rPr>
                <w:spacing w:val="-3"/>
              </w:rPr>
              <w:t>均相对湿度为</w:t>
            </w:r>
            <w:r>
              <w:rPr>
                <w:spacing w:val="-45"/>
              </w:rPr>
              <w:t xml:space="preserve"> </w:t>
            </w:r>
            <w:r>
              <w:rPr>
                <w:spacing w:val="-3"/>
              </w:rPr>
              <w:t>79.75%[</w:t>
            </w:r>
            <w:r>
              <w:fldChar w:fldCharType="begin"/>
            </w:r>
            <w:r>
              <w:instrText xml:space="preserve"> HYPERLINK \l "bookmark5" </w:instrText>
            </w:r>
            <w:r>
              <w:fldChar w:fldCharType="separate"/>
            </w:r>
            <w:r>
              <w:rPr>
                <w:spacing w:val="-3"/>
              </w:rPr>
              <w:t>5</w:t>
            </w:r>
            <w:r>
              <w:rPr>
                <w:spacing w:val="-3"/>
              </w:rPr>
              <w:fldChar w:fldCharType="end"/>
            </w:r>
            <w:r>
              <w:rPr>
                <w:spacing w:val="-3"/>
              </w:rPr>
              <w:t>]。舂陵湿地公</w:t>
            </w:r>
            <w:r>
              <w:rPr>
                <w:spacing w:val="4"/>
              </w:rPr>
              <w:t>园在我国南方地区具有显著生态价值，是长江中游与珠江流域间的关键联结节</w:t>
            </w:r>
            <w:r>
              <w:rPr>
                <w:spacing w:val="-1"/>
              </w:rPr>
              <w:t>点，同时也是湘江—舂陵江水系的生态枢纽。湿地公园内</w:t>
            </w:r>
            <w:r>
              <w:rPr>
                <w:spacing w:val="-2"/>
              </w:rPr>
              <w:t>滩涂遍布、草木丰美、</w:t>
            </w:r>
            <w:r>
              <w:rPr>
                <w:spacing w:val="-6"/>
              </w:rPr>
              <w:t>鱼虾跃水，山林、河流、洪泛平原、库塘纵横交错， 构成</w:t>
            </w:r>
            <w:r>
              <w:rPr>
                <w:spacing w:val="-7"/>
              </w:rPr>
              <w:t>了独特的复合湿地生态</w:t>
            </w:r>
            <w:r>
              <w:rPr>
                <w:spacing w:val="-2"/>
              </w:rPr>
              <w:t>系统，为众多鸟类提供了丰富的食物、水源和良好的栖息场所。</w:t>
            </w:r>
          </w:p>
          <w:p w14:paraId="14DC4C0F">
            <w:pPr>
              <w:pStyle w:val="8"/>
              <w:spacing w:before="1" w:line="218" w:lineRule="auto"/>
              <w:ind w:left="601"/>
            </w:pPr>
            <w:r>
              <w:rPr>
                <w:spacing w:val="-4"/>
              </w:rPr>
              <w:t>3.国内外有关本选题的研究动态：</w:t>
            </w:r>
          </w:p>
          <w:p w14:paraId="3C506316">
            <w:pPr>
              <w:pStyle w:val="8"/>
              <w:spacing w:before="115" w:line="308" w:lineRule="auto"/>
              <w:ind w:left="117" w:right="43" w:firstLine="478"/>
              <w:jc w:val="both"/>
            </w:pPr>
            <w:r>
              <w:rPr>
                <w:spacing w:val="1"/>
              </w:rPr>
              <w:t>近年来国际上对于湿地鸟类的研究主要在以下几个方面</w:t>
            </w:r>
            <w:r>
              <w:rPr>
                <w:spacing w:val="-10"/>
              </w:rPr>
              <w:t>：（</w:t>
            </w:r>
            <w:r>
              <w:rPr>
                <w:spacing w:val="1"/>
              </w:rPr>
              <w:t>1）珍稀濒危湿</w:t>
            </w:r>
            <w:r>
              <w:rPr>
                <w:spacing w:val="-4"/>
              </w:rPr>
              <w:t>地鸟类，学者们研究了行为节律、栖息地、地理分布等[</w:t>
            </w:r>
            <w:r>
              <w:fldChar w:fldCharType="begin"/>
            </w:r>
            <w:r>
              <w:instrText xml:space="preserve"> HYPERLINK \l "bookmark6" </w:instrText>
            </w:r>
            <w:r>
              <w:fldChar w:fldCharType="separate"/>
            </w:r>
            <w:r>
              <w:rPr>
                <w:spacing w:val="-4"/>
              </w:rPr>
              <w:t>6</w:t>
            </w:r>
            <w:r>
              <w:rPr>
                <w:spacing w:val="-4"/>
              </w:rPr>
              <w:fldChar w:fldCharType="end"/>
            </w:r>
            <w:r>
              <w:rPr>
                <w:spacing w:val="-4"/>
              </w:rPr>
              <w:t>]</w:t>
            </w:r>
            <w:r>
              <w:rPr>
                <w:spacing w:val="-62"/>
                <w:w w:val="97"/>
              </w:rPr>
              <w:t>；（</w:t>
            </w:r>
            <w:r>
              <w:rPr>
                <w:spacing w:val="-4"/>
              </w:rPr>
              <w:t>2）鸟类生境选择，</w:t>
            </w:r>
            <w:r>
              <w:rPr>
                <w:spacing w:val="-6"/>
              </w:rPr>
              <w:t>学者们研究了鸟类的繁殖营巢生境、取食地、栖息地碎片化对鸟类的影响等</w:t>
            </w:r>
            <w:r>
              <w:rPr>
                <w:spacing w:val="-57"/>
              </w:rPr>
              <w:t xml:space="preserve"> </w:t>
            </w:r>
            <w:r>
              <w:rPr>
                <w:spacing w:val="-6"/>
              </w:rPr>
              <w:t>[</w:t>
            </w:r>
            <w:r>
              <w:fldChar w:fldCharType="begin"/>
            </w:r>
            <w:r>
              <w:instrText xml:space="preserve"> HYPERLINK \l "bookmark7" </w:instrText>
            </w:r>
            <w:r>
              <w:fldChar w:fldCharType="separate"/>
            </w:r>
            <w:r>
              <w:rPr>
                <w:spacing w:val="-6"/>
              </w:rPr>
              <w:t>7</w:t>
            </w:r>
            <w:r>
              <w:rPr>
                <w:spacing w:val="-6"/>
              </w:rPr>
              <w:fldChar w:fldCharType="end"/>
            </w:r>
            <w:r>
              <w:rPr>
                <w:spacing w:val="-6"/>
              </w:rPr>
              <w:t>]；</w:t>
            </w:r>
            <w:r>
              <w:t xml:space="preserve"> （3）鸟类的迁徙，国外对迁徙鸟类的研究方面主要是在生理机制、停留区域选</w:t>
            </w:r>
            <w:r>
              <w:rPr>
                <w:spacing w:val="-1"/>
              </w:rPr>
              <w:t>择、能量补给以及迁徙路径等方面[</w:t>
            </w:r>
            <w:r>
              <w:fldChar w:fldCharType="begin"/>
            </w:r>
            <w:r>
              <w:instrText xml:space="preserve"> HYPERLINK \l "bookmark8" </w:instrText>
            </w:r>
            <w:r>
              <w:fldChar w:fldCharType="separate"/>
            </w:r>
            <w:r>
              <w:rPr>
                <w:spacing w:val="-1"/>
              </w:rPr>
              <w:t>8</w:t>
            </w:r>
            <w:r>
              <w:rPr>
                <w:spacing w:val="-1"/>
              </w:rPr>
              <w:fldChar w:fldCharType="end"/>
            </w:r>
            <w:r>
              <w:rPr>
                <w:spacing w:val="-1"/>
              </w:rPr>
              <w:t>-</w:t>
            </w:r>
            <w:r>
              <w:fldChar w:fldCharType="begin"/>
            </w:r>
            <w:r>
              <w:instrText xml:space="preserve"> HYPERLINK \l "bookmark9" </w:instrText>
            </w:r>
            <w:r>
              <w:fldChar w:fldCharType="separate"/>
            </w:r>
            <w:r>
              <w:rPr>
                <w:spacing w:val="-1"/>
              </w:rPr>
              <w:t>9</w:t>
            </w:r>
            <w:r>
              <w:rPr>
                <w:spacing w:val="-1"/>
              </w:rPr>
              <w:fldChar w:fldCharType="end"/>
            </w:r>
            <w:r>
              <w:rPr>
                <w:spacing w:val="-1"/>
              </w:rPr>
              <w:t>]。</w:t>
            </w:r>
          </w:p>
          <w:p w14:paraId="44DF83D7">
            <w:pPr>
              <w:pStyle w:val="8"/>
              <w:spacing w:before="1" w:line="260" w:lineRule="auto"/>
              <w:ind w:left="116" w:right="146" w:firstLine="482"/>
            </w:pPr>
            <w:r>
              <w:rPr>
                <w:spacing w:val="-3"/>
              </w:rPr>
              <w:t>我国对于湿地鸟类的研究工作起步较晚，开始于</w:t>
            </w:r>
            <w:r>
              <w:rPr>
                <w:spacing w:val="-30"/>
              </w:rPr>
              <w:t xml:space="preserve"> </w:t>
            </w:r>
            <w:r>
              <w:rPr>
                <w:spacing w:val="-3"/>
              </w:rPr>
              <w:t>20</w:t>
            </w:r>
            <w:r>
              <w:rPr>
                <w:spacing w:val="-44"/>
              </w:rPr>
              <w:t xml:space="preserve"> </w:t>
            </w:r>
            <w:r>
              <w:rPr>
                <w:spacing w:val="-3"/>
              </w:rPr>
              <w:t>世纪</w:t>
            </w:r>
            <w:r>
              <w:rPr>
                <w:spacing w:val="-42"/>
              </w:rPr>
              <w:t xml:space="preserve"> </w:t>
            </w:r>
            <w:r>
              <w:rPr>
                <w:spacing w:val="-3"/>
              </w:rPr>
              <w:t>80</w:t>
            </w:r>
            <w:r>
              <w:rPr>
                <w:spacing w:val="-43"/>
              </w:rPr>
              <w:t xml:space="preserve"> </w:t>
            </w:r>
            <w:r>
              <w:rPr>
                <w:spacing w:val="-3"/>
              </w:rPr>
              <w:t>年代中期[</w:t>
            </w:r>
            <w:r>
              <w:fldChar w:fldCharType="begin"/>
            </w:r>
            <w:r>
              <w:instrText xml:space="preserve"> HYPERLINK \l "bookmark10" </w:instrText>
            </w:r>
            <w:r>
              <w:fldChar w:fldCharType="separate"/>
            </w:r>
            <w:r>
              <w:rPr>
                <w:spacing w:val="-3"/>
              </w:rPr>
              <w:t>1</w:t>
            </w:r>
            <w:r>
              <w:rPr>
                <w:spacing w:val="-3"/>
              </w:rPr>
              <w:fldChar w:fldCharType="end"/>
            </w:r>
            <w:r>
              <w:rPr>
                <w:spacing w:val="-3"/>
              </w:rPr>
              <w:t>]，</w:t>
            </w:r>
            <w:r>
              <w:t>对于湿地鸟类的研究主要集中在以下几个方面</w:t>
            </w:r>
            <w:r>
              <w:rPr>
                <w:spacing w:val="-11"/>
              </w:rPr>
              <w:t>：（</w:t>
            </w:r>
            <w:r>
              <w:t>1）鸟类的生态学研究，国内</w:t>
            </w:r>
          </w:p>
        </w:tc>
      </w:tr>
    </w:tbl>
    <w:p w14:paraId="2385D8E5">
      <w:pPr>
        <w:rPr>
          <w:rFonts w:ascii="Arial"/>
          <w:sz w:val="21"/>
        </w:rPr>
      </w:pPr>
    </w:p>
    <w:p w14:paraId="54DF0BFF">
      <w:pPr>
        <w:rPr>
          <w:rFonts w:ascii="Arial" w:hAnsi="Arial" w:eastAsia="Arial" w:cs="Arial"/>
          <w:sz w:val="21"/>
          <w:szCs w:val="21"/>
        </w:rPr>
        <w:sectPr>
          <w:pgSz w:w="11907" w:h="16839"/>
          <w:pgMar w:top="1431" w:right="1685" w:bottom="0" w:left="1687" w:header="0" w:footer="0" w:gutter="0"/>
          <w:cols w:space="720" w:num="1"/>
        </w:sectPr>
      </w:pPr>
    </w:p>
    <w:p w14:paraId="409D64C1">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28"/>
      </w:tblGrid>
      <w:tr w14:paraId="0A67312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611" w:hRule="atLeast"/>
        </w:trPr>
        <w:tc>
          <w:tcPr>
            <w:tcW w:w="8528" w:type="dxa"/>
            <w:vAlign w:val="top"/>
          </w:tcPr>
          <w:p w14:paraId="1E2AAB9B">
            <w:pPr>
              <w:pStyle w:val="8"/>
              <w:spacing w:before="118" w:line="308" w:lineRule="auto"/>
              <w:ind w:left="117" w:right="107" w:firstLine="1"/>
              <w:jc w:val="both"/>
            </w:pPr>
            <w:r>
              <w:rPr>
                <w:spacing w:val="-2"/>
              </w:rPr>
              <w:t>早期的生态学研究主要针对丹顶鹤、黑颈鹳、朱鹮等珍惜濒危鸟种[</w:t>
            </w:r>
            <w:r>
              <w:fldChar w:fldCharType="begin"/>
            </w:r>
            <w:r>
              <w:instrText xml:space="preserve"> HYPERLINK \l "bookmark11" </w:instrText>
            </w:r>
            <w:r>
              <w:fldChar w:fldCharType="separate"/>
            </w:r>
            <w:r>
              <w:rPr>
                <w:spacing w:val="-2"/>
              </w:rPr>
              <w:t>6</w:t>
            </w:r>
            <w:r>
              <w:rPr>
                <w:spacing w:val="-2"/>
              </w:rPr>
              <w:fldChar w:fldCharType="end"/>
            </w:r>
            <w:r>
              <w:rPr>
                <w:spacing w:val="-2"/>
              </w:rPr>
              <w:t>]</w:t>
            </w:r>
            <w:r>
              <w:rPr>
                <w:spacing w:val="-29"/>
              </w:rPr>
              <w:t>；（</w:t>
            </w:r>
            <w:r>
              <w:rPr>
                <w:spacing w:val="-2"/>
              </w:rPr>
              <w:t>2）鸟</w:t>
            </w:r>
            <w:r>
              <w:rPr>
                <w:spacing w:val="-3"/>
              </w:rPr>
              <w:t>类群落结构，在湿地研究的多种类型的数据显示中，鸟类可以更加准确的反</w:t>
            </w:r>
            <w:r>
              <w:rPr>
                <w:spacing w:val="-4"/>
              </w:rPr>
              <w:t>映出</w:t>
            </w:r>
            <w:r>
              <w:rPr>
                <w:spacing w:val="1"/>
              </w:rPr>
              <w:t>湿地是否被影响[</w:t>
            </w:r>
            <w:r>
              <w:fldChar w:fldCharType="begin"/>
            </w:r>
            <w:r>
              <w:instrText xml:space="preserve"> HYPERLINK \l "bookmark12" </w:instrText>
            </w:r>
            <w:r>
              <w:fldChar w:fldCharType="separate"/>
            </w:r>
            <w:r>
              <w:rPr>
                <w:spacing w:val="1"/>
              </w:rPr>
              <w:t>10</w:t>
            </w:r>
            <w:r>
              <w:rPr>
                <w:spacing w:val="1"/>
              </w:rPr>
              <w:fldChar w:fldCharType="end"/>
            </w:r>
            <w:r>
              <w:rPr>
                <w:spacing w:val="1"/>
              </w:rPr>
              <w:t>]</w:t>
            </w:r>
            <w:r>
              <w:rPr>
                <w:spacing w:val="-13"/>
              </w:rPr>
              <w:t>；（</w:t>
            </w:r>
            <w:r>
              <w:rPr>
                <w:spacing w:val="1"/>
              </w:rPr>
              <w:t>3）鸟类多样性，国内针对水鸟的研究常常对某块湿地</w:t>
            </w:r>
            <w:r>
              <w:rPr>
                <w:spacing w:val="-3"/>
              </w:rPr>
              <w:t>所有的湿地鸟类进行调查，这种基础性研究往往能够得出湿地公园内鸟类多样性</w:t>
            </w:r>
            <w:r>
              <w:rPr>
                <w:spacing w:val="1"/>
              </w:rPr>
              <w:t>最充实的数据[</w:t>
            </w:r>
            <w:r>
              <w:fldChar w:fldCharType="begin"/>
            </w:r>
            <w:r>
              <w:instrText xml:space="preserve"> HYPERLINK \l "bookmark13" </w:instrText>
            </w:r>
            <w:r>
              <w:fldChar w:fldCharType="separate"/>
            </w:r>
            <w:r>
              <w:rPr>
                <w:spacing w:val="1"/>
              </w:rPr>
              <w:t>11</w:t>
            </w:r>
            <w:r>
              <w:rPr>
                <w:spacing w:val="1"/>
              </w:rPr>
              <w:fldChar w:fldCharType="end"/>
            </w:r>
            <w:r>
              <w:rPr>
                <w:spacing w:val="1"/>
              </w:rPr>
              <w:t>]</w:t>
            </w:r>
            <w:r>
              <w:rPr>
                <w:spacing w:val="-13"/>
              </w:rPr>
              <w:t>；（</w:t>
            </w:r>
            <w:r>
              <w:rPr>
                <w:spacing w:val="1"/>
              </w:rPr>
              <w:t>4）鸟类的生境选择，对于鸟类生境选择的研究主要有繁</w:t>
            </w:r>
            <w:r>
              <w:rPr>
                <w:spacing w:val="-3"/>
              </w:rPr>
              <w:t>殖生境选择和觅食生境选择，也有许多学者针对某种湿地鸟类开展其在某气候变</w:t>
            </w:r>
            <w:r>
              <w:t>化背景下和未来不同气候情境下其生境选择的</w:t>
            </w:r>
            <w:r>
              <w:rPr>
                <w:spacing w:val="-1"/>
              </w:rPr>
              <w:t>研究[</w:t>
            </w:r>
            <w:r>
              <w:fldChar w:fldCharType="begin"/>
            </w:r>
            <w:r>
              <w:instrText xml:space="preserve"> HYPERLINK \l "bookmark14" </w:instrText>
            </w:r>
            <w:r>
              <w:fldChar w:fldCharType="separate"/>
            </w:r>
            <w:r>
              <w:rPr>
                <w:spacing w:val="-1"/>
              </w:rPr>
              <w:t>12</w:t>
            </w:r>
            <w:r>
              <w:rPr>
                <w:spacing w:val="-1"/>
              </w:rPr>
              <w:fldChar w:fldCharType="end"/>
            </w:r>
            <w:r>
              <w:rPr>
                <w:spacing w:val="-1"/>
              </w:rPr>
              <w:t>-</w:t>
            </w:r>
            <w:r>
              <w:fldChar w:fldCharType="begin"/>
            </w:r>
            <w:r>
              <w:instrText xml:space="preserve"> HYPERLINK \l "bookmark15" </w:instrText>
            </w:r>
            <w:r>
              <w:fldChar w:fldCharType="separate"/>
            </w:r>
            <w:r>
              <w:rPr>
                <w:spacing w:val="-1"/>
              </w:rPr>
              <w:t>13</w:t>
            </w:r>
            <w:r>
              <w:rPr>
                <w:spacing w:val="-1"/>
              </w:rPr>
              <w:fldChar w:fldCharType="end"/>
            </w:r>
            <w:r>
              <w:rPr>
                <w:spacing w:val="-1"/>
              </w:rPr>
              <w:t>]。</w:t>
            </w:r>
          </w:p>
          <w:p w14:paraId="507B2CCA">
            <w:pPr>
              <w:pStyle w:val="8"/>
              <w:spacing w:before="2" w:line="307" w:lineRule="auto"/>
              <w:ind w:left="117" w:right="108" w:firstLine="478"/>
              <w:jc w:val="both"/>
            </w:pPr>
            <w:r>
              <w:rPr>
                <w:spacing w:val="-1"/>
              </w:rPr>
              <w:t>对于舂陵国家湿地公园的鸟类多样性研究，唐治国在</w:t>
            </w:r>
            <w:r>
              <w:rPr>
                <w:spacing w:val="-31"/>
              </w:rPr>
              <w:t xml:space="preserve"> </w:t>
            </w:r>
            <w:r>
              <w:rPr>
                <w:spacing w:val="-1"/>
              </w:rPr>
              <w:t>2021</w:t>
            </w:r>
            <w:r>
              <w:rPr>
                <w:spacing w:val="-38"/>
              </w:rPr>
              <w:t xml:space="preserve"> </w:t>
            </w:r>
            <w:r>
              <w:rPr>
                <w:spacing w:val="-1"/>
              </w:rPr>
              <w:t>年对舂陵国家湿</w:t>
            </w:r>
            <w:r>
              <w:rPr>
                <w:spacing w:val="-4"/>
              </w:rPr>
              <w:t>地公园进行研究，记录了</w:t>
            </w:r>
            <w:r>
              <w:rPr>
                <w:spacing w:val="-29"/>
              </w:rPr>
              <w:t xml:space="preserve"> </w:t>
            </w:r>
            <w:r>
              <w:rPr>
                <w:spacing w:val="-4"/>
              </w:rPr>
              <w:t>104</w:t>
            </w:r>
            <w:r>
              <w:rPr>
                <w:spacing w:val="-51"/>
              </w:rPr>
              <w:t xml:space="preserve"> </w:t>
            </w:r>
            <w:r>
              <w:rPr>
                <w:spacing w:val="-4"/>
              </w:rPr>
              <w:t>种鸟类，但是由于调查样线布设较少，不能准确的</w:t>
            </w:r>
            <w:r>
              <w:rPr>
                <w:spacing w:val="-3"/>
              </w:rPr>
              <w:t>反应该湿地公园的鸟类多样性的真实数据，而且其对于鸟类多样性受环境变化所照成的影响并没有做出详细阐述。</w:t>
            </w:r>
          </w:p>
          <w:p w14:paraId="0A18DAAE">
            <w:pPr>
              <w:pStyle w:val="8"/>
              <w:spacing w:before="1" w:line="218" w:lineRule="auto"/>
              <w:ind w:left="596"/>
            </w:pPr>
            <w:r>
              <w:rPr>
                <w:spacing w:val="-6"/>
              </w:rPr>
              <w:t>4.本课题的实际意义：</w:t>
            </w:r>
          </w:p>
          <w:p w14:paraId="166F65D0">
            <w:pPr>
              <w:pStyle w:val="8"/>
              <w:spacing w:before="115" w:line="308" w:lineRule="auto"/>
              <w:ind w:left="118" w:right="108" w:firstLine="478"/>
              <w:jc w:val="both"/>
            </w:pPr>
            <w:r>
              <w:rPr>
                <w:spacing w:val="-3"/>
              </w:rPr>
              <w:t>湿地公园的自然条件为鸟类提供了非常良好的栖息地环境，具有</w:t>
            </w:r>
            <w:r>
              <w:rPr>
                <w:spacing w:val="-4"/>
              </w:rPr>
              <w:t>较高的生态</w:t>
            </w:r>
            <w:r>
              <w:rPr>
                <w:spacing w:val="-5"/>
              </w:rPr>
              <w:t>保护价值。湿地鸟类作为湿地生态系统的主要构成部分，</w:t>
            </w:r>
            <w:r>
              <w:rPr>
                <w:spacing w:val="-43"/>
              </w:rPr>
              <w:t xml:space="preserve"> </w:t>
            </w:r>
            <w:r>
              <w:rPr>
                <w:spacing w:val="-6"/>
              </w:rPr>
              <w:t>能够真是地反映湿地环</w:t>
            </w:r>
            <w:r>
              <w:rPr>
                <w:spacing w:val="-3"/>
              </w:rPr>
              <w:t>境地变化[</w:t>
            </w:r>
            <w:r>
              <w:fldChar w:fldCharType="begin"/>
            </w:r>
            <w:r>
              <w:instrText xml:space="preserve"> HYPERLINK \l "bookmark16" </w:instrText>
            </w:r>
            <w:r>
              <w:fldChar w:fldCharType="separate"/>
            </w:r>
            <w:r>
              <w:rPr>
                <w:spacing w:val="-3"/>
              </w:rPr>
              <w:t>14</w:t>
            </w:r>
            <w:r>
              <w:rPr>
                <w:spacing w:val="-3"/>
              </w:rPr>
              <w:fldChar w:fldCharType="end"/>
            </w:r>
            <w:r>
              <w:rPr>
                <w:spacing w:val="-3"/>
              </w:rPr>
              <w:t>]，研究湿地公园的鸟类多样性不仅能够了解湿地公园鸟类的分布特</w:t>
            </w:r>
            <w:r>
              <w:rPr>
                <w:spacing w:val="-1"/>
              </w:rPr>
              <w:t>点，也能为湿地生物多样性保护、湿地资源的合理利</w:t>
            </w:r>
            <w:r>
              <w:rPr>
                <w:spacing w:val="-2"/>
              </w:rPr>
              <w:t>用提供宝贵的参考价值。</w:t>
            </w:r>
          </w:p>
          <w:p w14:paraId="7DEB50F4">
            <w:pPr>
              <w:pStyle w:val="8"/>
              <w:spacing w:before="2" w:line="307" w:lineRule="auto"/>
              <w:ind w:left="116" w:right="111" w:firstLine="487"/>
            </w:pPr>
            <w:r>
              <w:t>（1）更新鸟类物种名录：前人研究如唐治国等对舂陵国家湿地公园鸟类多</w:t>
            </w:r>
            <w:r>
              <w:rPr>
                <w:spacing w:val="-3"/>
              </w:rPr>
              <w:t>样性进行了调查，但由于调查样线布设较少，不能准确的反应该湿地公园的鸟类多样性的真实数据，本研究旨在扩大调查范围，通过不同季节下调查湿地公园鸟</w:t>
            </w:r>
            <w:r>
              <w:rPr>
                <w:spacing w:val="-2"/>
              </w:rPr>
              <w:t>类多样性，为该湿地公园提供更为真实的数据。</w:t>
            </w:r>
          </w:p>
          <w:p w14:paraId="6657195C">
            <w:pPr>
              <w:pStyle w:val="8"/>
              <w:spacing w:before="2" w:line="307" w:lineRule="auto"/>
              <w:ind w:left="117" w:right="108" w:firstLine="486"/>
            </w:pPr>
            <w:r>
              <w:t>（2）分析鸟类群落结构多样性：本研究通过样线法和放置红外相机法分析</w:t>
            </w:r>
            <w:r>
              <w:rPr>
                <w:spacing w:val="-6"/>
              </w:rPr>
              <w:t>湿地公园内鸟类群落的组成、区系、居留类型等因素的多样性，</w:t>
            </w:r>
            <w:r>
              <w:rPr>
                <w:spacing w:val="-7"/>
              </w:rPr>
              <w:t xml:space="preserve"> 了解鸟类群落结</w:t>
            </w:r>
            <w:r>
              <w:rPr>
                <w:spacing w:val="-9"/>
              </w:rPr>
              <w:t>构特征。</w:t>
            </w:r>
          </w:p>
          <w:p w14:paraId="797FE81F">
            <w:pPr>
              <w:pStyle w:val="8"/>
              <w:spacing w:before="5" w:line="307" w:lineRule="auto"/>
              <w:ind w:left="117" w:right="44" w:firstLine="486"/>
            </w:pPr>
            <w:r>
              <w:t>（3）为保护鸟类多样性提供建议：通过对湿地公园鸟类多样性的研究，有</w:t>
            </w:r>
            <w:r>
              <w:rPr>
                <w:spacing w:val="4"/>
              </w:rPr>
              <w:t>助于评估湿地生态系统的健康状况，为生物多样性保护提供基础数据和理论支</w:t>
            </w:r>
            <w:r>
              <w:rPr>
                <w:spacing w:val="-8"/>
              </w:rPr>
              <w:t>持，同时也能提高公众对湿地生态价值的认识，促进公园的合理规划与科学管理，</w:t>
            </w:r>
            <w:r>
              <w:rPr>
                <w:spacing w:val="-4"/>
              </w:rPr>
              <w:t>推动生态旅游的可持续发展。</w:t>
            </w:r>
          </w:p>
          <w:p w14:paraId="5126683F">
            <w:pPr>
              <w:pStyle w:val="8"/>
              <w:spacing w:before="1" w:line="218" w:lineRule="auto"/>
              <w:ind w:left="601"/>
            </w:pPr>
            <w:r>
              <w:rPr>
                <w:spacing w:val="-7"/>
              </w:rPr>
              <w:t>5.研究目标及问题：</w:t>
            </w:r>
          </w:p>
          <w:p w14:paraId="4949CF34">
            <w:pPr>
              <w:pStyle w:val="8"/>
              <w:spacing w:before="116" w:line="219" w:lineRule="auto"/>
              <w:ind w:left="603"/>
            </w:pPr>
            <w:r>
              <w:rPr>
                <w:spacing w:val="-8"/>
              </w:rPr>
              <w:t>（1）研究目标：</w:t>
            </w:r>
          </w:p>
          <w:p w14:paraId="68902C6E">
            <w:pPr>
              <w:pStyle w:val="8"/>
              <w:spacing w:before="115" w:line="308" w:lineRule="auto"/>
              <w:ind w:left="116" w:right="137" w:firstLine="498"/>
            </w:pPr>
            <w:r>
              <w:rPr>
                <w:spacing w:val="-1"/>
              </w:rPr>
              <w:t>1）全面调查舂陵国家湿地公园内的鸟类物种组成、区系特征、居留类型以</w:t>
            </w:r>
            <w:r>
              <w:rPr>
                <w:spacing w:val="-2"/>
              </w:rPr>
              <w:t>及保护等级等情况，为舂陵国家湿地公园提供更为真实准确的数据。</w:t>
            </w:r>
          </w:p>
          <w:p w14:paraId="5E87D622">
            <w:pPr>
              <w:pStyle w:val="8"/>
              <w:spacing w:before="1" w:line="307" w:lineRule="auto"/>
              <w:ind w:left="117" w:right="126" w:firstLine="482"/>
            </w:pPr>
            <w:r>
              <w:t>2）分析鸟类多样性受环境变化所造的影响，为湿地公园鸟类多</w:t>
            </w:r>
            <w:r>
              <w:rPr>
                <w:spacing w:val="-1"/>
              </w:rPr>
              <w:t>样性保护提</w:t>
            </w:r>
            <w:r>
              <w:rPr>
                <w:spacing w:val="-7"/>
              </w:rPr>
              <w:t>供理论支撑。</w:t>
            </w:r>
          </w:p>
          <w:p w14:paraId="314B1055">
            <w:pPr>
              <w:pStyle w:val="8"/>
              <w:spacing w:before="1" w:line="214" w:lineRule="auto"/>
              <w:ind w:left="603"/>
            </w:pPr>
            <w:r>
              <w:rPr>
                <w:spacing w:val="-7"/>
              </w:rPr>
              <w:t>（2）需解决的问题：</w:t>
            </w:r>
          </w:p>
        </w:tc>
      </w:tr>
    </w:tbl>
    <w:p w14:paraId="1C090AEB">
      <w:pPr>
        <w:rPr>
          <w:rFonts w:ascii="Arial"/>
          <w:sz w:val="21"/>
        </w:rPr>
      </w:pPr>
    </w:p>
    <w:p w14:paraId="3ED2B149">
      <w:pPr>
        <w:rPr>
          <w:rFonts w:ascii="Arial" w:hAnsi="Arial" w:eastAsia="Arial" w:cs="Arial"/>
          <w:sz w:val="21"/>
          <w:szCs w:val="21"/>
        </w:rPr>
        <w:sectPr>
          <w:pgSz w:w="11907" w:h="16839"/>
          <w:pgMar w:top="1431" w:right="1685" w:bottom="0" w:left="1687" w:header="0" w:footer="0" w:gutter="0"/>
          <w:cols w:space="720" w:num="1"/>
        </w:sectPr>
      </w:pPr>
    </w:p>
    <w:p w14:paraId="55BB7159">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28"/>
      </w:tblGrid>
      <w:tr w14:paraId="7C086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0" w:hRule="atLeast"/>
        </w:trPr>
        <w:tc>
          <w:tcPr>
            <w:tcW w:w="8528" w:type="dxa"/>
            <w:vAlign w:val="top"/>
          </w:tcPr>
          <w:p w14:paraId="66DC27D5">
            <w:pPr>
              <w:pStyle w:val="8"/>
              <w:spacing w:before="121" w:line="307" w:lineRule="auto"/>
              <w:ind w:left="122" w:right="114" w:firstLine="491"/>
            </w:pPr>
            <w:r>
              <w:t>1）调查舂陵湿地公园内鸟类的具体种类、数量以及分布</w:t>
            </w:r>
            <w:r>
              <w:rPr>
                <w:spacing w:val="-1"/>
              </w:rPr>
              <w:t>情况，与以往调查</w:t>
            </w:r>
            <w:r>
              <w:rPr>
                <w:spacing w:val="-3"/>
              </w:rPr>
              <w:t>结果进行对比，探究数据变化的原因。</w:t>
            </w:r>
          </w:p>
          <w:p w14:paraId="7D4B5635">
            <w:pPr>
              <w:pStyle w:val="8"/>
              <w:spacing w:before="1" w:line="218" w:lineRule="auto"/>
              <w:ind w:left="599"/>
            </w:pPr>
            <w:r>
              <w:rPr>
                <w:spacing w:val="-2"/>
              </w:rPr>
              <w:t>2）探究不同环境变化下对鸟类物种多样性的影响。</w:t>
            </w:r>
          </w:p>
          <w:p w14:paraId="60572300">
            <w:pPr>
              <w:pStyle w:val="8"/>
              <w:spacing w:before="117" w:line="261" w:lineRule="auto"/>
              <w:ind w:left="120" w:right="169" w:firstLine="481"/>
            </w:pPr>
            <w:r>
              <w:rPr>
                <w:spacing w:val="-2"/>
              </w:rPr>
              <w:t>3）对于湿地公园内所存在的破坏鸟类多样性的因素提供保护建议和措施，为湿地生物多样性保护、湿地资源的合理利用提供宝贵的参考价值。</w:t>
            </w:r>
          </w:p>
        </w:tc>
      </w:tr>
      <w:tr w14:paraId="2580AA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5" w:hRule="atLeast"/>
        </w:trPr>
        <w:tc>
          <w:tcPr>
            <w:tcW w:w="8528" w:type="dxa"/>
            <w:vAlign w:val="top"/>
          </w:tcPr>
          <w:p w14:paraId="7F872907">
            <w:pPr>
              <w:pStyle w:val="8"/>
              <w:spacing w:before="113" w:line="220" w:lineRule="auto"/>
              <w:ind w:left="120"/>
            </w:pPr>
            <w:r>
              <w:rPr>
                <w:spacing w:val="-1"/>
              </w:rPr>
              <w:t>二、论文（设计）的主要内容</w:t>
            </w:r>
          </w:p>
          <w:p w14:paraId="121F1658">
            <w:pPr>
              <w:pStyle w:val="8"/>
              <w:spacing w:before="114" w:line="220" w:lineRule="auto"/>
              <w:ind w:left="600"/>
            </w:pPr>
            <w:r>
              <w:rPr>
                <w:spacing w:val="-1"/>
              </w:rPr>
              <w:t>二、设计（论文）的主要内容</w:t>
            </w:r>
          </w:p>
          <w:p w14:paraId="48066FCB">
            <w:pPr>
              <w:pStyle w:val="8"/>
              <w:spacing w:before="114" w:line="220" w:lineRule="auto"/>
              <w:ind w:left="614"/>
            </w:pPr>
            <w:r>
              <w:rPr>
                <w:spacing w:val="-7"/>
              </w:rPr>
              <w:t>1.公园鸟类物种组成：</w:t>
            </w:r>
          </w:p>
          <w:p w14:paraId="0765EC15">
            <w:pPr>
              <w:pStyle w:val="8"/>
              <w:spacing w:before="113" w:line="308" w:lineRule="auto"/>
              <w:ind w:left="116" w:right="43" w:firstLine="480"/>
              <w:jc w:val="both"/>
            </w:pPr>
            <w:r>
              <w:rPr>
                <w:spacing w:val="-3"/>
              </w:rPr>
              <w:t>通过设置样线进行实地调查，综合考虑湿地公园的地理位</w:t>
            </w:r>
            <w:r>
              <w:rPr>
                <w:spacing w:val="-4"/>
              </w:rPr>
              <w:t>置、鸟类生活习性以及活动范围，设置</w:t>
            </w:r>
            <w:r>
              <w:rPr>
                <w:spacing w:val="-30"/>
              </w:rPr>
              <w:t xml:space="preserve"> </w:t>
            </w:r>
            <w:r>
              <w:rPr>
                <w:spacing w:val="-4"/>
              </w:rPr>
              <w:t>12</w:t>
            </w:r>
            <w:r>
              <w:rPr>
                <w:spacing w:val="-49"/>
              </w:rPr>
              <w:t xml:space="preserve"> </w:t>
            </w:r>
            <w:r>
              <w:rPr>
                <w:spacing w:val="-4"/>
              </w:rPr>
              <w:t>条样线，每条样线长度约为</w:t>
            </w:r>
            <w:r>
              <w:rPr>
                <w:spacing w:val="-48"/>
              </w:rPr>
              <w:t xml:space="preserve"> </w:t>
            </w:r>
            <w:r>
              <w:rPr>
                <w:spacing w:val="-4"/>
              </w:rPr>
              <w:t>2-3km，涵盖多种生境类型，</w:t>
            </w:r>
            <w:r>
              <w:rPr>
                <w:spacing w:val="-6"/>
              </w:rPr>
              <w:t>四个季度各进行一次勘测，对鸟类的行为、生境和活动范围进行拍</w:t>
            </w:r>
            <w:r>
              <w:rPr>
                <w:spacing w:val="-7"/>
              </w:rPr>
              <w:t>摄记录， 确定</w:t>
            </w:r>
            <w:r>
              <w:rPr>
                <w:spacing w:val="-2"/>
              </w:rPr>
              <w:t>舂陵国家湿地公园内鸟类种类，分析其区系特征和居留类型。</w:t>
            </w:r>
          </w:p>
          <w:p w14:paraId="08C847A0">
            <w:pPr>
              <w:pStyle w:val="8"/>
              <w:spacing w:line="219" w:lineRule="auto"/>
              <w:ind w:left="599"/>
            </w:pPr>
            <w:r>
              <w:rPr>
                <w:spacing w:val="-6"/>
              </w:rPr>
              <w:t>2.多样性指数分析：</w:t>
            </w:r>
          </w:p>
          <w:p w14:paraId="1348D832">
            <w:pPr>
              <w:pStyle w:val="8"/>
              <w:spacing w:before="115" w:line="307" w:lineRule="auto"/>
              <w:ind w:left="116" w:right="67" w:firstLine="480"/>
              <w:jc w:val="both"/>
            </w:pPr>
            <w:r>
              <w:t>运用多种多样性指数，采用 Shannon- Wiener 公式计算鸟类的物种多样性</w:t>
            </w:r>
            <w:r>
              <w:rPr>
                <w:spacing w:val="-2"/>
              </w:rPr>
              <w:t>指数，采用</w:t>
            </w:r>
            <w:r>
              <w:rPr>
                <w:spacing w:val="-49"/>
              </w:rPr>
              <w:t xml:space="preserve"> </w:t>
            </w:r>
            <w:r>
              <w:rPr>
                <w:spacing w:val="-2"/>
              </w:rPr>
              <w:t>Pielou 公式计算均匀度指数，采用</w:t>
            </w:r>
            <w:r>
              <w:rPr>
                <w:spacing w:val="-49"/>
              </w:rPr>
              <w:t xml:space="preserve"> </w:t>
            </w:r>
            <w:r>
              <w:rPr>
                <w:spacing w:val="-2"/>
              </w:rPr>
              <w:t>Simpson 公式计算优势度指数，采用</w:t>
            </w:r>
            <w:r>
              <w:rPr>
                <w:spacing w:val="-58"/>
              </w:rPr>
              <w:t xml:space="preserve"> </w:t>
            </w:r>
            <w:r>
              <w:rPr>
                <w:spacing w:val="-2"/>
              </w:rPr>
              <w:t>Margalef</w:t>
            </w:r>
            <w:r>
              <w:rPr>
                <w:spacing w:val="-87"/>
              </w:rPr>
              <w:t xml:space="preserve"> </w:t>
            </w:r>
            <w:r>
              <w:rPr>
                <w:spacing w:val="-2"/>
              </w:rPr>
              <w:t>’s Index</w:t>
            </w:r>
            <w:r>
              <w:rPr>
                <w:spacing w:val="-43"/>
              </w:rPr>
              <w:t xml:space="preserve"> </w:t>
            </w:r>
            <w:r>
              <w:rPr>
                <w:spacing w:val="-2"/>
              </w:rPr>
              <w:t>公式计算丰富度指数，探</w:t>
            </w:r>
            <w:r>
              <w:rPr>
                <w:spacing w:val="-3"/>
              </w:rPr>
              <w:t>讨其季节和年度变化规律。</w:t>
            </w:r>
          </w:p>
          <w:p w14:paraId="1ED85C87">
            <w:pPr>
              <w:pStyle w:val="8"/>
              <w:spacing w:before="4" w:line="220" w:lineRule="auto"/>
              <w:ind w:left="601"/>
            </w:pPr>
            <w:r>
              <w:rPr>
                <w:spacing w:val="-8"/>
              </w:rPr>
              <w:t>3.栖息地利用：</w:t>
            </w:r>
          </w:p>
          <w:p w14:paraId="55548C5E">
            <w:pPr>
              <w:pStyle w:val="8"/>
              <w:spacing w:before="113" w:line="308" w:lineRule="auto"/>
              <w:ind w:left="120" w:right="68" w:firstLine="478"/>
            </w:pPr>
            <w:r>
              <w:rPr>
                <w:spacing w:val="-2"/>
              </w:rPr>
              <w:t>调查不同鸟类对湿地各类型栖息地（如水域、滩涂、林地等）的利用偏好，</w:t>
            </w:r>
            <w:r>
              <w:rPr>
                <w:spacing w:val="-3"/>
              </w:rPr>
              <w:t>分析栖息地特征与鸟类分布的关系。</w:t>
            </w:r>
          </w:p>
          <w:p w14:paraId="22BA0852">
            <w:pPr>
              <w:pStyle w:val="8"/>
              <w:spacing w:before="1" w:line="219" w:lineRule="auto"/>
              <w:ind w:left="596"/>
            </w:pPr>
            <w:r>
              <w:rPr>
                <w:spacing w:val="-7"/>
              </w:rPr>
              <w:t>4.人类活动影响：</w:t>
            </w:r>
          </w:p>
          <w:p w14:paraId="2E8C22E2">
            <w:pPr>
              <w:pStyle w:val="8"/>
              <w:spacing w:before="113" w:line="308" w:lineRule="auto"/>
              <w:ind w:left="137" w:right="108" w:firstLine="459"/>
            </w:pPr>
            <w:r>
              <w:rPr>
                <w:spacing w:val="-7"/>
              </w:rPr>
              <w:t>研究湿地公园内旅游、渔业、周边农业等人类活动对鸟类多样性的干扰， 提</w:t>
            </w:r>
            <w:r>
              <w:rPr>
                <w:spacing w:val="-8"/>
              </w:rPr>
              <w:t>出相应保护策略。</w:t>
            </w:r>
          </w:p>
          <w:p w14:paraId="5F7D4CC4">
            <w:pPr>
              <w:pStyle w:val="8"/>
              <w:spacing w:before="1" w:line="220" w:lineRule="auto"/>
              <w:ind w:left="601"/>
            </w:pPr>
            <w:r>
              <w:rPr>
                <w:spacing w:val="-10"/>
              </w:rPr>
              <w:t>5.</w:t>
            </w:r>
            <w:r>
              <w:rPr>
                <w:spacing w:val="12"/>
              </w:rPr>
              <w:t xml:space="preserve"> </w:t>
            </w:r>
            <w:r>
              <w:rPr>
                <w:spacing w:val="-10"/>
              </w:rPr>
              <w:t>提出建议：</w:t>
            </w:r>
          </w:p>
          <w:p w14:paraId="7DE05795">
            <w:pPr>
              <w:pStyle w:val="8"/>
              <w:spacing w:before="113" w:line="261" w:lineRule="auto"/>
              <w:ind w:left="117" w:right="108" w:firstLine="479"/>
            </w:pPr>
            <w:r>
              <w:rPr>
                <w:spacing w:val="-3"/>
              </w:rPr>
              <w:t>根据调查结果，针对湿地公园所存在的问题，提出加强宣传教育</w:t>
            </w:r>
            <w:r>
              <w:rPr>
                <w:spacing w:val="-4"/>
              </w:rPr>
              <w:t>、实施生态</w:t>
            </w:r>
            <w:r>
              <w:rPr>
                <w:spacing w:val="-1"/>
              </w:rPr>
              <w:t>补偿机制等建议，以促进湿地公园鸟类多样性</w:t>
            </w:r>
            <w:r>
              <w:rPr>
                <w:spacing w:val="-2"/>
              </w:rPr>
              <w:t>保护和生态系统良性循环。</w:t>
            </w:r>
          </w:p>
        </w:tc>
      </w:tr>
    </w:tbl>
    <w:p w14:paraId="59FF2065">
      <w:pPr>
        <w:rPr>
          <w:rFonts w:ascii="Arial"/>
          <w:sz w:val="21"/>
        </w:rPr>
      </w:pPr>
    </w:p>
    <w:p w14:paraId="240D2256">
      <w:pPr>
        <w:rPr>
          <w:rFonts w:ascii="Arial" w:hAnsi="Arial" w:eastAsia="Arial" w:cs="Arial"/>
          <w:sz w:val="21"/>
          <w:szCs w:val="21"/>
        </w:rPr>
        <w:sectPr>
          <w:pgSz w:w="11907" w:h="16839"/>
          <w:pgMar w:top="1431" w:right="1685" w:bottom="0" w:left="1687" w:header="0" w:footer="0" w:gutter="0"/>
          <w:cols w:space="720" w:num="1"/>
        </w:sectPr>
      </w:pPr>
    </w:p>
    <w:p w14:paraId="7CD0340F">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28"/>
      </w:tblGrid>
      <w:tr w14:paraId="7465DF9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923" w:hRule="atLeast"/>
        </w:trPr>
        <w:tc>
          <w:tcPr>
            <w:tcW w:w="8528" w:type="dxa"/>
            <w:vAlign w:val="top"/>
          </w:tcPr>
          <w:p w14:paraId="60D550AF">
            <w:pPr>
              <w:pStyle w:val="8"/>
              <w:spacing w:before="40" w:line="219" w:lineRule="auto"/>
              <w:ind w:right="7"/>
              <w:jc w:val="right"/>
            </w:pPr>
            <w:r>
              <w:rPr>
                <w:spacing w:val="-7"/>
              </w:rPr>
              <w:t>三、论文（设计）的要求（可填写研究方法、技术路线、实验方案及可行性分析）</w:t>
            </w:r>
          </w:p>
          <w:p w14:paraId="1FFC361B">
            <w:pPr>
              <w:pStyle w:val="8"/>
              <w:spacing w:before="108" w:line="307" w:lineRule="auto"/>
              <w:ind w:left="120" w:right="109" w:firstLine="477"/>
            </w:pPr>
            <w:r>
              <w:rPr>
                <w:spacing w:val="-3"/>
              </w:rPr>
              <w:t>三、设计（论文）的要求（可填写研究方法、技术路线、实验</w:t>
            </w:r>
            <w:r>
              <w:rPr>
                <w:spacing w:val="-4"/>
              </w:rPr>
              <w:t>方案及可行性</w:t>
            </w:r>
            <w:r>
              <w:rPr>
                <w:spacing w:val="-7"/>
              </w:rPr>
              <w:t>分析）</w:t>
            </w:r>
          </w:p>
          <w:p w14:paraId="209C2919">
            <w:pPr>
              <w:pStyle w:val="8"/>
              <w:spacing w:before="1" w:line="218" w:lineRule="auto"/>
              <w:ind w:left="614"/>
            </w:pPr>
            <w:r>
              <w:rPr>
                <w:spacing w:val="-11"/>
              </w:rPr>
              <w:t>1.研究方法：</w:t>
            </w:r>
          </w:p>
          <w:p w14:paraId="184E6E77">
            <w:pPr>
              <w:pStyle w:val="8"/>
              <w:spacing w:before="115" w:line="220" w:lineRule="auto"/>
              <w:ind w:left="603"/>
            </w:pPr>
            <w:r>
              <w:rPr>
                <w:spacing w:val="-6"/>
              </w:rPr>
              <w:t>（1）样线法与样点法：</w:t>
            </w:r>
          </w:p>
          <w:p w14:paraId="1FAB4314">
            <w:pPr>
              <w:pStyle w:val="8"/>
              <w:spacing w:before="113" w:line="308" w:lineRule="auto"/>
              <w:ind w:left="117" w:right="111" w:firstLine="478"/>
            </w:pPr>
            <w:r>
              <w:rPr>
                <w:spacing w:val="-3"/>
              </w:rPr>
              <w:t>在湿地公园内设置固定样线和样点，定期进行鸟类观测并拍</w:t>
            </w:r>
            <w:r>
              <w:rPr>
                <w:spacing w:val="-4"/>
              </w:rPr>
              <w:t>照记录，包括种类、数量、行为等信息。</w:t>
            </w:r>
          </w:p>
          <w:p w14:paraId="6BDBD414">
            <w:pPr>
              <w:pStyle w:val="8"/>
              <w:spacing w:line="220" w:lineRule="auto"/>
              <w:ind w:left="603"/>
            </w:pPr>
            <w:r>
              <w:rPr>
                <w:spacing w:val="-8"/>
              </w:rPr>
              <w:t>（2）文献调研：</w:t>
            </w:r>
          </w:p>
          <w:p w14:paraId="237D9FFF">
            <w:pPr>
              <w:pStyle w:val="8"/>
              <w:spacing w:before="111" w:line="309" w:lineRule="auto"/>
              <w:ind w:left="119" w:right="111" w:firstLine="480"/>
            </w:pPr>
            <w:r>
              <w:rPr>
                <w:spacing w:val="-3"/>
              </w:rPr>
              <w:t>查阅国内外有关湿地公园鸟类多样性研究资料，了</w:t>
            </w:r>
            <w:r>
              <w:rPr>
                <w:spacing w:val="-4"/>
              </w:rPr>
              <w:t>解研究现状与方法，补充完善本研究数据与理论基础。</w:t>
            </w:r>
          </w:p>
          <w:p w14:paraId="5FC62746">
            <w:pPr>
              <w:pStyle w:val="8"/>
              <w:spacing w:before="1" w:line="219" w:lineRule="auto"/>
              <w:ind w:left="603"/>
            </w:pPr>
            <w:r>
              <w:rPr>
                <w:spacing w:val="-8"/>
              </w:rPr>
              <w:t>（3）数据分析：</w:t>
            </w:r>
          </w:p>
          <w:p w14:paraId="1AC6E561">
            <w:pPr>
              <w:pStyle w:val="8"/>
              <w:spacing w:before="114" w:line="308" w:lineRule="auto"/>
              <w:ind w:left="128" w:right="109" w:firstLine="468"/>
            </w:pPr>
            <w:r>
              <w:rPr>
                <w:spacing w:val="-5"/>
              </w:rPr>
              <w:t>运用统计软件对收集的数据进行多样性指数计算、相关性分</w:t>
            </w:r>
            <w:r>
              <w:rPr>
                <w:spacing w:val="-6"/>
              </w:rPr>
              <w:t>析等，</w:t>
            </w:r>
            <w:r>
              <w:rPr>
                <w:spacing w:val="-53"/>
              </w:rPr>
              <w:t xml:space="preserve"> </w:t>
            </w:r>
            <w:r>
              <w:rPr>
                <w:spacing w:val="-6"/>
              </w:rPr>
              <w:t>揭示鸟类</w:t>
            </w:r>
            <w:r>
              <w:rPr>
                <w:spacing w:val="-5"/>
              </w:rPr>
              <w:t>多样性规律与影响因素。</w:t>
            </w:r>
          </w:p>
          <w:p w14:paraId="7DD9A875">
            <w:pPr>
              <w:pStyle w:val="8"/>
              <w:spacing w:line="219" w:lineRule="auto"/>
              <w:ind w:left="599"/>
            </w:pPr>
            <w:r>
              <w:rPr>
                <w:spacing w:val="-9"/>
              </w:rPr>
              <w:t>2.技术路线：</w:t>
            </w:r>
          </w:p>
          <w:p w14:paraId="3E961D4C">
            <w:pPr>
              <w:pStyle w:val="8"/>
              <w:spacing w:before="113" w:line="219" w:lineRule="auto"/>
              <w:ind w:left="600"/>
            </w:pPr>
            <w:r>
              <w:rPr>
                <w:spacing w:val="-4"/>
              </w:rPr>
              <w:t>见附件</w:t>
            </w:r>
            <w:r>
              <w:rPr>
                <w:spacing w:val="-32"/>
              </w:rPr>
              <w:t xml:space="preserve"> </w:t>
            </w:r>
            <w:r>
              <w:rPr>
                <w:spacing w:val="-4"/>
              </w:rPr>
              <w:t>1</w:t>
            </w:r>
          </w:p>
          <w:p w14:paraId="527B7D74">
            <w:pPr>
              <w:pStyle w:val="8"/>
              <w:spacing w:before="117" w:line="220" w:lineRule="auto"/>
              <w:ind w:left="601"/>
            </w:pPr>
            <w:r>
              <w:rPr>
                <w:spacing w:val="-9"/>
              </w:rPr>
              <w:t>3.试验方案：</w:t>
            </w:r>
          </w:p>
          <w:p w14:paraId="0E7159A3">
            <w:pPr>
              <w:pStyle w:val="8"/>
              <w:spacing w:before="114" w:line="219" w:lineRule="auto"/>
              <w:ind w:left="603"/>
            </w:pPr>
            <w:r>
              <w:rPr>
                <w:spacing w:val="-3"/>
              </w:rPr>
              <w:t>（1）采用</w:t>
            </w:r>
            <w:r>
              <w:rPr>
                <w:spacing w:val="41"/>
              </w:rPr>
              <w:t xml:space="preserve"> </w:t>
            </w:r>
            <w:r>
              <w:rPr>
                <w:spacing w:val="-3"/>
              </w:rPr>
              <w:t>Shannon- Wiener 公式计算鸟类的物种多样性指数：</w:t>
            </w:r>
          </w:p>
          <w:p w14:paraId="19BC9436">
            <w:pPr>
              <w:pStyle w:val="8"/>
              <w:spacing w:before="114" w:line="219" w:lineRule="auto"/>
              <w:ind w:left="591"/>
            </w:pPr>
            <w:r>
              <w:rPr>
                <w:spacing w:val="-6"/>
              </w:rPr>
              <w:t>H'= -（见附件 1）</w:t>
            </w:r>
          </w:p>
          <w:p w14:paraId="3336A1C6">
            <w:pPr>
              <w:pStyle w:val="8"/>
              <w:spacing w:before="115" w:line="308" w:lineRule="auto"/>
              <w:ind w:left="136" w:right="108" w:firstLine="466"/>
            </w:pPr>
            <w:r>
              <w:rPr>
                <w:spacing w:val="-2"/>
              </w:rPr>
              <w:t>（H'-物种多样性指数；S-物种数； Pi-物种</w:t>
            </w:r>
            <w:r>
              <w:rPr>
                <w:spacing w:val="-23"/>
              </w:rPr>
              <w:t xml:space="preserve"> </w:t>
            </w:r>
            <w:r>
              <w:rPr>
                <w:spacing w:val="-2"/>
              </w:rPr>
              <w:t>i 的</w:t>
            </w:r>
            <w:r>
              <w:rPr>
                <w:spacing w:val="-3"/>
              </w:rPr>
              <w:t>个体数占全部物种总个数</w:t>
            </w:r>
            <w:r>
              <w:rPr>
                <w:spacing w:val="-5"/>
              </w:rPr>
              <w:t>的比值；ln-自然对数）。</w:t>
            </w:r>
          </w:p>
          <w:p w14:paraId="252EB439">
            <w:pPr>
              <w:pStyle w:val="8"/>
              <w:spacing w:before="1" w:line="218" w:lineRule="auto"/>
              <w:ind w:left="603"/>
            </w:pPr>
            <w:r>
              <w:rPr>
                <w:spacing w:val="-5"/>
              </w:rPr>
              <w:t>（2）采用</w:t>
            </w:r>
            <w:r>
              <w:rPr>
                <w:spacing w:val="-15"/>
              </w:rPr>
              <w:t xml:space="preserve"> </w:t>
            </w:r>
            <w:r>
              <w:rPr>
                <w:spacing w:val="-5"/>
              </w:rPr>
              <w:t>Pielou 公式计算均匀度指数：</w:t>
            </w:r>
          </w:p>
          <w:p w14:paraId="0DD67575">
            <w:pPr>
              <w:pStyle w:val="8"/>
              <w:spacing w:before="116" w:line="218" w:lineRule="auto"/>
              <w:ind w:left="596"/>
            </w:pPr>
            <w:r>
              <w:rPr>
                <w:spacing w:val="-2"/>
              </w:rPr>
              <w:t>J =</w:t>
            </w:r>
            <w:r>
              <w:rPr>
                <w:spacing w:val="10"/>
              </w:rPr>
              <w:t xml:space="preserve"> </w:t>
            </w:r>
            <w:r>
              <w:rPr>
                <w:spacing w:val="-2"/>
              </w:rPr>
              <w:t>H'/Hmax</w:t>
            </w:r>
          </w:p>
          <w:p w14:paraId="274ED5B2">
            <w:pPr>
              <w:pStyle w:val="8"/>
              <w:spacing w:before="117"/>
              <w:ind w:left="591"/>
            </w:pPr>
            <w:r>
              <w:rPr>
                <w:spacing w:val="-5"/>
              </w:rPr>
              <w:t>Hmax</w:t>
            </w:r>
            <w:r>
              <w:rPr>
                <w:spacing w:val="11"/>
              </w:rPr>
              <w:t xml:space="preserve"> </w:t>
            </w:r>
            <w:r>
              <w:rPr>
                <w:spacing w:val="-5"/>
              </w:rPr>
              <w:t>=</w:t>
            </w:r>
            <w:r>
              <w:rPr>
                <w:spacing w:val="24"/>
              </w:rPr>
              <w:t xml:space="preserve"> </w:t>
            </w:r>
            <w:r>
              <w:rPr>
                <w:spacing w:val="-5"/>
              </w:rPr>
              <w:t>lnS</w:t>
            </w:r>
          </w:p>
          <w:p w14:paraId="503C54DB">
            <w:pPr>
              <w:pStyle w:val="8"/>
              <w:spacing w:before="87" w:line="218" w:lineRule="auto"/>
              <w:jc w:val="right"/>
            </w:pPr>
            <w:r>
              <w:rPr>
                <w:spacing w:val="-7"/>
              </w:rPr>
              <w:t>（J-均匀度指数；H'-实测多样性指数；Hmax-最大多样性指数；S-物种数）。</w:t>
            </w:r>
          </w:p>
          <w:p w14:paraId="53F74E87">
            <w:pPr>
              <w:pStyle w:val="8"/>
              <w:spacing w:before="118" w:line="214" w:lineRule="auto"/>
              <w:ind w:left="603"/>
            </w:pPr>
            <w:r>
              <w:rPr>
                <w:spacing w:val="-5"/>
              </w:rPr>
              <w:t>（3）采用 Simpson 公式计算优</w:t>
            </w:r>
            <w:r>
              <w:rPr>
                <w:spacing w:val="-6"/>
              </w:rPr>
              <w:t>势度指数：</w:t>
            </w:r>
          </w:p>
          <w:p w14:paraId="58FC21C4">
            <w:pPr>
              <w:pStyle w:val="8"/>
              <w:spacing w:before="121" w:line="225" w:lineRule="auto"/>
              <w:ind w:left="593"/>
            </w:pPr>
            <w:r>
              <w:rPr>
                <w:spacing w:val="-3"/>
              </w:rPr>
              <w:t>P</w:t>
            </w:r>
            <w:r>
              <w:rPr>
                <w:spacing w:val="8"/>
              </w:rPr>
              <w:t xml:space="preserve"> </w:t>
            </w:r>
            <w:r>
              <w:rPr>
                <w:spacing w:val="-3"/>
              </w:rPr>
              <w:t>=</w:t>
            </w:r>
            <w:r>
              <w:rPr>
                <w:spacing w:val="8"/>
              </w:rPr>
              <w:t xml:space="preserve"> </w:t>
            </w:r>
            <w:r>
              <w:rPr>
                <w:spacing w:val="-3"/>
              </w:rPr>
              <w:t>ni/ N</w:t>
            </w:r>
          </w:p>
          <w:p w14:paraId="5E720C39">
            <w:pPr>
              <w:pStyle w:val="8"/>
              <w:spacing w:before="106" w:line="308" w:lineRule="auto"/>
              <w:ind w:left="116" w:right="119" w:firstLine="487"/>
            </w:pPr>
            <w:r>
              <w:rPr>
                <w:spacing w:val="-3"/>
              </w:rPr>
              <w:t>（ni-物种 i</w:t>
            </w:r>
            <w:r>
              <w:rPr>
                <w:spacing w:val="43"/>
              </w:rPr>
              <w:t xml:space="preserve"> </w:t>
            </w:r>
            <w:r>
              <w:rPr>
                <w:spacing w:val="-3"/>
              </w:rPr>
              <w:t>的个体数量；N-全部物种的总个体数量）。将</w:t>
            </w:r>
            <w:r>
              <w:rPr>
                <w:spacing w:val="-54"/>
              </w:rPr>
              <w:t xml:space="preserve"> </w:t>
            </w:r>
            <w:r>
              <w:rPr>
                <w:spacing w:val="-3"/>
              </w:rPr>
              <w:t>P≥10％的定为</w:t>
            </w:r>
            <w:r>
              <w:t>优势种，1%≤P&lt;10％的定为常见种，0.1%≤P&lt;1％的定为少见种，Pi&lt;0.1</w:t>
            </w:r>
            <w:r>
              <w:rPr>
                <w:spacing w:val="-1"/>
              </w:rPr>
              <w:t>％的定</w:t>
            </w:r>
            <w:r>
              <w:rPr>
                <w:spacing w:val="-7"/>
              </w:rPr>
              <w:t>为罕见种。</w:t>
            </w:r>
          </w:p>
          <w:p w14:paraId="73BF070E">
            <w:pPr>
              <w:pStyle w:val="8"/>
              <w:spacing w:before="1" w:line="213" w:lineRule="auto"/>
              <w:ind w:left="603"/>
            </w:pPr>
            <w:r>
              <w:rPr>
                <w:spacing w:val="-5"/>
              </w:rPr>
              <w:t>（4）采用</w:t>
            </w:r>
            <w:r>
              <w:rPr>
                <w:spacing w:val="-20"/>
              </w:rPr>
              <w:t xml:space="preserve"> </w:t>
            </w:r>
            <w:r>
              <w:rPr>
                <w:spacing w:val="-5"/>
              </w:rPr>
              <w:t>Margalef</w:t>
            </w:r>
            <w:r>
              <w:rPr>
                <w:spacing w:val="-87"/>
              </w:rPr>
              <w:t xml:space="preserve"> </w:t>
            </w:r>
            <w:r>
              <w:rPr>
                <w:spacing w:val="-5"/>
              </w:rPr>
              <w:t>’s Index</w:t>
            </w:r>
            <w:r>
              <w:rPr>
                <w:spacing w:val="-43"/>
              </w:rPr>
              <w:t xml:space="preserve"> </w:t>
            </w:r>
            <w:r>
              <w:rPr>
                <w:spacing w:val="-5"/>
              </w:rPr>
              <w:t>公式计算丰富度指数：</w:t>
            </w:r>
          </w:p>
          <w:p w14:paraId="4561C46B">
            <w:pPr>
              <w:pStyle w:val="8"/>
              <w:spacing w:before="124" w:line="222" w:lineRule="auto"/>
              <w:ind w:left="595"/>
            </w:pPr>
            <w:r>
              <w:rPr>
                <w:spacing w:val="-1"/>
              </w:rPr>
              <w:t>R=（S－1）/Ln(N)</w:t>
            </w:r>
          </w:p>
          <w:p w14:paraId="7B9EE5F5">
            <w:pPr>
              <w:pStyle w:val="8"/>
              <w:spacing w:before="111" w:line="220" w:lineRule="auto"/>
              <w:ind w:left="603"/>
            </w:pPr>
            <w:r>
              <w:rPr>
                <w:spacing w:val="-2"/>
              </w:rPr>
              <w:t>（S-为鸟类的种类数量，N-为鸟类个体的总数量）</w:t>
            </w:r>
          </w:p>
          <w:p w14:paraId="7C595CB6">
            <w:pPr>
              <w:pStyle w:val="8"/>
              <w:spacing w:before="112" w:line="220" w:lineRule="auto"/>
              <w:ind w:left="603"/>
            </w:pPr>
            <w:r>
              <w:rPr>
                <w:spacing w:val="-3"/>
              </w:rPr>
              <w:t>（5）鸟类样带调查表（桂阳舂陵国家湿地公园</w:t>
            </w:r>
            <w:r>
              <w:rPr>
                <w:spacing w:val="1"/>
              </w:rPr>
              <w:t>）（</w:t>
            </w:r>
            <w:r>
              <w:rPr>
                <w:spacing w:val="-3"/>
              </w:rPr>
              <w:t>见图 1）</w:t>
            </w:r>
          </w:p>
          <w:p w14:paraId="19129DE1">
            <w:pPr>
              <w:pStyle w:val="8"/>
              <w:spacing w:before="117" w:line="261" w:lineRule="auto"/>
              <w:ind w:left="118" w:right="105" w:firstLine="485"/>
            </w:pPr>
            <w:r>
              <w:t>（6）数据分析：使用 Excel 2019 进行数据统计和数据分析，Origin2021</w:t>
            </w:r>
            <w:r>
              <w:rPr>
                <w:spacing w:val="-11"/>
              </w:rPr>
              <w:t>作图。</w:t>
            </w:r>
          </w:p>
        </w:tc>
      </w:tr>
    </w:tbl>
    <w:p w14:paraId="3E18C010">
      <w:pPr>
        <w:rPr>
          <w:rFonts w:ascii="Arial"/>
          <w:sz w:val="21"/>
        </w:rPr>
      </w:pPr>
    </w:p>
    <w:p w14:paraId="6C1696EF">
      <w:pPr>
        <w:rPr>
          <w:rFonts w:ascii="Arial" w:hAnsi="Arial" w:eastAsia="Arial" w:cs="Arial"/>
          <w:sz w:val="21"/>
          <w:szCs w:val="21"/>
        </w:rPr>
        <w:sectPr>
          <w:pgSz w:w="11907" w:h="16839"/>
          <w:pgMar w:top="1431" w:right="1685" w:bottom="0" w:left="1687" w:header="0" w:footer="0" w:gutter="0"/>
          <w:cols w:space="720" w:num="1"/>
        </w:sectPr>
      </w:pPr>
    </w:p>
    <w:p w14:paraId="24F3C104">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28"/>
      </w:tblGrid>
      <w:tr w14:paraId="6AD12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4" w:hRule="atLeast"/>
        </w:trPr>
        <w:tc>
          <w:tcPr>
            <w:tcW w:w="8528" w:type="dxa"/>
            <w:vAlign w:val="top"/>
          </w:tcPr>
          <w:p w14:paraId="3489EF53">
            <w:pPr>
              <w:pStyle w:val="8"/>
              <w:spacing w:before="120" w:line="219" w:lineRule="auto"/>
              <w:ind w:left="620"/>
            </w:pPr>
            <w:r>
              <w:rPr>
                <w:spacing w:val="-4"/>
              </w:rPr>
              <w:t>图</w:t>
            </w:r>
            <w:r>
              <w:rPr>
                <w:spacing w:val="-31"/>
              </w:rPr>
              <w:t xml:space="preserve"> </w:t>
            </w:r>
            <w:r>
              <w:rPr>
                <w:spacing w:val="-4"/>
              </w:rPr>
              <w:t>1 鸟类样带调查表（桂阳舂陵国家湿地公园</w:t>
            </w:r>
            <w:r>
              <w:rPr>
                <w:spacing w:val="7"/>
              </w:rPr>
              <w:t>）（</w:t>
            </w:r>
            <w:r>
              <w:rPr>
                <w:spacing w:val="-4"/>
              </w:rPr>
              <w:t>见附件</w:t>
            </w:r>
            <w:r>
              <w:rPr>
                <w:spacing w:val="-32"/>
              </w:rPr>
              <w:t xml:space="preserve"> </w:t>
            </w:r>
            <w:r>
              <w:rPr>
                <w:spacing w:val="-4"/>
              </w:rPr>
              <w:t>1）</w:t>
            </w:r>
          </w:p>
          <w:p w14:paraId="048F1FCF">
            <w:pPr>
              <w:pStyle w:val="8"/>
              <w:spacing w:before="116" w:line="220" w:lineRule="auto"/>
              <w:ind w:left="596"/>
            </w:pPr>
            <w:r>
              <w:rPr>
                <w:spacing w:val="-5"/>
              </w:rPr>
              <w:t>4.实验方案可行性分析：</w:t>
            </w:r>
          </w:p>
          <w:p w14:paraId="2543A56E">
            <w:pPr>
              <w:pStyle w:val="8"/>
              <w:spacing w:before="111" w:line="219" w:lineRule="auto"/>
              <w:ind w:left="603"/>
            </w:pPr>
            <w:r>
              <w:rPr>
                <w:spacing w:val="-6"/>
              </w:rPr>
              <w:t>（1）研究区域可行性：</w:t>
            </w:r>
          </w:p>
          <w:p w14:paraId="38435DAC">
            <w:pPr>
              <w:pStyle w:val="8"/>
              <w:spacing w:before="115" w:line="308" w:lineRule="auto"/>
              <w:ind w:left="117" w:right="108" w:firstLine="479"/>
              <w:jc w:val="both"/>
            </w:pPr>
            <w:r>
              <w:rPr>
                <w:spacing w:val="-3"/>
              </w:rPr>
              <w:t>所选国家湿地公园具有丰富的鸟类资源，为鸟类多样性研究提供</w:t>
            </w:r>
            <w:r>
              <w:rPr>
                <w:spacing w:val="-4"/>
              </w:rPr>
              <w:t>了理想的场</w:t>
            </w:r>
            <w:r>
              <w:rPr>
                <w:spacing w:val="-6"/>
              </w:rPr>
              <w:t>所。公园管理部门对科研工作给予支持， 能够提供必要的协助</w:t>
            </w:r>
            <w:r>
              <w:rPr>
                <w:spacing w:val="-7"/>
              </w:rPr>
              <w:t>，便于开展野外调</w:t>
            </w:r>
            <w:r>
              <w:rPr>
                <w:spacing w:val="-5"/>
              </w:rPr>
              <w:t>查和数据收集工作。</w:t>
            </w:r>
          </w:p>
          <w:p w14:paraId="68C25ACC">
            <w:pPr>
              <w:pStyle w:val="8"/>
              <w:spacing w:before="1" w:line="218" w:lineRule="auto"/>
              <w:ind w:left="603"/>
            </w:pPr>
            <w:r>
              <w:rPr>
                <w:spacing w:val="-6"/>
              </w:rPr>
              <w:t>（2）研究方法可行性：</w:t>
            </w:r>
          </w:p>
          <w:p w14:paraId="5003D683">
            <w:pPr>
              <w:pStyle w:val="8"/>
              <w:spacing w:before="117" w:line="307" w:lineRule="auto"/>
              <w:ind w:left="118" w:right="108" w:firstLine="478"/>
            </w:pPr>
            <w:r>
              <w:rPr>
                <w:spacing w:val="-7"/>
              </w:rPr>
              <w:t>样线调查法、样点调查法等是鸟类生态学研究中常用的方法， 技术成熟，操</w:t>
            </w:r>
            <w:r>
              <w:rPr>
                <w:spacing w:val="-3"/>
              </w:rPr>
              <w:t>作简便，能够有效地获取鸟类的相关信息。</w:t>
            </w:r>
          </w:p>
          <w:p w14:paraId="0BD4146D">
            <w:pPr>
              <w:pStyle w:val="8"/>
              <w:spacing w:line="220" w:lineRule="auto"/>
              <w:ind w:left="603"/>
            </w:pPr>
            <w:r>
              <w:rPr>
                <w:spacing w:val="-8"/>
              </w:rPr>
              <w:t>（3）时间可行性：</w:t>
            </w:r>
          </w:p>
          <w:p w14:paraId="03D870D8">
            <w:pPr>
              <w:pStyle w:val="8"/>
              <w:spacing w:before="114" w:line="309" w:lineRule="auto"/>
              <w:ind w:left="119" w:right="108" w:firstLine="478"/>
            </w:pPr>
            <w:r>
              <w:rPr>
                <w:spacing w:val="-3"/>
              </w:rPr>
              <w:t>本研究计划的时间安排合理，能够充分保证调研工作的各个阶</w:t>
            </w:r>
            <w:r>
              <w:rPr>
                <w:spacing w:val="-4"/>
              </w:rPr>
              <w:t>段的工作顺利</w:t>
            </w:r>
            <w:r>
              <w:rPr>
                <w:spacing w:val="-11"/>
              </w:rPr>
              <w:t>完成。</w:t>
            </w:r>
          </w:p>
        </w:tc>
      </w:tr>
      <w:tr w14:paraId="71215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6" w:hRule="atLeast"/>
        </w:trPr>
        <w:tc>
          <w:tcPr>
            <w:tcW w:w="8528" w:type="dxa"/>
            <w:vAlign w:val="top"/>
          </w:tcPr>
          <w:p w14:paraId="663D5CD2">
            <w:pPr>
              <w:pStyle w:val="8"/>
              <w:spacing w:before="63" w:line="233" w:lineRule="auto"/>
              <w:ind w:left="139"/>
            </w:pPr>
            <w:r>
              <w:rPr>
                <w:spacing w:val="-4"/>
              </w:rPr>
              <w:t>四、主要参考资料（不少于</w:t>
            </w:r>
            <w:r>
              <w:rPr>
                <w:spacing w:val="-26"/>
              </w:rPr>
              <w:t xml:space="preserve"> </w:t>
            </w:r>
            <w:r>
              <w:rPr>
                <w:rFonts w:ascii="Times New Roman" w:hAnsi="Times New Roman" w:eastAsia="Times New Roman" w:cs="Times New Roman"/>
                <w:spacing w:val="-4"/>
              </w:rPr>
              <w:t xml:space="preserve">10 </w:t>
            </w:r>
            <w:r>
              <w:rPr>
                <w:spacing w:val="-4"/>
              </w:rPr>
              <w:t>篇）</w:t>
            </w:r>
          </w:p>
          <w:p w14:paraId="54527441">
            <w:pPr>
              <w:pStyle w:val="8"/>
              <w:spacing w:before="88" w:line="233" w:lineRule="auto"/>
              <w:ind w:left="619"/>
            </w:pPr>
            <w:r>
              <w:rPr>
                <w:spacing w:val="-4"/>
              </w:rPr>
              <w:t>四、主要参考资料（不少于</w:t>
            </w:r>
            <w:r>
              <w:rPr>
                <w:spacing w:val="-26"/>
              </w:rPr>
              <w:t xml:space="preserve"> </w:t>
            </w:r>
            <w:r>
              <w:rPr>
                <w:rFonts w:ascii="Times New Roman" w:hAnsi="Times New Roman" w:eastAsia="Times New Roman" w:cs="Times New Roman"/>
                <w:spacing w:val="-4"/>
              </w:rPr>
              <w:t xml:space="preserve">10 </w:t>
            </w:r>
            <w:r>
              <w:rPr>
                <w:spacing w:val="-4"/>
              </w:rPr>
              <w:t>篇）</w:t>
            </w:r>
          </w:p>
          <w:p w14:paraId="08EEF96B">
            <w:pPr>
              <w:pStyle w:val="8"/>
              <w:spacing w:before="98" w:line="303" w:lineRule="auto"/>
              <w:ind w:left="120" w:right="104" w:firstLine="487"/>
              <w:rPr>
                <w:rFonts w:ascii="Times New Roman" w:hAnsi="Times New Roman" w:eastAsia="Times New Roman" w:cs="Times New Roman"/>
              </w:rPr>
            </w:pPr>
            <w:r>
              <w:rPr>
                <w:rFonts w:ascii="Times New Roman" w:hAnsi="Times New Roman" w:eastAsia="Times New Roman" w:cs="Times New Roman"/>
              </w:rPr>
              <w:t>[</w:t>
            </w:r>
            <w:r>
              <w:rPr>
                <w:rFonts w:ascii="Times New Roman" w:hAnsi="Times New Roman" w:eastAsia="Times New Roman" w:cs="Times New Roman"/>
                <w:spacing w:val="-31"/>
              </w:rPr>
              <w:t xml:space="preserve"> </w:t>
            </w:r>
            <w:r>
              <w:fldChar w:fldCharType="begin"/>
            </w:r>
            <w:r>
              <w:instrText xml:space="preserve"> HYPERLINK \l "bookmark17" </w:instrText>
            </w:r>
            <w:r>
              <w:fldChar w:fldCharType="separate"/>
            </w:r>
            <w:r>
              <w:rPr>
                <w:rFonts w:ascii="Times New Roman" w:hAnsi="Times New Roman" w:eastAsia="Times New Roman" w:cs="Times New Roman"/>
              </w:rPr>
              <w:t>1</w:t>
            </w:r>
            <w:r>
              <w:rPr>
                <w:rFonts w:ascii="Times New Roman" w:hAnsi="Times New Roman" w:eastAsia="Times New Roman" w:cs="Times New Roman"/>
              </w:rPr>
              <w:fldChar w:fldCharType="end"/>
            </w:r>
            <w:r>
              <w:rPr>
                <w:rFonts w:ascii="Times New Roman" w:hAnsi="Times New Roman" w:eastAsia="Times New Roman" w:cs="Times New Roman"/>
              </w:rPr>
              <w:t>].</w:t>
            </w:r>
            <w:r>
              <w:t>柏益慧</w:t>
            </w:r>
            <w:r>
              <w:rPr>
                <w:rFonts w:ascii="Times New Roman" w:hAnsi="Times New Roman" w:eastAsia="Times New Roman" w:cs="Times New Roman"/>
              </w:rPr>
              <w:t>.</w:t>
            </w:r>
            <w:r>
              <w:t>湖南九嶷河国家湿地公园鸟类物种多样性及生境修</w:t>
            </w:r>
            <w:r>
              <w:rPr>
                <w:spacing w:val="-1"/>
              </w:rPr>
              <w:t>复措施</w:t>
            </w:r>
            <w:r>
              <w:rPr>
                <w:rFonts w:ascii="Times New Roman" w:hAnsi="Times New Roman" w:eastAsia="Times New Roman" w:cs="Times New Roman"/>
                <w:spacing w:val="-1"/>
              </w:rPr>
              <w:t>[D].</w:t>
            </w:r>
            <w:r>
              <w:rPr>
                <w:rFonts w:ascii="Times New Roman" w:hAnsi="Times New Roman" w:eastAsia="Times New Roman" w:cs="Times New Roman"/>
                <w:spacing w:val="-25"/>
              </w:rPr>
              <w:t xml:space="preserve"> </w:t>
            </w:r>
            <w:r>
              <w:rPr>
                <w:spacing w:val="-1"/>
              </w:rPr>
              <w:t>中南林业科技大学</w:t>
            </w:r>
            <w:r>
              <w:rPr>
                <w:rFonts w:ascii="Times New Roman" w:hAnsi="Times New Roman" w:eastAsia="Times New Roman" w:cs="Times New Roman"/>
                <w:spacing w:val="-1"/>
              </w:rPr>
              <w:t>,2021.2021.000840.</w:t>
            </w:r>
          </w:p>
          <w:p w14:paraId="1F59C69D">
            <w:pPr>
              <w:pStyle w:val="8"/>
              <w:spacing w:before="11" w:line="303" w:lineRule="auto"/>
              <w:ind w:left="119" w:right="106" w:firstLine="488"/>
              <w:rPr>
                <w:rFonts w:ascii="Times New Roman" w:hAnsi="Times New Roman" w:eastAsia="Times New Roman" w:cs="Times New Roman"/>
              </w:rPr>
            </w:pPr>
            <w:r>
              <w:rPr>
                <w:rFonts w:ascii="Times New Roman" w:hAnsi="Times New Roman" w:eastAsia="Times New Roman" w:cs="Times New Roman"/>
                <w:spacing w:val="4"/>
              </w:rPr>
              <w:t>[</w:t>
            </w:r>
            <w:r>
              <w:fldChar w:fldCharType="begin"/>
            </w:r>
            <w:r>
              <w:instrText xml:space="preserve"> HYPERLINK \l "bookmark18" </w:instrText>
            </w:r>
            <w:r>
              <w:fldChar w:fldCharType="separate"/>
            </w:r>
            <w:r>
              <w:rPr>
                <w:rFonts w:ascii="Times New Roman" w:hAnsi="Times New Roman" w:eastAsia="Times New Roman" w:cs="Times New Roman"/>
                <w:spacing w:val="4"/>
              </w:rPr>
              <w:t>2</w:t>
            </w:r>
            <w:r>
              <w:rPr>
                <w:rFonts w:ascii="Times New Roman" w:hAnsi="Times New Roman" w:eastAsia="Times New Roman" w:cs="Times New Roman"/>
                <w:spacing w:val="4"/>
              </w:rPr>
              <w:fldChar w:fldCharType="end"/>
            </w:r>
            <w:r>
              <w:rPr>
                <w:rFonts w:ascii="Times New Roman" w:hAnsi="Times New Roman" w:eastAsia="Times New Roman" w:cs="Times New Roman"/>
                <w:spacing w:val="4"/>
              </w:rPr>
              <w:t>].</w:t>
            </w:r>
            <w:r>
              <w:rPr>
                <w:rFonts w:ascii="Times New Roman" w:hAnsi="Times New Roman" w:eastAsia="Times New Roman" w:cs="Times New Roman"/>
                <w:spacing w:val="-4"/>
              </w:rPr>
              <w:t xml:space="preserve"> </w:t>
            </w:r>
            <w:r>
              <w:rPr>
                <w:spacing w:val="4"/>
              </w:rPr>
              <w:t>赵学敏</w:t>
            </w:r>
            <w:r>
              <w:rPr>
                <w:spacing w:val="-69"/>
              </w:rPr>
              <w:t xml:space="preserve"> </w:t>
            </w:r>
            <w:r>
              <w:rPr>
                <w:rFonts w:ascii="Times New Roman" w:hAnsi="Times New Roman" w:eastAsia="Times New Roman" w:cs="Times New Roman"/>
                <w:spacing w:val="4"/>
              </w:rPr>
              <w:t>.</w:t>
            </w:r>
            <w:r>
              <w:rPr>
                <w:rFonts w:ascii="Times New Roman" w:hAnsi="Times New Roman" w:eastAsia="Times New Roman" w:cs="Times New Roman"/>
                <w:spacing w:val="-20"/>
              </w:rPr>
              <w:t xml:space="preserve"> </w:t>
            </w:r>
            <w:r>
              <w:rPr>
                <w:spacing w:val="4"/>
              </w:rPr>
              <w:t>湿地</w:t>
            </w:r>
            <w:r>
              <w:rPr>
                <w:spacing w:val="-56"/>
              </w:rPr>
              <w:t xml:space="preserve"> </w:t>
            </w:r>
            <w:r>
              <w:rPr>
                <w:spacing w:val="4"/>
              </w:rPr>
              <w:t>：人与</w:t>
            </w:r>
            <w:r>
              <w:rPr>
                <w:spacing w:val="-38"/>
              </w:rPr>
              <w:t xml:space="preserve"> </w:t>
            </w:r>
            <w:r>
              <w:rPr>
                <w:spacing w:val="4"/>
              </w:rPr>
              <w:t>自然和谐共存</w:t>
            </w:r>
            <w:r>
              <w:rPr>
                <w:spacing w:val="-60"/>
              </w:rPr>
              <w:t xml:space="preserve"> </w:t>
            </w:r>
            <w:r>
              <w:rPr>
                <w:spacing w:val="4"/>
              </w:rPr>
              <w:t>的家</w:t>
            </w:r>
            <w:r>
              <w:rPr>
                <w:spacing w:val="-58"/>
              </w:rPr>
              <w:t xml:space="preserve"> </w:t>
            </w:r>
            <w:r>
              <w:rPr>
                <w:spacing w:val="4"/>
              </w:rPr>
              <w:t>园</w:t>
            </w:r>
            <w:r>
              <w:rPr>
                <w:spacing w:val="-62"/>
              </w:rPr>
              <w:t xml:space="preserve"> </w:t>
            </w:r>
            <w:r>
              <w:rPr>
                <w:rFonts w:ascii="Times New Roman" w:hAnsi="Times New Roman" w:eastAsia="Times New Roman" w:cs="Times New Roman"/>
                <w:spacing w:val="4"/>
              </w:rPr>
              <w:t>[M].</w:t>
            </w:r>
            <w:r>
              <w:rPr>
                <w:rFonts w:ascii="Times New Roman" w:hAnsi="Times New Roman" w:eastAsia="Times New Roman" w:cs="Times New Roman"/>
                <w:spacing w:val="-13"/>
              </w:rPr>
              <w:t xml:space="preserve"> </w:t>
            </w:r>
            <w:r>
              <w:rPr>
                <w:spacing w:val="4"/>
              </w:rPr>
              <w:t>北京</w:t>
            </w:r>
            <w:r>
              <w:rPr>
                <w:spacing w:val="-66"/>
              </w:rPr>
              <w:t xml:space="preserve"> </w:t>
            </w:r>
            <w:r>
              <w:rPr>
                <w:rFonts w:ascii="Times New Roman" w:hAnsi="Times New Roman" w:eastAsia="Times New Roman" w:cs="Times New Roman"/>
                <w:spacing w:val="4"/>
              </w:rPr>
              <w:t xml:space="preserve">: </w:t>
            </w:r>
            <w:r>
              <w:rPr>
                <w:spacing w:val="4"/>
              </w:rPr>
              <w:t>中</w:t>
            </w:r>
            <w:r>
              <w:rPr>
                <w:spacing w:val="-54"/>
              </w:rPr>
              <w:t xml:space="preserve"> </w:t>
            </w:r>
            <w:r>
              <w:rPr>
                <w:spacing w:val="4"/>
              </w:rPr>
              <w:t>国林业</w:t>
            </w:r>
            <w:r>
              <w:rPr>
                <w:spacing w:val="-56"/>
              </w:rPr>
              <w:t xml:space="preserve"> </w:t>
            </w:r>
            <w:r>
              <w:rPr>
                <w:spacing w:val="4"/>
              </w:rPr>
              <w:t>出版</w:t>
            </w:r>
            <w:r>
              <w:rPr>
                <w:spacing w:val="-2"/>
              </w:rPr>
              <w:t>社</w:t>
            </w:r>
            <w:r>
              <w:rPr>
                <w:rFonts w:ascii="Times New Roman" w:hAnsi="Times New Roman" w:eastAsia="Times New Roman" w:cs="Times New Roman"/>
                <w:spacing w:val="-2"/>
              </w:rPr>
              <w:t>,2005.45.</w:t>
            </w:r>
          </w:p>
          <w:p w14:paraId="5E5CFE4A">
            <w:pPr>
              <w:pStyle w:val="8"/>
              <w:spacing w:before="13" w:line="215" w:lineRule="auto"/>
              <w:ind w:left="607"/>
              <w:rPr>
                <w:rFonts w:ascii="Times New Roman" w:hAnsi="Times New Roman" w:eastAsia="Times New Roman" w:cs="Times New Roman"/>
              </w:rPr>
            </w:pPr>
            <w:r>
              <w:rPr>
                <w:rFonts w:ascii="Times New Roman" w:hAnsi="Times New Roman" w:eastAsia="Times New Roman" w:cs="Times New Roman"/>
                <w:spacing w:val="-1"/>
              </w:rPr>
              <w:t>[</w:t>
            </w:r>
            <w:r>
              <w:fldChar w:fldCharType="begin"/>
            </w:r>
            <w:r>
              <w:instrText xml:space="preserve"> HYPERLINK \l "bookmark19" </w:instrText>
            </w:r>
            <w:r>
              <w:fldChar w:fldCharType="separate"/>
            </w:r>
            <w:r>
              <w:rPr>
                <w:rFonts w:ascii="Times New Roman" w:hAnsi="Times New Roman" w:eastAsia="Times New Roman" w:cs="Times New Roman"/>
                <w:spacing w:val="-1"/>
              </w:rPr>
              <w:t>3</w:t>
            </w:r>
            <w:r>
              <w:rPr>
                <w:rFonts w:ascii="Times New Roman" w:hAnsi="Times New Roman" w:eastAsia="Times New Roman" w:cs="Times New Roman"/>
                <w:spacing w:val="-1"/>
              </w:rPr>
              <w:fldChar w:fldCharType="end"/>
            </w:r>
            <w:r>
              <w:rPr>
                <w:rFonts w:ascii="Times New Roman" w:hAnsi="Times New Roman" w:eastAsia="Times New Roman" w:cs="Times New Roman"/>
                <w:spacing w:val="-1"/>
              </w:rPr>
              <w:t>].</w:t>
            </w:r>
            <w:r>
              <w:rPr>
                <w:spacing w:val="-1"/>
              </w:rPr>
              <w:t>陈宜瑜</w:t>
            </w:r>
            <w:r>
              <w:rPr>
                <w:rFonts w:ascii="Times New Roman" w:hAnsi="Times New Roman" w:eastAsia="Times New Roman" w:cs="Times New Roman"/>
                <w:spacing w:val="-1"/>
              </w:rPr>
              <w:t>.</w:t>
            </w:r>
            <w:r>
              <w:rPr>
                <w:rFonts w:ascii="Times New Roman" w:hAnsi="Times New Roman" w:eastAsia="Times New Roman" w:cs="Times New Roman"/>
                <w:spacing w:val="-28"/>
              </w:rPr>
              <w:t xml:space="preserve"> </w:t>
            </w:r>
            <w:r>
              <w:rPr>
                <w:spacing w:val="-1"/>
              </w:rPr>
              <w:t>中国湿地研究</w:t>
            </w:r>
            <w:r>
              <w:rPr>
                <w:rFonts w:ascii="Times New Roman" w:hAnsi="Times New Roman" w:eastAsia="Times New Roman" w:cs="Times New Roman"/>
                <w:spacing w:val="-1"/>
              </w:rPr>
              <w:t>[M].</w:t>
            </w:r>
            <w:r>
              <w:rPr>
                <w:spacing w:val="-1"/>
              </w:rPr>
              <w:t>长</w:t>
            </w:r>
            <w:r>
              <w:rPr>
                <w:spacing w:val="-2"/>
              </w:rPr>
              <w:t>春</w:t>
            </w:r>
            <w:r>
              <w:rPr>
                <w:rFonts w:ascii="Times New Roman" w:hAnsi="Times New Roman" w:eastAsia="Times New Roman" w:cs="Times New Roman"/>
                <w:spacing w:val="-2"/>
              </w:rPr>
              <w:t>:</w:t>
            </w:r>
            <w:r>
              <w:rPr>
                <w:spacing w:val="-2"/>
              </w:rPr>
              <w:t>吉林科技出版社，</w:t>
            </w:r>
            <w:r>
              <w:rPr>
                <w:rFonts w:ascii="Times New Roman" w:hAnsi="Times New Roman" w:eastAsia="Times New Roman" w:cs="Times New Roman"/>
                <w:spacing w:val="-2"/>
              </w:rPr>
              <w:t>1995.</w:t>
            </w:r>
          </w:p>
          <w:p w14:paraId="060713FF">
            <w:pPr>
              <w:pStyle w:val="8"/>
              <w:spacing w:before="118" w:line="299" w:lineRule="auto"/>
              <w:ind w:left="117" w:right="104" w:firstLine="490"/>
              <w:rPr>
                <w:rFonts w:ascii="Times New Roman" w:hAnsi="Times New Roman" w:eastAsia="Times New Roman" w:cs="Times New Roman"/>
              </w:rPr>
            </w:pPr>
            <w:r>
              <w:rPr>
                <w:rFonts w:ascii="Times New Roman" w:hAnsi="Times New Roman" w:eastAsia="Times New Roman" w:cs="Times New Roman"/>
                <w:spacing w:val="5"/>
              </w:rPr>
              <w:t>[</w:t>
            </w:r>
            <w:r>
              <w:fldChar w:fldCharType="begin"/>
            </w:r>
            <w:r>
              <w:instrText xml:space="preserve"> HYPERLINK \l "bookmark20" </w:instrText>
            </w:r>
            <w:r>
              <w:fldChar w:fldCharType="separate"/>
            </w:r>
            <w:r>
              <w:rPr>
                <w:rFonts w:ascii="Times New Roman" w:hAnsi="Times New Roman" w:eastAsia="Times New Roman" w:cs="Times New Roman"/>
                <w:spacing w:val="5"/>
              </w:rPr>
              <w:t>4</w:t>
            </w:r>
            <w:r>
              <w:rPr>
                <w:rFonts w:ascii="Times New Roman" w:hAnsi="Times New Roman" w:eastAsia="Times New Roman" w:cs="Times New Roman"/>
                <w:spacing w:val="5"/>
              </w:rPr>
              <w:fldChar w:fldCharType="end"/>
            </w:r>
            <w:r>
              <w:rPr>
                <w:rFonts w:ascii="Times New Roman" w:hAnsi="Times New Roman" w:eastAsia="Times New Roman" w:cs="Times New Roman"/>
                <w:spacing w:val="5"/>
              </w:rPr>
              <w:t>].</w:t>
            </w:r>
            <w:r>
              <w:rPr>
                <w:spacing w:val="5"/>
              </w:rPr>
              <w:t>谢娜</w:t>
            </w:r>
            <w:r>
              <w:rPr>
                <w:rFonts w:ascii="Times New Roman" w:hAnsi="Times New Roman" w:eastAsia="Times New Roman" w:cs="Times New Roman"/>
                <w:spacing w:val="5"/>
              </w:rPr>
              <w:t>,</w:t>
            </w:r>
            <w:r>
              <w:rPr>
                <w:spacing w:val="5"/>
              </w:rPr>
              <w:t>严许进</w:t>
            </w:r>
            <w:r>
              <w:rPr>
                <w:rFonts w:ascii="Times New Roman" w:hAnsi="Times New Roman" w:eastAsia="Times New Roman" w:cs="Times New Roman"/>
                <w:spacing w:val="5"/>
              </w:rPr>
              <w:t>,</w:t>
            </w:r>
            <w:r>
              <w:rPr>
                <w:spacing w:val="5"/>
              </w:rPr>
              <w:t>谢培丽</w:t>
            </w:r>
            <w:r>
              <w:rPr>
                <w:rFonts w:ascii="Times New Roman" w:hAnsi="Times New Roman" w:eastAsia="Times New Roman" w:cs="Times New Roman"/>
                <w:spacing w:val="5"/>
              </w:rPr>
              <w:t>,</w:t>
            </w:r>
            <w:r>
              <w:rPr>
                <w:spacing w:val="5"/>
              </w:rPr>
              <w:t>等</w:t>
            </w:r>
            <w:r>
              <w:rPr>
                <w:rFonts w:ascii="Times New Roman" w:hAnsi="Times New Roman" w:eastAsia="Times New Roman" w:cs="Times New Roman"/>
                <w:spacing w:val="5"/>
              </w:rPr>
              <w:t>.</w:t>
            </w:r>
            <w:r>
              <w:rPr>
                <w:spacing w:val="5"/>
              </w:rPr>
              <w:t>湖南江华涔天河国家湿地公园鸟类多样性</w:t>
            </w:r>
            <w:r>
              <w:rPr>
                <w:rFonts w:ascii="Times New Roman" w:hAnsi="Times New Roman" w:eastAsia="Times New Roman" w:cs="Times New Roman"/>
                <w:spacing w:val="5"/>
              </w:rPr>
              <w:t>[</w:t>
            </w:r>
            <w:r>
              <w:rPr>
                <w:rFonts w:ascii="Times New Roman" w:hAnsi="Times New Roman" w:eastAsia="Times New Roman" w:cs="Times New Roman"/>
                <w:spacing w:val="4"/>
              </w:rPr>
              <w:t>J].</w:t>
            </w:r>
            <w:r>
              <w:rPr>
                <w:spacing w:val="4"/>
              </w:rPr>
              <w:t>湿</w:t>
            </w:r>
            <w:r>
              <w:t>地科学</w:t>
            </w:r>
            <w:r>
              <w:rPr>
                <w:rFonts w:ascii="Times New Roman" w:hAnsi="Times New Roman" w:eastAsia="Times New Roman" w:cs="Times New Roman"/>
              </w:rPr>
              <w:t>,2023,21(02):331-337.</w:t>
            </w:r>
            <w:r>
              <w:rPr>
                <w:rFonts w:ascii="Times New Roman" w:hAnsi="Times New Roman" w:eastAsia="Times New Roman" w:cs="Times New Roman"/>
                <w:spacing w:val="-1"/>
              </w:rPr>
              <w:t>2023.02.019.</w:t>
            </w:r>
          </w:p>
          <w:p w14:paraId="55F53F8D">
            <w:pPr>
              <w:pStyle w:val="8"/>
              <w:spacing w:before="25" w:line="297" w:lineRule="auto"/>
              <w:ind w:left="117" w:right="113" w:firstLine="489"/>
              <w:rPr>
                <w:rFonts w:ascii="Times New Roman" w:hAnsi="Times New Roman" w:eastAsia="Times New Roman" w:cs="Times New Roman"/>
              </w:rPr>
            </w:pPr>
            <w:r>
              <w:rPr>
                <w:rFonts w:ascii="Times New Roman" w:hAnsi="Times New Roman" w:eastAsia="Times New Roman" w:cs="Times New Roman"/>
                <w:spacing w:val="13"/>
              </w:rPr>
              <w:t>[</w:t>
            </w:r>
            <w:r>
              <w:fldChar w:fldCharType="begin"/>
            </w:r>
            <w:r>
              <w:instrText xml:space="preserve"> HYPERLINK \l "bookmark21" </w:instrText>
            </w:r>
            <w:r>
              <w:fldChar w:fldCharType="separate"/>
            </w:r>
            <w:r>
              <w:rPr>
                <w:rFonts w:ascii="Times New Roman" w:hAnsi="Times New Roman" w:eastAsia="Times New Roman" w:cs="Times New Roman"/>
                <w:spacing w:val="13"/>
              </w:rPr>
              <w:t>5</w:t>
            </w:r>
            <w:r>
              <w:rPr>
                <w:rFonts w:ascii="Times New Roman" w:hAnsi="Times New Roman" w:eastAsia="Times New Roman" w:cs="Times New Roman"/>
                <w:spacing w:val="13"/>
              </w:rPr>
              <w:fldChar w:fldCharType="end"/>
            </w:r>
            <w:r>
              <w:rPr>
                <w:rFonts w:ascii="Times New Roman" w:hAnsi="Times New Roman" w:eastAsia="Times New Roman" w:cs="Times New Roman"/>
                <w:spacing w:val="13"/>
              </w:rPr>
              <w:t>].</w:t>
            </w:r>
            <w:r>
              <w:rPr>
                <w:spacing w:val="13"/>
              </w:rPr>
              <w:t>湖南省农林工业勘察设计研究总院</w:t>
            </w:r>
            <w:r>
              <w:rPr>
                <w:rFonts w:ascii="Times New Roman" w:hAnsi="Times New Roman" w:eastAsia="Times New Roman" w:cs="Times New Roman"/>
                <w:spacing w:val="13"/>
              </w:rPr>
              <w:t>.</w:t>
            </w:r>
            <w:r>
              <w:rPr>
                <w:spacing w:val="13"/>
              </w:rPr>
              <w:t>湖南春陵国家湿地公园总体规划</w:t>
            </w:r>
            <w:r>
              <w:rPr>
                <w:rFonts w:ascii="Times New Roman" w:hAnsi="Times New Roman" w:eastAsia="Times New Roman" w:cs="Times New Roman"/>
                <w:spacing w:val="-1"/>
              </w:rPr>
              <w:t xml:space="preserve">(2013-2020 </w:t>
            </w:r>
            <w:r>
              <w:rPr>
                <w:spacing w:val="-1"/>
              </w:rPr>
              <w:t>年</w:t>
            </w:r>
            <w:r>
              <w:rPr>
                <w:rFonts w:ascii="Times New Roman" w:hAnsi="Times New Roman" w:eastAsia="Times New Roman" w:cs="Times New Roman"/>
                <w:spacing w:val="-1"/>
              </w:rPr>
              <w:t>)[R].2013.</w:t>
            </w:r>
          </w:p>
          <w:p w14:paraId="609A780F">
            <w:pPr>
              <w:pStyle w:val="8"/>
              <w:spacing w:before="27" w:line="303" w:lineRule="auto"/>
              <w:ind w:left="121" w:right="107" w:firstLine="485"/>
              <w:rPr>
                <w:rFonts w:ascii="Times New Roman" w:hAnsi="Times New Roman" w:eastAsia="Times New Roman" w:cs="Times New Roman"/>
              </w:rPr>
            </w:pPr>
            <w:r>
              <w:rPr>
                <w:rFonts w:ascii="Times New Roman" w:hAnsi="Times New Roman" w:eastAsia="Times New Roman" w:cs="Times New Roman"/>
                <w:spacing w:val="15"/>
              </w:rPr>
              <w:t>[</w:t>
            </w:r>
            <w:r>
              <w:fldChar w:fldCharType="begin"/>
            </w:r>
            <w:r>
              <w:instrText xml:space="preserve"> HYPERLINK \l "bookmark22" </w:instrText>
            </w:r>
            <w:r>
              <w:fldChar w:fldCharType="separate"/>
            </w:r>
            <w:r>
              <w:rPr>
                <w:rFonts w:ascii="Times New Roman" w:hAnsi="Times New Roman" w:eastAsia="Times New Roman" w:cs="Times New Roman"/>
                <w:spacing w:val="15"/>
              </w:rPr>
              <w:t>6</w:t>
            </w:r>
            <w:r>
              <w:rPr>
                <w:rFonts w:ascii="Times New Roman" w:hAnsi="Times New Roman" w:eastAsia="Times New Roman" w:cs="Times New Roman"/>
                <w:spacing w:val="15"/>
              </w:rPr>
              <w:fldChar w:fldCharType="end"/>
            </w:r>
            <w:r>
              <w:rPr>
                <w:rFonts w:ascii="Times New Roman" w:hAnsi="Times New Roman" w:eastAsia="Times New Roman" w:cs="Times New Roman"/>
                <w:spacing w:val="15"/>
              </w:rPr>
              <w:t>].</w:t>
            </w:r>
            <w:r>
              <w:rPr>
                <w:rFonts w:ascii="Times New Roman" w:hAnsi="Times New Roman" w:eastAsia="Times New Roman" w:cs="Times New Roman"/>
                <w:spacing w:val="-13"/>
              </w:rPr>
              <w:t xml:space="preserve"> </w:t>
            </w:r>
            <w:r>
              <w:rPr>
                <w:spacing w:val="15"/>
              </w:rPr>
              <w:t>赵文强</w:t>
            </w:r>
            <w:r>
              <w:rPr>
                <w:rFonts w:ascii="Times New Roman" w:hAnsi="Times New Roman" w:eastAsia="Times New Roman" w:cs="Times New Roman"/>
                <w:spacing w:val="15"/>
              </w:rPr>
              <w:t xml:space="preserve">. </w:t>
            </w:r>
            <w:r>
              <w:rPr>
                <w:spacing w:val="15"/>
              </w:rPr>
              <w:t>山西运城湿地省级自然保护区鸟类多样性研究</w:t>
            </w:r>
            <w:r>
              <w:rPr>
                <w:spacing w:val="-68"/>
              </w:rPr>
              <w:t xml:space="preserve"> </w:t>
            </w:r>
            <w:r>
              <w:rPr>
                <w:rFonts w:ascii="Times New Roman" w:hAnsi="Times New Roman" w:eastAsia="Times New Roman" w:cs="Times New Roman"/>
                <w:spacing w:val="15"/>
              </w:rPr>
              <w:t xml:space="preserve">[D]. </w:t>
            </w:r>
            <w:r>
              <w:rPr>
                <w:spacing w:val="15"/>
              </w:rPr>
              <w:t>山西大</w:t>
            </w:r>
            <w:r>
              <w:t>学</w:t>
            </w:r>
            <w:r>
              <w:rPr>
                <w:rFonts w:ascii="Times New Roman" w:hAnsi="Times New Roman" w:eastAsia="Times New Roman" w:cs="Times New Roman"/>
              </w:rPr>
              <w:t>,2016.</w:t>
            </w:r>
          </w:p>
          <w:p w14:paraId="23F9F670">
            <w:pPr>
              <w:spacing w:before="51" w:line="333" w:lineRule="auto"/>
              <w:ind w:left="107" w:right="115" w:firstLine="500"/>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w:t>
            </w:r>
            <w:r>
              <w:fldChar w:fldCharType="begin"/>
            </w:r>
            <w:r>
              <w:instrText xml:space="preserve"> HYPERLINK \l "bookmark23" </w:instrText>
            </w:r>
            <w:r>
              <w:fldChar w:fldCharType="separate"/>
            </w:r>
            <w:r>
              <w:rPr>
                <w:rFonts w:ascii="Times New Roman" w:hAnsi="Times New Roman" w:eastAsia="Times New Roman" w:cs="Times New Roman"/>
                <w:spacing w:val="-2"/>
                <w:sz w:val="24"/>
                <w:szCs w:val="24"/>
              </w:rPr>
              <w:t>7</w:t>
            </w:r>
            <w:r>
              <w:rPr>
                <w:rFonts w:ascii="Times New Roman" w:hAnsi="Times New Roman" w:eastAsia="Times New Roman" w:cs="Times New Roman"/>
                <w:spacing w:val="-2"/>
                <w:sz w:val="24"/>
                <w:szCs w:val="24"/>
              </w:rPr>
              <w:fldChar w:fldCharType="end"/>
            </w:r>
            <w:r>
              <w:rPr>
                <w:rFonts w:ascii="Times New Roman" w:hAnsi="Times New Roman" w:eastAsia="Times New Roman" w:cs="Times New Roman"/>
                <w:spacing w:val="-2"/>
                <w:sz w:val="24"/>
                <w:szCs w:val="24"/>
              </w:rPr>
              <w:t>].Wunderle,</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pacing w:val="-2"/>
                <w:sz w:val="24"/>
                <w:szCs w:val="24"/>
              </w:rPr>
              <w:t>J</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pacing w:val="-2"/>
                <w:sz w:val="24"/>
                <w:szCs w:val="24"/>
              </w:rPr>
              <w:t>M,</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pacing w:val="-2"/>
                <w:sz w:val="24"/>
                <w:szCs w:val="24"/>
              </w:rPr>
              <w:t>Latta,</w:t>
            </w:r>
            <w:r>
              <w:rPr>
                <w:rFonts w:ascii="Times New Roman" w:hAnsi="Times New Roman" w:eastAsia="Times New Roman" w:cs="Times New Roman"/>
                <w:spacing w:val="37"/>
                <w:sz w:val="24"/>
                <w:szCs w:val="24"/>
              </w:rPr>
              <w:t xml:space="preserve"> </w:t>
            </w:r>
            <w:r>
              <w:rPr>
                <w:rFonts w:ascii="Times New Roman" w:hAnsi="Times New Roman" w:eastAsia="Times New Roman" w:cs="Times New Roman"/>
                <w:spacing w:val="-2"/>
                <w:sz w:val="24"/>
                <w:szCs w:val="24"/>
              </w:rPr>
              <w:t>et</w:t>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2"/>
                <w:sz w:val="24"/>
                <w:szCs w:val="24"/>
              </w:rPr>
              <w:t>al.</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2"/>
                <w:sz w:val="24"/>
                <w:szCs w:val="24"/>
              </w:rPr>
              <w:t>Avian</w:t>
            </w:r>
            <w:r>
              <w:rPr>
                <w:rFonts w:ascii="Times New Roman" w:hAnsi="Times New Roman" w:eastAsia="Times New Roman" w:cs="Times New Roman"/>
                <w:spacing w:val="29"/>
                <w:w w:val="101"/>
                <w:sz w:val="24"/>
                <w:szCs w:val="24"/>
              </w:rPr>
              <w:t xml:space="preserve"> </w:t>
            </w:r>
            <w:r>
              <w:rPr>
                <w:rFonts w:ascii="Times New Roman" w:hAnsi="Times New Roman" w:eastAsia="Times New Roman" w:cs="Times New Roman"/>
                <w:spacing w:val="-2"/>
                <w:sz w:val="24"/>
                <w:szCs w:val="24"/>
              </w:rPr>
              <w:t>resource</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pacing w:val="-2"/>
                <w:sz w:val="24"/>
                <w:szCs w:val="24"/>
              </w:rPr>
              <w:t>use</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pacing w:val="-2"/>
                <w:sz w:val="24"/>
                <w:szCs w:val="24"/>
              </w:rPr>
              <w:t>in</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2"/>
                <w:sz w:val="24"/>
                <w:szCs w:val="24"/>
              </w:rPr>
              <w:t>Dominican</w:t>
            </w:r>
            <w:r>
              <w:rPr>
                <w:rFonts w:ascii="Times New Roman" w:hAnsi="Times New Roman" w:eastAsia="Times New Roman" w:cs="Times New Roman"/>
                <w:spacing w:val="40"/>
                <w:w w:val="101"/>
                <w:sz w:val="24"/>
                <w:szCs w:val="24"/>
              </w:rPr>
              <w:t xml:space="preserve"> </w:t>
            </w:r>
            <w:r>
              <w:rPr>
                <w:rFonts w:ascii="Times New Roman" w:hAnsi="Times New Roman" w:eastAsia="Times New Roman" w:cs="Times New Roman"/>
                <w:spacing w:val="-2"/>
                <w:sz w:val="24"/>
                <w:szCs w:val="24"/>
              </w:rPr>
              <w:t>shade</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pacing w:val="-2"/>
                <w:sz w:val="24"/>
                <w:szCs w:val="24"/>
              </w:rPr>
              <w:t>coffee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plantations[J].Wilson Bul</w:t>
            </w:r>
            <w:r>
              <w:rPr>
                <w:rFonts w:ascii="Times New Roman" w:hAnsi="Times New Roman" w:eastAsia="Times New Roman" w:cs="Times New Roman"/>
                <w:spacing w:val="-2"/>
                <w:sz w:val="24"/>
                <w:szCs w:val="24"/>
              </w:rPr>
              <w:t>l,</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pacing w:val="-2"/>
                <w:sz w:val="24"/>
                <w:szCs w:val="24"/>
              </w:rPr>
              <w:t>1998.53(6):</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2"/>
                <w:sz w:val="24"/>
                <w:szCs w:val="24"/>
              </w:rPr>
              <w:t>101-104.</w:t>
            </w:r>
          </w:p>
          <w:p w14:paraId="7DDA2A74">
            <w:pPr>
              <w:spacing w:before="37" w:line="337" w:lineRule="auto"/>
              <w:ind w:left="119" w:right="110" w:firstLine="487"/>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fldChar w:fldCharType="begin"/>
            </w:r>
            <w:r>
              <w:instrText xml:space="preserve"> HYPERLINK \l "bookmark24" </w:instrText>
            </w:r>
            <w:r>
              <w:fldChar w:fldCharType="separate"/>
            </w:r>
            <w:r>
              <w:rPr>
                <w:rFonts w:ascii="Times New Roman" w:hAnsi="Times New Roman" w:eastAsia="Times New Roman" w:cs="Times New Roman"/>
                <w:sz w:val="24"/>
                <w:szCs w:val="24"/>
              </w:rPr>
              <w:t>8</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].Farmer A H, Parent A H. Effects of</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the landscape</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on</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 xml:space="preserve">shorebird </w:t>
            </w:r>
            <w:r>
              <w:rPr>
                <w:rFonts w:ascii="Times New Roman" w:hAnsi="Times New Roman" w:eastAsia="Times New Roman" w:cs="Times New Roman"/>
                <w:spacing w:val="-1"/>
                <w:sz w:val="24"/>
                <w:szCs w:val="24"/>
              </w:rPr>
              <w:t>movements</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pacing w:val="-1"/>
                <w:sz w:val="24"/>
                <w:szCs w:val="24"/>
              </w:rPr>
              <w:t>at</w:t>
            </w:r>
            <w:r>
              <w:rPr>
                <w:rFonts w:ascii="Times New Roman" w:hAnsi="Times New Roman" w:eastAsia="Times New Roman" w:cs="Times New Roman"/>
                <w:sz w:val="24"/>
                <w:szCs w:val="24"/>
              </w:rPr>
              <w:t xml:space="preserve"> spring     migration      stopovers[J].The      Condor:      Ornithological     Applications. </w:t>
            </w:r>
            <w:r>
              <w:rPr>
                <w:rFonts w:ascii="Times New Roman" w:hAnsi="Times New Roman" w:eastAsia="Times New Roman" w:cs="Times New Roman"/>
                <w:spacing w:val="-1"/>
                <w:sz w:val="24"/>
                <w:szCs w:val="24"/>
              </w:rPr>
              <w:t>1997.72(12):153-155.</w:t>
            </w:r>
          </w:p>
          <w:p w14:paraId="269A9BE7">
            <w:pPr>
              <w:spacing w:before="36" w:line="337" w:lineRule="auto"/>
              <w:ind w:left="111" w:right="106" w:firstLine="495"/>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w:t>
            </w:r>
            <w:r>
              <w:fldChar w:fldCharType="begin"/>
            </w:r>
            <w:r>
              <w:instrText xml:space="preserve"> HYPERLINK \l "bookmark25" </w:instrText>
            </w:r>
            <w:r>
              <w:fldChar w:fldCharType="separate"/>
            </w:r>
            <w:r>
              <w:rPr>
                <w:rFonts w:ascii="Times New Roman" w:hAnsi="Times New Roman" w:eastAsia="Times New Roman" w:cs="Times New Roman"/>
                <w:spacing w:val="-2"/>
                <w:sz w:val="24"/>
                <w:szCs w:val="24"/>
              </w:rPr>
              <w:t>9</w:t>
            </w:r>
            <w:r>
              <w:rPr>
                <w:rFonts w:ascii="Times New Roman" w:hAnsi="Times New Roman" w:eastAsia="Times New Roman" w:cs="Times New Roman"/>
                <w:spacing w:val="-2"/>
                <w:sz w:val="24"/>
                <w:szCs w:val="24"/>
              </w:rPr>
              <w:fldChar w:fldCharType="end"/>
            </w:r>
            <w:r>
              <w:rPr>
                <w:rFonts w:ascii="Times New Roman" w:hAnsi="Times New Roman" w:eastAsia="Times New Roman" w:cs="Times New Roman"/>
                <w:spacing w:val="-2"/>
                <w:sz w:val="24"/>
                <w:szCs w:val="24"/>
              </w:rPr>
              <w:t>].Ydenberg</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2"/>
                <w:sz w:val="24"/>
                <w:szCs w:val="24"/>
              </w:rPr>
              <w:t>R</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2"/>
                <w:sz w:val="24"/>
                <w:szCs w:val="24"/>
              </w:rPr>
              <w:t>C,</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2"/>
                <w:sz w:val="24"/>
                <w:szCs w:val="24"/>
              </w:rPr>
              <w:t>Butler</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2"/>
                <w:sz w:val="24"/>
                <w:szCs w:val="24"/>
              </w:rPr>
              <w:t>R</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2"/>
                <w:sz w:val="24"/>
                <w:szCs w:val="24"/>
              </w:rPr>
              <w:t>W,</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pacing w:val="-2"/>
                <w:sz w:val="24"/>
                <w:szCs w:val="24"/>
              </w:rPr>
              <w:t>Lank</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2"/>
                <w:sz w:val="24"/>
                <w:szCs w:val="24"/>
              </w:rPr>
              <w:t>D</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2"/>
                <w:sz w:val="24"/>
                <w:szCs w:val="24"/>
              </w:rPr>
              <w:t>B,</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pacing w:val="-2"/>
                <w:sz w:val="24"/>
                <w:szCs w:val="24"/>
              </w:rPr>
              <w:t>et</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pacing w:val="-2"/>
                <w:sz w:val="24"/>
                <w:szCs w:val="24"/>
              </w:rPr>
              <w:t>al.</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2"/>
                <w:sz w:val="24"/>
                <w:szCs w:val="24"/>
              </w:rPr>
              <w:t>Trade</w:t>
            </w:r>
            <w:r>
              <w:rPr>
                <w:rFonts w:ascii="Times New Roman" w:hAnsi="Times New Roman" w:eastAsia="Times New Roman" w:cs="Times New Roman"/>
                <w:spacing w:val="-3"/>
                <w:sz w:val="24"/>
                <w:szCs w:val="24"/>
              </w:rPr>
              <w:t>-offs,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pacing w:val="-3"/>
                <w:sz w:val="24"/>
                <w:szCs w:val="24"/>
              </w:rPr>
              <w:t>condition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dependence</w:t>
            </w:r>
            <w:r>
              <w:rPr>
                <w:rFonts w:ascii="Times New Roman" w:hAnsi="Times New Roman" w:eastAsia="Times New Roman" w:cs="Times New Roman"/>
                <w:spacing w:val="47"/>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pacing w:val="-1"/>
                <w:sz w:val="24"/>
                <w:szCs w:val="24"/>
              </w:rPr>
              <w:t>stopover</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site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selection</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1"/>
                <w:sz w:val="24"/>
                <w:szCs w:val="24"/>
              </w:rPr>
              <w:t>by</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migrating</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sandpipers[J].</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Journal</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pacing w:val="-1"/>
                <w:sz w:val="24"/>
                <w:szCs w:val="24"/>
              </w:rPr>
              <w:t>of Avian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Biology,2010,33(1):47-55.</w:t>
            </w:r>
          </w:p>
          <w:p w14:paraId="70C1D55D">
            <w:pPr>
              <w:spacing w:before="38" w:line="190" w:lineRule="auto"/>
              <w:ind w:left="607"/>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w:t>
            </w:r>
            <w:r>
              <w:rPr>
                <w:rFonts w:ascii="Times New Roman" w:hAnsi="Times New Roman" w:eastAsia="Times New Roman" w:cs="Times New Roman"/>
                <w:spacing w:val="-18"/>
                <w:sz w:val="24"/>
                <w:szCs w:val="24"/>
              </w:rPr>
              <w:t xml:space="preserve"> </w:t>
            </w:r>
            <w:r>
              <w:fldChar w:fldCharType="begin"/>
            </w:r>
            <w:r>
              <w:instrText xml:space="preserve"> HYPERLINK \l "bookmark26" </w:instrText>
            </w:r>
            <w:r>
              <w:fldChar w:fldCharType="separate"/>
            </w:r>
            <w:r>
              <w:rPr>
                <w:rFonts w:ascii="Times New Roman" w:hAnsi="Times New Roman" w:eastAsia="Times New Roman" w:cs="Times New Roman"/>
                <w:spacing w:val="-1"/>
                <w:sz w:val="24"/>
                <w:szCs w:val="24"/>
              </w:rPr>
              <w:t>10</w:t>
            </w:r>
            <w:r>
              <w:rPr>
                <w:rFonts w:ascii="Times New Roman" w:hAnsi="Times New Roman" w:eastAsia="Times New Roman" w:cs="Times New Roman"/>
                <w:spacing w:val="-1"/>
                <w:sz w:val="24"/>
                <w:szCs w:val="24"/>
              </w:rPr>
              <w:fldChar w:fldCharType="end"/>
            </w:r>
            <w:r>
              <w:rPr>
                <w:rFonts w:ascii="Times New Roman" w:hAnsi="Times New Roman" w:eastAsia="Times New Roman" w:cs="Times New Roman"/>
                <w:spacing w:val="-1"/>
                <w:sz w:val="24"/>
                <w:szCs w:val="24"/>
              </w:rPr>
              <w:t>].O'Connor R J, Walls</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pacing w:val="-1"/>
                <w:sz w:val="24"/>
                <w:szCs w:val="24"/>
              </w:rPr>
              <w:t>TE, Hughes</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pacing w:val="-1"/>
                <w:sz w:val="24"/>
                <w:szCs w:val="24"/>
              </w:rPr>
              <w:t>R</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M,</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Using multiple</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taxonomic</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pacing w:val="-1"/>
                <w:sz w:val="24"/>
                <w:szCs w:val="24"/>
              </w:rPr>
              <w:t>groups</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to</w:t>
            </w:r>
          </w:p>
        </w:tc>
      </w:tr>
    </w:tbl>
    <w:p w14:paraId="47AD0E54">
      <w:pPr>
        <w:rPr>
          <w:rFonts w:ascii="Arial"/>
          <w:sz w:val="21"/>
        </w:rPr>
      </w:pPr>
    </w:p>
    <w:p w14:paraId="6CA3C14E">
      <w:pPr>
        <w:rPr>
          <w:rFonts w:ascii="Arial" w:hAnsi="Arial" w:eastAsia="Arial" w:cs="Arial"/>
          <w:sz w:val="21"/>
          <w:szCs w:val="21"/>
        </w:rPr>
        <w:sectPr>
          <w:pgSz w:w="11907" w:h="16839"/>
          <w:pgMar w:top="1431" w:right="1685" w:bottom="0" w:left="1687" w:header="0" w:footer="0" w:gutter="0"/>
          <w:cols w:space="720" w:num="1"/>
        </w:sectPr>
      </w:pPr>
    </w:p>
    <w:p w14:paraId="4438F61A">
      <w:pPr>
        <w:spacing w:line="91" w:lineRule="auto"/>
        <w:rPr>
          <w:rFonts w:ascii="Arial"/>
          <w:sz w:val="2"/>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28"/>
      </w:tblGrid>
      <w:tr w14:paraId="5ABD8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0" w:hRule="atLeast"/>
        </w:trPr>
        <w:tc>
          <w:tcPr>
            <w:tcW w:w="8528" w:type="dxa"/>
            <w:vAlign w:val="top"/>
          </w:tcPr>
          <w:p w14:paraId="24BC4E0A">
            <w:pPr>
              <w:pStyle w:val="8"/>
              <w:spacing w:before="160" w:line="310" w:lineRule="auto"/>
              <w:ind w:left="109" w:right="112" w:firstLine="5"/>
              <w:rPr>
                <w:rFonts w:ascii="Times New Roman" w:hAnsi="Times New Roman" w:eastAsia="Times New Roman" w:cs="Times New Roman"/>
              </w:rPr>
            </w:pPr>
            <w:r>
              <w:rPr>
                <w:rFonts w:ascii="Times New Roman" w:hAnsi="Times New Roman" w:eastAsia="Times New Roman" w:cs="Times New Roman"/>
              </w:rPr>
              <w:t>index    the    ecological    condition    of    lakes[</w:t>
            </w:r>
            <w:r>
              <w:rPr>
                <w:rFonts w:ascii="Times New Roman" w:hAnsi="Times New Roman" w:eastAsia="Times New Roman" w:cs="Times New Roman"/>
                <w:spacing w:val="-1"/>
              </w:rPr>
              <w:t>J].Environmental    Monitoring     and</w:t>
            </w:r>
            <w:r>
              <w:rPr>
                <w:rFonts w:ascii="Times New Roman" w:hAnsi="Times New Roman" w:eastAsia="Times New Roman" w:cs="Times New Roman"/>
              </w:rPr>
              <w:t xml:space="preserve"> </w:t>
            </w:r>
            <w:r>
              <w:rPr>
                <w:rFonts w:ascii="Times New Roman" w:hAnsi="Times New Roman" w:eastAsia="Times New Roman" w:cs="Times New Roman"/>
                <w:spacing w:val="-1"/>
              </w:rPr>
              <w:t>Assessment</w:t>
            </w:r>
            <w:r>
              <w:rPr>
                <w:rFonts w:ascii="Times New Roman" w:hAnsi="Times New Roman" w:eastAsia="Times New Roman" w:cs="Times New Roman"/>
                <w:spacing w:val="-31"/>
              </w:rPr>
              <w:t xml:space="preserve"> </w:t>
            </w:r>
            <w:r>
              <w:rPr>
                <w:spacing w:val="-1"/>
              </w:rPr>
              <w:t>，</w:t>
            </w:r>
            <w:r>
              <w:rPr>
                <w:rFonts w:ascii="Times New Roman" w:hAnsi="Times New Roman" w:eastAsia="Times New Roman" w:cs="Times New Roman"/>
                <w:spacing w:val="-1"/>
              </w:rPr>
              <w:t>2000,61:20</w:t>
            </w:r>
            <w:r>
              <w:rPr>
                <w:rFonts w:ascii="Times New Roman" w:hAnsi="Times New Roman" w:eastAsia="Times New Roman" w:cs="Times New Roman"/>
                <w:spacing w:val="-2"/>
              </w:rPr>
              <w:t>7-228.</w:t>
            </w:r>
          </w:p>
          <w:p w14:paraId="1EB912B5">
            <w:pPr>
              <w:pStyle w:val="8"/>
              <w:spacing w:line="300" w:lineRule="auto"/>
              <w:ind w:left="136" w:right="107" w:firstLine="470"/>
              <w:rPr>
                <w:rFonts w:ascii="Times New Roman" w:hAnsi="Times New Roman" w:eastAsia="Times New Roman" w:cs="Times New Roman"/>
              </w:rPr>
            </w:pPr>
            <w:r>
              <w:rPr>
                <w:rFonts w:ascii="Times New Roman" w:hAnsi="Times New Roman" w:eastAsia="Times New Roman" w:cs="Times New Roman"/>
                <w:spacing w:val="-3"/>
              </w:rPr>
              <w:t>[</w:t>
            </w:r>
            <w:r>
              <w:rPr>
                <w:rFonts w:ascii="Times New Roman" w:hAnsi="Times New Roman" w:eastAsia="Times New Roman" w:cs="Times New Roman"/>
                <w:spacing w:val="-12"/>
              </w:rPr>
              <w:t xml:space="preserve"> </w:t>
            </w:r>
            <w:r>
              <w:fldChar w:fldCharType="begin"/>
            </w:r>
            <w:r>
              <w:instrText xml:space="preserve"> HYPERLINK \l "bookmark27" </w:instrText>
            </w:r>
            <w:r>
              <w:fldChar w:fldCharType="separate"/>
            </w:r>
            <w:r>
              <w:rPr>
                <w:rFonts w:ascii="Times New Roman" w:hAnsi="Times New Roman" w:eastAsia="Times New Roman" w:cs="Times New Roman"/>
                <w:spacing w:val="-3"/>
              </w:rPr>
              <w:t>11</w:t>
            </w:r>
            <w:r>
              <w:rPr>
                <w:rFonts w:ascii="Times New Roman" w:hAnsi="Times New Roman" w:eastAsia="Times New Roman" w:cs="Times New Roman"/>
                <w:spacing w:val="-3"/>
              </w:rPr>
              <w:fldChar w:fldCharType="end"/>
            </w:r>
            <w:r>
              <w:rPr>
                <w:rFonts w:ascii="Times New Roman" w:hAnsi="Times New Roman" w:eastAsia="Times New Roman" w:cs="Times New Roman"/>
                <w:spacing w:val="-3"/>
              </w:rPr>
              <w:t>].</w:t>
            </w:r>
            <w:r>
              <w:rPr>
                <w:spacing w:val="-3"/>
              </w:rPr>
              <w:t>王正平</w:t>
            </w:r>
            <w:r>
              <w:rPr>
                <w:rFonts w:ascii="Times New Roman" w:hAnsi="Times New Roman" w:eastAsia="Times New Roman" w:cs="Times New Roman"/>
                <w:spacing w:val="-3"/>
              </w:rPr>
              <w:t>.</w:t>
            </w:r>
            <w:r>
              <w:rPr>
                <w:spacing w:val="-3"/>
              </w:rPr>
              <w:t>鸟类多样性与栖息地类型之间的关系研究—以老挝</w:t>
            </w:r>
            <w:r>
              <w:rPr>
                <w:spacing w:val="-58"/>
              </w:rPr>
              <w:t xml:space="preserve"> </w:t>
            </w:r>
            <w:r>
              <w:rPr>
                <w:rFonts w:ascii="Times New Roman" w:hAnsi="Times New Roman" w:eastAsia="Times New Roman" w:cs="Times New Roman"/>
                <w:spacing w:val="-3"/>
              </w:rPr>
              <w:t>PKK</w:t>
            </w:r>
            <w:r>
              <w:rPr>
                <w:rFonts w:ascii="Times New Roman" w:hAnsi="Times New Roman" w:eastAsia="Times New Roman" w:cs="Times New Roman"/>
                <w:spacing w:val="28"/>
              </w:rPr>
              <w:t xml:space="preserve"> </w:t>
            </w:r>
            <w:r>
              <w:rPr>
                <w:spacing w:val="-3"/>
              </w:rPr>
              <w:t>国家公</w:t>
            </w:r>
            <w:r>
              <w:rPr>
                <w:spacing w:val="-1"/>
              </w:rPr>
              <w:t>园为例</w:t>
            </w:r>
            <w:r>
              <w:rPr>
                <w:rFonts w:ascii="Times New Roman" w:hAnsi="Times New Roman" w:eastAsia="Times New Roman" w:cs="Times New Roman"/>
                <w:spacing w:val="-1"/>
              </w:rPr>
              <w:t>[D].</w:t>
            </w:r>
            <w:r>
              <w:rPr>
                <w:spacing w:val="-1"/>
              </w:rPr>
              <w:t>西北农林科技大学</w:t>
            </w:r>
            <w:r>
              <w:rPr>
                <w:rFonts w:ascii="Times New Roman" w:hAnsi="Times New Roman" w:eastAsia="Times New Roman" w:cs="Times New Roman"/>
                <w:spacing w:val="-1"/>
              </w:rPr>
              <w:t>,2019.</w:t>
            </w:r>
          </w:p>
          <w:p w14:paraId="292DAC61">
            <w:pPr>
              <w:pStyle w:val="8"/>
              <w:spacing w:before="20" w:line="297" w:lineRule="auto"/>
              <w:ind w:left="118" w:right="105" w:firstLine="489"/>
              <w:rPr>
                <w:rFonts w:ascii="Times New Roman" w:hAnsi="Times New Roman" w:eastAsia="Times New Roman" w:cs="Times New Roman"/>
              </w:rPr>
            </w:pPr>
            <w:r>
              <w:rPr>
                <w:rFonts w:ascii="Times New Roman" w:hAnsi="Times New Roman" w:eastAsia="Times New Roman" w:cs="Times New Roman"/>
                <w:spacing w:val="5"/>
              </w:rPr>
              <w:t>[</w:t>
            </w:r>
            <w:r>
              <w:rPr>
                <w:rFonts w:ascii="Times New Roman" w:hAnsi="Times New Roman" w:eastAsia="Times New Roman" w:cs="Times New Roman"/>
                <w:spacing w:val="-31"/>
              </w:rPr>
              <w:t xml:space="preserve"> </w:t>
            </w:r>
            <w:r>
              <w:fldChar w:fldCharType="begin"/>
            </w:r>
            <w:r>
              <w:instrText xml:space="preserve"> HYPERLINK \l "bookmark28" </w:instrText>
            </w:r>
            <w:r>
              <w:fldChar w:fldCharType="separate"/>
            </w:r>
            <w:r>
              <w:rPr>
                <w:rFonts w:ascii="Times New Roman" w:hAnsi="Times New Roman" w:eastAsia="Times New Roman" w:cs="Times New Roman"/>
                <w:spacing w:val="5"/>
              </w:rPr>
              <w:t>12</w:t>
            </w:r>
            <w:r>
              <w:rPr>
                <w:rFonts w:ascii="Times New Roman" w:hAnsi="Times New Roman" w:eastAsia="Times New Roman" w:cs="Times New Roman"/>
                <w:spacing w:val="5"/>
              </w:rPr>
              <w:fldChar w:fldCharType="end"/>
            </w:r>
            <w:r>
              <w:rPr>
                <w:rFonts w:ascii="Times New Roman" w:hAnsi="Times New Roman" w:eastAsia="Times New Roman" w:cs="Times New Roman"/>
                <w:spacing w:val="5"/>
              </w:rPr>
              <w:t>].</w:t>
            </w:r>
            <w:r>
              <w:rPr>
                <w:spacing w:val="5"/>
              </w:rPr>
              <w:t>曹铭昌</w:t>
            </w:r>
            <w:r>
              <w:rPr>
                <w:rFonts w:ascii="Times New Roman" w:hAnsi="Times New Roman" w:eastAsia="Times New Roman" w:cs="Times New Roman"/>
                <w:spacing w:val="5"/>
              </w:rPr>
              <w:t>,</w:t>
            </w:r>
            <w:r>
              <w:rPr>
                <w:spacing w:val="5"/>
              </w:rPr>
              <w:t>刘高焕</w:t>
            </w:r>
            <w:r>
              <w:rPr>
                <w:rFonts w:ascii="Times New Roman" w:hAnsi="Times New Roman" w:eastAsia="Times New Roman" w:cs="Times New Roman"/>
                <w:spacing w:val="5"/>
              </w:rPr>
              <w:t>,</w:t>
            </w:r>
            <w:r>
              <w:rPr>
                <w:spacing w:val="5"/>
              </w:rPr>
              <w:t>徐海根</w:t>
            </w:r>
            <w:r>
              <w:rPr>
                <w:rFonts w:ascii="Times New Roman" w:hAnsi="Times New Roman" w:eastAsia="Times New Roman" w:cs="Times New Roman"/>
                <w:spacing w:val="5"/>
              </w:rPr>
              <w:t>,</w:t>
            </w:r>
            <w:r>
              <w:rPr>
                <w:spacing w:val="5"/>
              </w:rPr>
              <w:t>丹顶鹤多尺度生境选择机制一以</w:t>
            </w:r>
            <w:r>
              <w:rPr>
                <w:spacing w:val="4"/>
              </w:rPr>
              <w:t>黄河三角洲自</w:t>
            </w:r>
            <w:r>
              <w:rPr>
                <w:spacing w:val="-1"/>
              </w:rPr>
              <w:t>然保护区为例</w:t>
            </w:r>
            <w:r>
              <w:rPr>
                <w:rFonts w:ascii="Times New Roman" w:hAnsi="Times New Roman" w:eastAsia="Times New Roman" w:cs="Times New Roman"/>
                <w:spacing w:val="-1"/>
              </w:rPr>
              <w:t>[J].</w:t>
            </w:r>
            <w:r>
              <w:rPr>
                <w:spacing w:val="-1"/>
              </w:rPr>
              <w:t>生态学报，</w:t>
            </w:r>
            <w:r>
              <w:rPr>
                <w:rFonts w:ascii="Times New Roman" w:hAnsi="Times New Roman" w:eastAsia="Times New Roman" w:cs="Times New Roman"/>
                <w:spacing w:val="-1"/>
              </w:rPr>
              <w:t>2011</w:t>
            </w:r>
            <w:r>
              <w:rPr>
                <w:rFonts w:ascii="Times New Roman" w:hAnsi="Times New Roman" w:eastAsia="Times New Roman" w:cs="Times New Roman"/>
                <w:spacing w:val="-31"/>
              </w:rPr>
              <w:t xml:space="preserve"> </w:t>
            </w:r>
            <w:r>
              <w:rPr>
                <w:spacing w:val="-1"/>
              </w:rPr>
              <w:t>，</w:t>
            </w:r>
            <w:r>
              <w:rPr>
                <w:rFonts w:ascii="Times New Roman" w:hAnsi="Times New Roman" w:eastAsia="Times New Roman" w:cs="Times New Roman"/>
                <w:spacing w:val="-1"/>
              </w:rPr>
              <w:t>31(21)</w:t>
            </w:r>
            <w:r>
              <w:rPr>
                <w:rFonts w:ascii="Times New Roman" w:hAnsi="Times New Roman" w:eastAsia="Times New Roman" w:cs="Times New Roman"/>
                <w:spacing w:val="-2"/>
              </w:rPr>
              <w:t>:6344-6352.</w:t>
            </w:r>
          </w:p>
          <w:p w14:paraId="793E9A07">
            <w:pPr>
              <w:pStyle w:val="8"/>
              <w:spacing w:before="26" w:line="299" w:lineRule="auto"/>
              <w:ind w:left="119" w:right="112" w:firstLine="488"/>
              <w:rPr>
                <w:rFonts w:ascii="Times New Roman" w:hAnsi="Times New Roman" w:eastAsia="Times New Roman" w:cs="Times New Roman"/>
              </w:rPr>
            </w:pPr>
            <w:r>
              <w:rPr>
                <w:rFonts w:ascii="Times New Roman" w:hAnsi="Times New Roman" w:eastAsia="Times New Roman" w:cs="Times New Roman"/>
                <w:spacing w:val="3"/>
              </w:rPr>
              <w:t>[</w:t>
            </w:r>
            <w:r>
              <w:rPr>
                <w:rFonts w:ascii="Times New Roman" w:hAnsi="Times New Roman" w:eastAsia="Times New Roman" w:cs="Times New Roman"/>
                <w:spacing w:val="-31"/>
              </w:rPr>
              <w:t xml:space="preserve"> </w:t>
            </w:r>
            <w:r>
              <w:fldChar w:fldCharType="begin"/>
            </w:r>
            <w:r>
              <w:instrText xml:space="preserve"> HYPERLINK \l "bookmark29" </w:instrText>
            </w:r>
            <w:r>
              <w:fldChar w:fldCharType="separate"/>
            </w:r>
            <w:r>
              <w:rPr>
                <w:rFonts w:ascii="Times New Roman" w:hAnsi="Times New Roman" w:eastAsia="Times New Roman" w:cs="Times New Roman"/>
                <w:spacing w:val="3"/>
              </w:rPr>
              <w:t>13</w:t>
            </w:r>
            <w:r>
              <w:rPr>
                <w:rFonts w:ascii="Times New Roman" w:hAnsi="Times New Roman" w:eastAsia="Times New Roman" w:cs="Times New Roman"/>
                <w:spacing w:val="3"/>
              </w:rPr>
              <w:fldChar w:fldCharType="end"/>
            </w:r>
            <w:r>
              <w:rPr>
                <w:rFonts w:ascii="Times New Roman" w:hAnsi="Times New Roman" w:eastAsia="Times New Roman" w:cs="Times New Roman"/>
                <w:spacing w:val="3"/>
              </w:rPr>
              <w:t>].</w:t>
            </w:r>
            <w:r>
              <w:rPr>
                <w:spacing w:val="3"/>
              </w:rPr>
              <w:t>刘大伟</w:t>
            </w:r>
            <w:r>
              <w:rPr>
                <w:rFonts w:ascii="Times New Roman" w:hAnsi="Times New Roman" w:eastAsia="Times New Roman" w:cs="Times New Roman"/>
                <w:spacing w:val="3"/>
              </w:rPr>
              <w:t>,</w:t>
            </w:r>
            <w:r>
              <w:rPr>
                <w:spacing w:val="3"/>
              </w:rPr>
              <w:t>张亚兰</w:t>
            </w:r>
            <w:r>
              <w:rPr>
                <w:rFonts w:ascii="Times New Roman" w:hAnsi="Times New Roman" w:eastAsia="Times New Roman" w:cs="Times New Roman"/>
                <w:spacing w:val="3"/>
              </w:rPr>
              <w:t>,</w:t>
            </w:r>
            <w:r>
              <w:rPr>
                <w:spacing w:val="3"/>
              </w:rPr>
              <w:t>孙勇</w:t>
            </w:r>
            <w:r>
              <w:rPr>
                <w:rFonts w:ascii="Times New Roman" w:hAnsi="Times New Roman" w:eastAsia="Times New Roman" w:cs="Times New Roman"/>
                <w:spacing w:val="3"/>
              </w:rPr>
              <w:t>,</w:t>
            </w:r>
            <w:r>
              <w:rPr>
                <w:spacing w:val="3"/>
              </w:rPr>
              <w:t>等</w:t>
            </w:r>
            <w:r>
              <w:rPr>
                <w:rFonts w:ascii="Times New Roman" w:hAnsi="Times New Roman" w:eastAsia="Times New Roman" w:cs="Times New Roman"/>
                <w:spacing w:val="3"/>
              </w:rPr>
              <w:t>.</w:t>
            </w:r>
            <w:r>
              <w:rPr>
                <w:spacing w:val="3"/>
              </w:rPr>
              <w:t>江苏盐城滨海湿地越冬丹顶鹤种群动态变</w:t>
            </w:r>
            <w:r>
              <w:rPr>
                <w:spacing w:val="2"/>
              </w:rPr>
              <w:t>化与</w:t>
            </w:r>
            <w:r>
              <w:t>生境选择</w:t>
            </w:r>
            <w:r>
              <w:rPr>
                <w:rFonts w:ascii="Times New Roman" w:hAnsi="Times New Roman" w:eastAsia="Times New Roman" w:cs="Times New Roman"/>
              </w:rPr>
              <w:t>[J].</w:t>
            </w:r>
            <w:r>
              <w:t>生态与农村环境学报</w:t>
            </w:r>
            <w:r>
              <w:rPr>
                <w:rFonts w:ascii="Times New Roman" w:hAnsi="Times New Roman" w:eastAsia="Times New Roman" w:cs="Times New Roman"/>
              </w:rPr>
              <w:t>,2016,32</w:t>
            </w:r>
            <w:r>
              <w:rPr>
                <w:rFonts w:ascii="Times New Roman" w:hAnsi="Times New Roman" w:eastAsia="Times New Roman" w:cs="Times New Roman"/>
                <w:spacing w:val="-1"/>
              </w:rPr>
              <w:t>(3):473-477.</w:t>
            </w:r>
          </w:p>
          <w:p w14:paraId="5566C5F4">
            <w:pPr>
              <w:spacing w:before="61" w:line="302" w:lineRule="auto"/>
              <w:ind w:left="109" w:right="114" w:firstLine="498"/>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w:t>
            </w:r>
            <w:r>
              <w:rPr>
                <w:rFonts w:ascii="Times New Roman" w:hAnsi="Times New Roman" w:eastAsia="Times New Roman" w:cs="Times New Roman"/>
                <w:spacing w:val="-30"/>
                <w:sz w:val="24"/>
                <w:szCs w:val="24"/>
              </w:rPr>
              <w:t xml:space="preserve"> </w:t>
            </w:r>
            <w:r>
              <w:fldChar w:fldCharType="begin"/>
            </w:r>
            <w:r>
              <w:instrText xml:space="preserve"> HYPERLINK \l "bookmark30" </w:instrText>
            </w:r>
            <w:r>
              <w:fldChar w:fldCharType="separate"/>
            </w:r>
            <w:r>
              <w:rPr>
                <w:rFonts w:ascii="Times New Roman" w:hAnsi="Times New Roman" w:eastAsia="Times New Roman" w:cs="Times New Roman"/>
                <w:spacing w:val="-1"/>
                <w:sz w:val="24"/>
                <w:szCs w:val="24"/>
              </w:rPr>
              <w:t>14</w:t>
            </w:r>
            <w:r>
              <w:rPr>
                <w:rFonts w:ascii="Times New Roman" w:hAnsi="Times New Roman" w:eastAsia="Times New Roman" w:cs="Times New Roman"/>
                <w:spacing w:val="-1"/>
                <w:sz w:val="24"/>
                <w:szCs w:val="24"/>
              </w:rPr>
              <w:fldChar w:fldCharType="end"/>
            </w:r>
            <w:r>
              <w:rPr>
                <w:rFonts w:ascii="Times New Roman" w:hAnsi="Times New Roman" w:eastAsia="Times New Roman" w:cs="Times New Roman"/>
                <w:spacing w:val="-1"/>
                <w:sz w:val="24"/>
                <w:szCs w:val="24"/>
              </w:rPr>
              <w:t>].Navedo  J  G,</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pacing w:val="-1"/>
                <w:sz w:val="24"/>
                <w:szCs w:val="24"/>
              </w:rPr>
              <w:t>Her</w:t>
            </w:r>
            <w:r>
              <w:rPr>
                <w:rFonts w:ascii="Times New Roman" w:hAnsi="Times New Roman" w:eastAsia="Times New Roman" w:cs="Times New Roman"/>
                <w:spacing w:val="-2"/>
                <w:sz w:val="24"/>
                <w:szCs w:val="24"/>
              </w:rPr>
              <w:t>rera  A</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pacing w:val="-2"/>
                <w:sz w:val="24"/>
                <w:szCs w:val="24"/>
              </w:rPr>
              <w:t>G.</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2"/>
                <w:sz w:val="24"/>
                <w:szCs w:val="24"/>
              </w:rPr>
              <w:t>Effects</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pacing w:val="-2"/>
                <w:sz w:val="24"/>
                <w:szCs w:val="24"/>
              </w:rPr>
              <w:t>of  recreational</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pacing w:val="-2"/>
                <w:sz w:val="24"/>
                <w:szCs w:val="24"/>
              </w:rPr>
              <w:t>disturbance</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pacing w:val="-2"/>
                <w:sz w:val="24"/>
                <w:szCs w:val="24"/>
              </w:rPr>
              <w:t>on</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pacing w:val="-2"/>
                <w:sz w:val="24"/>
                <w:szCs w:val="24"/>
              </w:rPr>
              <w:t>tidal</w:t>
            </w:r>
            <w:r>
              <w:rPr>
                <w:rFonts w:ascii="Times New Roman" w:hAnsi="Times New Roman" w:eastAsia="Times New Roman" w:cs="Times New Roman"/>
                <w:sz w:val="24"/>
                <w:szCs w:val="24"/>
              </w:rPr>
              <w:t xml:space="preserve"> wetlands</w:t>
            </w:r>
            <w:r>
              <w:rPr>
                <w:rFonts w:ascii="Times New Roman" w:hAnsi="Times New Roman" w:eastAsia="Times New Roman" w:cs="Times New Roman"/>
                <w:spacing w:val="3"/>
                <w:sz w:val="24"/>
                <w:szCs w:val="24"/>
              </w:rPr>
              <w:t xml:space="preserve">:  </w:t>
            </w:r>
            <w:r>
              <w:rPr>
                <w:rFonts w:ascii="Times New Roman" w:hAnsi="Times New Roman" w:eastAsia="Times New Roman" w:cs="Times New Roman"/>
                <w:sz w:val="24"/>
                <w:szCs w:val="24"/>
              </w:rPr>
              <w:t>supporting</w:t>
            </w:r>
            <w:r>
              <w:rPr>
                <w:rFonts w:ascii="Times New Roman" w:hAnsi="Times New Roman" w:eastAsia="Times New Roman" w:cs="Times New Roman"/>
                <w:spacing w:val="3"/>
                <w:sz w:val="24"/>
                <w:szCs w:val="24"/>
              </w:rPr>
              <w:t xml:space="preserve">  </w:t>
            </w:r>
            <w:r>
              <w:rPr>
                <w:rFonts w:ascii="Times New Roman" w:hAnsi="Times New Roman" w:eastAsia="Times New Roman" w:cs="Times New Roman"/>
                <w:sz w:val="24"/>
                <w:szCs w:val="24"/>
              </w:rPr>
              <w:t>the</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importance</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of</w:t>
            </w:r>
            <w:r>
              <w:rPr>
                <w:rFonts w:ascii="Times New Roman" w:hAnsi="Times New Roman" w:eastAsia="Times New Roman" w:cs="Times New Roman"/>
                <w:spacing w:val="3"/>
                <w:sz w:val="24"/>
                <w:szCs w:val="24"/>
              </w:rPr>
              <w:t xml:space="preserve">  </w:t>
            </w:r>
            <w:r>
              <w:rPr>
                <w:rFonts w:ascii="Times New Roman" w:hAnsi="Times New Roman" w:eastAsia="Times New Roman" w:cs="Times New Roman"/>
                <w:sz w:val="24"/>
                <w:szCs w:val="24"/>
              </w:rPr>
              <w:t>undisturbed</w:t>
            </w:r>
            <w:r>
              <w:rPr>
                <w:rFonts w:ascii="Times New Roman" w:hAnsi="Times New Roman" w:eastAsia="Times New Roman" w:cs="Times New Roman"/>
                <w:spacing w:val="3"/>
                <w:sz w:val="24"/>
                <w:szCs w:val="24"/>
              </w:rPr>
              <w:t xml:space="preserve">  </w:t>
            </w:r>
            <w:r>
              <w:rPr>
                <w:rFonts w:ascii="Times New Roman" w:hAnsi="Times New Roman" w:eastAsia="Times New Roman" w:cs="Times New Roman"/>
                <w:sz w:val="24"/>
                <w:szCs w:val="24"/>
              </w:rPr>
              <w:t>roosting</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sites</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for</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waterbird conservation[J]. Journal of</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Coastal Conservation,2012,16(3):373-381.</w:t>
            </w:r>
          </w:p>
        </w:tc>
      </w:tr>
      <w:tr w14:paraId="0F37D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7" w:hRule="atLeast"/>
        </w:trPr>
        <w:tc>
          <w:tcPr>
            <w:tcW w:w="8528" w:type="dxa"/>
            <w:vAlign w:val="top"/>
          </w:tcPr>
          <w:p w14:paraId="28AD5ACC">
            <w:pPr>
              <w:pStyle w:val="8"/>
              <w:spacing w:before="37" w:line="220" w:lineRule="auto"/>
              <w:ind w:left="120"/>
            </w:pPr>
            <w:r>
              <w:rPr>
                <w:spacing w:val="-1"/>
              </w:rPr>
              <w:t>五、毕业论文（设计）进度安排</w:t>
            </w:r>
          </w:p>
          <w:p w14:paraId="5F03C48D">
            <w:pPr>
              <w:pStyle w:val="8"/>
              <w:spacing w:before="102" w:line="220" w:lineRule="auto"/>
              <w:ind w:left="600"/>
            </w:pPr>
            <w:r>
              <w:rPr>
                <w:spacing w:val="-1"/>
              </w:rPr>
              <w:t>五、毕业设计（论文）进度安排</w:t>
            </w:r>
          </w:p>
          <w:p w14:paraId="481AF8AC">
            <w:pPr>
              <w:pStyle w:val="8"/>
              <w:spacing w:before="114" w:line="220" w:lineRule="auto"/>
              <w:ind w:left="607"/>
            </w:pPr>
            <w:r>
              <w:rPr>
                <w:spacing w:val="-2"/>
              </w:rPr>
              <w:t>阶段、起止时间、工作内容</w:t>
            </w:r>
          </w:p>
          <w:p w14:paraId="269A35CE">
            <w:pPr>
              <w:pStyle w:val="8"/>
              <w:spacing w:before="115" w:line="233" w:lineRule="auto"/>
              <w:ind w:left="592"/>
            </w:pPr>
            <w:r>
              <w:rPr>
                <w:rFonts w:ascii="Times New Roman" w:hAnsi="Times New Roman" w:eastAsia="Times New Roman" w:cs="Times New Roman"/>
                <w:spacing w:val="-2"/>
              </w:rPr>
              <w:t>202</w:t>
            </w:r>
            <w:r>
              <w:rPr>
                <w:rFonts w:hint="eastAsia" w:ascii="Times New Roman" w:hAnsi="Times New Roman" w:cs="Times New Roman"/>
                <w:spacing w:val="-2"/>
                <w:lang w:val="en-US" w:eastAsia="zh-CN"/>
              </w:rPr>
              <w:t>5</w:t>
            </w:r>
            <w:r>
              <w:rPr>
                <w:rFonts w:ascii="Times New Roman" w:hAnsi="Times New Roman" w:eastAsia="Times New Roman" w:cs="Times New Roman"/>
                <w:spacing w:val="-2"/>
              </w:rPr>
              <w:t>.01</w:t>
            </w:r>
            <w:r>
              <w:rPr>
                <w:spacing w:val="-2"/>
              </w:rPr>
              <w:t>：对舂陵国家湿地公园进行实地勘察，设置调查样带和监测样点；</w:t>
            </w:r>
          </w:p>
          <w:p w14:paraId="1915890D">
            <w:pPr>
              <w:pStyle w:val="8"/>
              <w:spacing w:before="95" w:line="302" w:lineRule="auto"/>
              <w:ind w:left="120" w:right="130" w:firstLine="472"/>
            </w:pPr>
            <w:r>
              <w:rPr>
                <w:rFonts w:ascii="Times New Roman" w:hAnsi="Times New Roman" w:eastAsia="Times New Roman" w:cs="Times New Roman"/>
                <w:spacing w:val="2"/>
              </w:rPr>
              <w:t>202</w:t>
            </w:r>
            <w:r>
              <w:rPr>
                <w:rFonts w:hint="eastAsia" w:ascii="Times New Roman" w:hAnsi="Times New Roman" w:cs="Times New Roman"/>
                <w:spacing w:val="2"/>
                <w:lang w:val="en-US" w:eastAsia="zh-CN"/>
              </w:rPr>
              <w:t>5</w:t>
            </w:r>
            <w:r>
              <w:rPr>
                <w:rFonts w:ascii="Times New Roman" w:hAnsi="Times New Roman" w:eastAsia="Times New Roman" w:cs="Times New Roman"/>
                <w:spacing w:val="2"/>
              </w:rPr>
              <w:t>.02</w:t>
            </w:r>
            <w:r>
              <w:rPr>
                <w:spacing w:val="2"/>
              </w:rPr>
              <w:t>：舂陵国家湿地公园冬季野外调查，</w:t>
            </w:r>
            <w:r>
              <w:rPr>
                <w:spacing w:val="1"/>
              </w:rPr>
              <w:t>拍摄鸟类照片，对于鸟类的行</w:t>
            </w:r>
            <w:r>
              <w:rPr>
                <w:spacing w:val="-4"/>
              </w:rPr>
              <w:t>为和生存环境进行记录，对数据进行分类统计；</w:t>
            </w:r>
          </w:p>
          <w:p w14:paraId="0231A8B5">
            <w:pPr>
              <w:pStyle w:val="8"/>
              <w:spacing w:before="17" w:line="300" w:lineRule="auto"/>
              <w:ind w:left="120" w:right="130" w:firstLine="472"/>
            </w:pPr>
            <w:r>
              <w:rPr>
                <w:rFonts w:ascii="Times New Roman" w:hAnsi="Times New Roman" w:eastAsia="Times New Roman" w:cs="Times New Roman"/>
                <w:spacing w:val="2"/>
              </w:rPr>
              <w:t>202</w:t>
            </w:r>
            <w:r>
              <w:rPr>
                <w:rFonts w:hint="eastAsia" w:ascii="Times New Roman" w:hAnsi="Times New Roman" w:cs="Times New Roman"/>
                <w:spacing w:val="2"/>
                <w:lang w:val="en-US" w:eastAsia="zh-CN"/>
              </w:rPr>
              <w:t>5</w:t>
            </w:r>
            <w:r>
              <w:rPr>
                <w:rFonts w:ascii="Times New Roman" w:hAnsi="Times New Roman" w:eastAsia="Times New Roman" w:cs="Times New Roman"/>
                <w:spacing w:val="2"/>
              </w:rPr>
              <w:t>.05</w:t>
            </w:r>
            <w:r>
              <w:rPr>
                <w:spacing w:val="2"/>
              </w:rPr>
              <w:t>：舂陵国家湿地公园春季野外调查，</w:t>
            </w:r>
            <w:r>
              <w:rPr>
                <w:spacing w:val="1"/>
              </w:rPr>
              <w:t>拍摄鸟类照片，对于鸟类的行</w:t>
            </w:r>
            <w:r>
              <w:rPr>
                <w:spacing w:val="-4"/>
              </w:rPr>
              <w:t>为和生存环境进行记录，对数据进行分类统计；</w:t>
            </w:r>
          </w:p>
          <w:p w14:paraId="5351DAAE">
            <w:pPr>
              <w:pStyle w:val="8"/>
              <w:spacing w:before="19" w:line="302" w:lineRule="auto"/>
              <w:ind w:left="120" w:right="130" w:firstLine="472"/>
            </w:pPr>
            <w:r>
              <w:rPr>
                <w:rFonts w:ascii="Times New Roman" w:hAnsi="Times New Roman" w:eastAsia="Times New Roman" w:cs="Times New Roman"/>
                <w:spacing w:val="2"/>
              </w:rPr>
              <w:t>202</w:t>
            </w:r>
            <w:r>
              <w:rPr>
                <w:rFonts w:hint="eastAsia" w:ascii="Times New Roman" w:hAnsi="Times New Roman" w:cs="Times New Roman"/>
                <w:spacing w:val="2"/>
                <w:lang w:val="en-US" w:eastAsia="zh-CN"/>
              </w:rPr>
              <w:t>5</w:t>
            </w:r>
            <w:r>
              <w:rPr>
                <w:rFonts w:ascii="Times New Roman" w:hAnsi="Times New Roman" w:eastAsia="Times New Roman" w:cs="Times New Roman"/>
                <w:spacing w:val="2"/>
              </w:rPr>
              <w:t>.07</w:t>
            </w:r>
            <w:r>
              <w:rPr>
                <w:spacing w:val="2"/>
              </w:rPr>
              <w:t>：舂陵国家湿地公园夏季野外调查，</w:t>
            </w:r>
            <w:r>
              <w:rPr>
                <w:spacing w:val="1"/>
              </w:rPr>
              <w:t>拍摄鸟类照片，对于鸟类的行</w:t>
            </w:r>
            <w:r>
              <w:rPr>
                <w:spacing w:val="-4"/>
              </w:rPr>
              <w:t>为和生存环境进行记录，对数据进行分类统计；</w:t>
            </w:r>
          </w:p>
          <w:p w14:paraId="03C8A571">
            <w:pPr>
              <w:pStyle w:val="8"/>
              <w:spacing w:before="14" w:line="302" w:lineRule="auto"/>
              <w:ind w:left="120" w:right="112" w:firstLine="472"/>
            </w:pPr>
            <w:r>
              <w:rPr>
                <w:rFonts w:ascii="Times New Roman" w:hAnsi="Times New Roman" w:eastAsia="Times New Roman" w:cs="Times New Roman"/>
                <w:spacing w:val="2"/>
              </w:rPr>
              <w:t>202</w:t>
            </w:r>
            <w:r>
              <w:rPr>
                <w:rFonts w:hint="eastAsia" w:ascii="Times New Roman" w:hAnsi="Times New Roman" w:cs="Times New Roman"/>
                <w:spacing w:val="2"/>
                <w:lang w:val="en-US" w:eastAsia="zh-CN"/>
              </w:rPr>
              <w:t>5</w:t>
            </w:r>
            <w:r>
              <w:rPr>
                <w:rFonts w:ascii="Times New Roman" w:hAnsi="Times New Roman" w:eastAsia="Times New Roman" w:cs="Times New Roman"/>
                <w:spacing w:val="2"/>
              </w:rPr>
              <w:t>.10</w:t>
            </w:r>
            <w:r>
              <w:rPr>
                <w:spacing w:val="2"/>
              </w:rPr>
              <w:t>：舂陵国家湿地公园秋季野外调查，拍摄鸟类照片，对于鸟类的行</w:t>
            </w:r>
            <w:r>
              <w:rPr>
                <w:spacing w:val="-2"/>
              </w:rPr>
              <w:t>为和生存环境进行记录，对数据进行分类统计，并对所有数据进</w:t>
            </w:r>
            <w:r>
              <w:rPr>
                <w:spacing w:val="-3"/>
              </w:rPr>
              <w:t>行归总；</w:t>
            </w:r>
          </w:p>
          <w:p w14:paraId="70D61066">
            <w:pPr>
              <w:pStyle w:val="8"/>
              <w:spacing w:before="17" w:line="300" w:lineRule="auto"/>
              <w:ind w:left="120" w:right="118" w:firstLine="472"/>
            </w:pPr>
            <w:r>
              <w:rPr>
                <w:rFonts w:ascii="Times New Roman" w:hAnsi="Times New Roman" w:eastAsia="Times New Roman" w:cs="Times New Roman"/>
                <w:spacing w:val="-1"/>
              </w:rPr>
              <w:t>20</w:t>
            </w:r>
            <w:r>
              <w:rPr>
                <w:rFonts w:hint="eastAsia" w:ascii="Times New Roman" w:hAnsi="Times New Roman" w:cs="Times New Roman"/>
                <w:spacing w:val="-1"/>
                <w:lang w:val="en-US" w:eastAsia="zh-CN"/>
              </w:rPr>
              <w:t>25</w:t>
            </w:r>
            <w:r>
              <w:rPr>
                <w:rFonts w:ascii="Times New Roman" w:hAnsi="Times New Roman" w:eastAsia="Times New Roman" w:cs="Times New Roman"/>
                <w:spacing w:val="-1"/>
              </w:rPr>
              <w:t>.11</w:t>
            </w:r>
            <w:r>
              <w:rPr>
                <w:spacing w:val="-1"/>
              </w:rPr>
              <w:t>—</w:t>
            </w:r>
            <w:r>
              <w:rPr>
                <w:rFonts w:ascii="Times New Roman" w:hAnsi="Times New Roman" w:eastAsia="Times New Roman" w:cs="Times New Roman"/>
                <w:spacing w:val="-1"/>
              </w:rPr>
              <w:t>12</w:t>
            </w:r>
            <w:r>
              <w:rPr>
                <w:spacing w:val="-1"/>
              </w:rPr>
              <w:t>：运用多种多样性指数，评估鸟类</w:t>
            </w:r>
            <w:r>
              <w:rPr>
                <w:spacing w:val="-2"/>
              </w:rPr>
              <w:t>群落的丰富度、均匀度和多样</w:t>
            </w:r>
            <w:r>
              <w:rPr>
                <w:spacing w:val="-5"/>
              </w:rPr>
              <w:t>性，探讨其季节和年度变化规律；</w:t>
            </w:r>
          </w:p>
          <w:p w14:paraId="752EA773">
            <w:pPr>
              <w:pStyle w:val="8"/>
              <w:spacing w:before="19" w:line="232" w:lineRule="auto"/>
              <w:ind w:left="592"/>
            </w:pPr>
            <w:r>
              <w:rPr>
                <w:rFonts w:ascii="Times New Roman" w:hAnsi="Times New Roman" w:eastAsia="Times New Roman" w:cs="Times New Roman"/>
                <w:spacing w:val="-4"/>
              </w:rPr>
              <w:t>202</w:t>
            </w:r>
            <w:r>
              <w:rPr>
                <w:rFonts w:hint="eastAsia" w:ascii="Times New Roman" w:hAnsi="Times New Roman" w:cs="Times New Roman"/>
                <w:spacing w:val="-4"/>
                <w:lang w:val="en-US" w:eastAsia="zh-CN"/>
              </w:rPr>
              <w:t>5</w:t>
            </w:r>
            <w:r>
              <w:rPr>
                <w:rFonts w:ascii="Times New Roman" w:hAnsi="Times New Roman" w:eastAsia="Times New Roman" w:cs="Times New Roman"/>
                <w:spacing w:val="-4"/>
              </w:rPr>
              <w:t>.12</w:t>
            </w:r>
            <w:r>
              <w:rPr>
                <w:spacing w:val="-4"/>
              </w:rPr>
              <w:t>：完成开题报告；</w:t>
            </w:r>
          </w:p>
          <w:p w14:paraId="05967420">
            <w:pPr>
              <w:pStyle w:val="8"/>
              <w:spacing w:before="99" w:line="234" w:lineRule="auto"/>
              <w:ind w:left="592"/>
            </w:pPr>
            <w:r>
              <w:rPr>
                <w:rFonts w:ascii="Times New Roman" w:hAnsi="Times New Roman" w:eastAsia="Times New Roman" w:cs="Times New Roman"/>
                <w:spacing w:val="-4"/>
              </w:rPr>
              <w:t>202</w:t>
            </w:r>
            <w:r>
              <w:rPr>
                <w:rFonts w:hint="eastAsia" w:ascii="Times New Roman" w:hAnsi="Times New Roman" w:cs="Times New Roman"/>
                <w:spacing w:val="-4"/>
                <w:lang w:val="en-US" w:eastAsia="zh-CN"/>
              </w:rPr>
              <w:t>6</w:t>
            </w:r>
            <w:r>
              <w:rPr>
                <w:rFonts w:ascii="Times New Roman" w:hAnsi="Times New Roman" w:eastAsia="Times New Roman" w:cs="Times New Roman"/>
                <w:spacing w:val="-4"/>
              </w:rPr>
              <w:t>.01</w:t>
            </w:r>
            <w:r>
              <w:rPr>
                <w:spacing w:val="-4"/>
              </w:rPr>
              <w:t>：开始撰写论文；</w:t>
            </w:r>
          </w:p>
          <w:p w14:paraId="5285B442">
            <w:pPr>
              <w:pStyle w:val="8"/>
              <w:spacing w:before="95" w:line="215" w:lineRule="auto"/>
              <w:ind w:left="592"/>
            </w:pPr>
            <w:r>
              <w:rPr>
                <w:rFonts w:ascii="Times New Roman" w:hAnsi="Times New Roman" w:eastAsia="Times New Roman" w:cs="Times New Roman"/>
                <w:spacing w:val="-3"/>
              </w:rPr>
              <w:t>202</w:t>
            </w:r>
            <w:r>
              <w:rPr>
                <w:rFonts w:hint="eastAsia" w:ascii="Times New Roman" w:hAnsi="Times New Roman" w:cs="Times New Roman"/>
                <w:spacing w:val="-3"/>
                <w:lang w:val="en-US" w:eastAsia="zh-CN"/>
              </w:rPr>
              <w:t>6</w:t>
            </w:r>
            <w:r>
              <w:rPr>
                <w:rFonts w:ascii="Times New Roman" w:hAnsi="Times New Roman" w:eastAsia="Times New Roman" w:cs="Times New Roman"/>
                <w:spacing w:val="-3"/>
              </w:rPr>
              <w:t>.04</w:t>
            </w:r>
            <w:r>
              <w:rPr>
                <w:spacing w:val="-3"/>
              </w:rPr>
              <w:t>：完成论文。</w:t>
            </w:r>
          </w:p>
        </w:tc>
      </w:tr>
    </w:tbl>
    <w:p w14:paraId="62A14157">
      <w:pPr>
        <w:rPr>
          <w:rFonts w:ascii="Arial"/>
          <w:sz w:val="21"/>
        </w:rPr>
      </w:pPr>
    </w:p>
    <w:p w14:paraId="22905837">
      <w:pPr>
        <w:rPr>
          <w:rFonts w:ascii="Arial" w:hAnsi="Arial" w:eastAsia="Arial" w:cs="Arial"/>
          <w:sz w:val="21"/>
          <w:szCs w:val="21"/>
        </w:rPr>
        <w:sectPr>
          <w:pgSz w:w="11907" w:h="16839"/>
          <w:pgMar w:top="1431" w:right="1685" w:bottom="0" w:left="1687" w:header="0" w:footer="0" w:gutter="0"/>
          <w:cols w:space="720" w:num="1"/>
        </w:sectPr>
      </w:pPr>
    </w:p>
    <w:p w14:paraId="320CF748">
      <w:pPr>
        <w:spacing w:before="47"/>
      </w:pPr>
    </w:p>
    <w:p w14:paraId="39F5ABC0">
      <w:pPr>
        <w:spacing w:before="47"/>
      </w:pPr>
    </w:p>
    <w:p w14:paraId="75799C48">
      <w:pPr>
        <w:spacing w:before="47"/>
      </w:pPr>
    </w:p>
    <w:p w14:paraId="2BE9791D">
      <w:pPr>
        <w:spacing w:before="46"/>
      </w:pPr>
    </w:p>
    <w:p w14:paraId="384C1430">
      <w:pPr>
        <w:spacing w:before="46"/>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28"/>
      </w:tblGrid>
      <w:tr w14:paraId="2CFAAE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6" w:hRule="atLeast"/>
        </w:trPr>
        <w:tc>
          <w:tcPr>
            <w:tcW w:w="8528" w:type="dxa"/>
            <w:vAlign w:val="top"/>
          </w:tcPr>
          <w:p w14:paraId="719CC57F">
            <w:pPr>
              <w:pStyle w:val="8"/>
              <w:spacing w:before="119" w:line="220" w:lineRule="auto"/>
              <w:ind w:left="119"/>
            </w:pPr>
            <w:r>
              <w:rPr>
                <w:spacing w:val="-2"/>
              </w:rPr>
              <w:t>六、指导教师意见</w:t>
            </w:r>
          </w:p>
          <w:p w14:paraId="7823BB6D">
            <w:pPr>
              <w:pStyle w:val="8"/>
              <w:spacing w:before="110" w:line="309" w:lineRule="auto"/>
              <w:ind w:left="117" w:right="68" w:firstLine="480"/>
              <w:jc w:val="both"/>
            </w:pPr>
            <w:r>
              <w:rPr>
                <w:spacing w:val="4"/>
              </w:rPr>
              <w:t>开题报告对舂陵国家湿地公园的生态环境及其鸟类多样性的重要性进行了</w:t>
            </w:r>
            <w:r>
              <w:rPr>
                <w:spacing w:val="-2"/>
              </w:rPr>
              <w:t>较为全面的介绍，突出了该研究的科学价值和现实意义。研究目标明确且具体，研究方法设计合理，数据收集与分析部分较为完整。本开题报告整体结构合理，内容详实，符合科学研究的要求。能顺利完成毕业论文，同意开题。</w:t>
            </w:r>
          </w:p>
          <w:p w14:paraId="531BDD63">
            <w:pPr>
              <w:spacing w:line="459" w:lineRule="auto"/>
              <w:rPr>
                <w:rFonts w:ascii="Arial"/>
                <w:sz w:val="21"/>
              </w:rPr>
            </w:pPr>
          </w:p>
          <w:p w14:paraId="4C0AC83F">
            <w:pPr>
              <w:pStyle w:val="8"/>
              <w:spacing w:before="78" w:line="220" w:lineRule="auto"/>
              <w:ind w:left="5273"/>
            </w:pPr>
            <w:r>
              <w:drawing>
                <wp:anchor distT="0" distB="0" distL="0" distR="0" simplePos="0" relativeHeight="251668480" behindDoc="0" locked="0" layoutInCell="1" allowOverlap="1">
                  <wp:simplePos x="0" y="0"/>
                  <wp:positionH relativeFrom="column">
                    <wp:posOffset>4156075</wp:posOffset>
                  </wp:positionH>
                  <wp:positionV relativeFrom="paragraph">
                    <wp:posOffset>-205105</wp:posOffset>
                  </wp:positionV>
                  <wp:extent cx="1050290" cy="645795"/>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3"/>
                          <a:stretch>
                            <a:fillRect/>
                          </a:stretch>
                        </pic:blipFill>
                        <pic:spPr>
                          <a:xfrm>
                            <a:off x="0" y="0"/>
                            <a:ext cx="1050335" cy="645794"/>
                          </a:xfrm>
                          <a:prstGeom prst="rect">
                            <a:avLst/>
                          </a:prstGeom>
                        </pic:spPr>
                      </pic:pic>
                    </a:graphicData>
                  </a:graphic>
                </wp:anchor>
              </w:drawing>
            </w:r>
            <w:r>
              <w:rPr>
                <w:spacing w:val="-8"/>
              </w:rPr>
              <w:t>指导教师签名：</w:t>
            </w:r>
          </w:p>
          <w:p w14:paraId="5DA11905">
            <w:pPr>
              <w:pStyle w:val="8"/>
              <w:spacing w:before="27" w:line="233" w:lineRule="auto"/>
              <w:ind w:left="3833"/>
            </w:pPr>
            <w:r>
              <w:rPr>
                <w:rFonts w:ascii="Times New Roman" w:hAnsi="Times New Roman" w:eastAsia="Times New Roman" w:cs="Times New Roman"/>
                <w:spacing w:val="-5"/>
              </w:rPr>
              <w:t>202</w:t>
            </w:r>
            <w:r>
              <w:rPr>
                <w:rFonts w:hint="eastAsia" w:ascii="Times New Roman" w:hAnsi="Times New Roman" w:cs="Times New Roman"/>
                <w:spacing w:val="-5"/>
                <w:lang w:val="en-US" w:eastAsia="zh-CN"/>
              </w:rPr>
              <w:t>6</w:t>
            </w:r>
            <w:r>
              <w:rPr>
                <w:rFonts w:ascii="Times New Roman" w:hAnsi="Times New Roman" w:eastAsia="Times New Roman" w:cs="Times New Roman"/>
                <w:spacing w:val="-5"/>
              </w:rPr>
              <w:t xml:space="preserve"> </w:t>
            </w:r>
            <w:r>
              <w:rPr>
                <w:spacing w:val="-5"/>
              </w:rPr>
              <w:t>年</w:t>
            </w:r>
            <w:r>
              <w:rPr>
                <w:spacing w:val="-49"/>
              </w:rPr>
              <w:t xml:space="preserve"> </w:t>
            </w:r>
            <w:r>
              <w:rPr>
                <w:rFonts w:ascii="Times New Roman" w:hAnsi="Times New Roman" w:eastAsia="Times New Roman" w:cs="Times New Roman"/>
                <w:spacing w:val="-5"/>
              </w:rPr>
              <w:t>01</w:t>
            </w:r>
            <w:r>
              <w:rPr>
                <w:rFonts w:ascii="Times New Roman" w:hAnsi="Times New Roman" w:eastAsia="Times New Roman" w:cs="Times New Roman"/>
                <w:spacing w:val="15"/>
                <w:w w:val="101"/>
              </w:rPr>
              <w:t xml:space="preserve"> </w:t>
            </w:r>
            <w:r>
              <w:rPr>
                <w:spacing w:val="-5"/>
              </w:rPr>
              <w:t>月</w:t>
            </w:r>
            <w:r>
              <w:rPr>
                <w:spacing w:val="-32"/>
              </w:rPr>
              <w:t xml:space="preserve"> </w:t>
            </w:r>
            <w:r>
              <w:rPr>
                <w:rFonts w:ascii="Times New Roman" w:hAnsi="Times New Roman" w:eastAsia="Times New Roman" w:cs="Times New Roman"/>
                <w:spacing w:val="-5"/>
              </w:rPr>
              <w:t xml:space="preserve">10  </w:t>
            </w:r>
            <w:r>
              <w:rPr>
                <w:spacing w:val="-5"/>
              </w:rPr>
              <w:t>日</w:t>
            </w:r>
          </w:p>
        </w:tc>
      </w:tr>
      <w:tr w14:paraId="363278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8528" w:type="dxa"/>
            <w:vAlign w:val="top"/>
          </w:tcPr>
          <w:p w14:paraId="3DE9AE99">
            <w:pPr>
              <w:pStyle w:val="8"/>
              <w:spacing w:before="38" w:line="220" w:lineRule="auto"/>
              <w:ind w:left="116"/>
            </w:pPr>
            <w:r>
              <w:drawing>
                <wp:anchor distT="0" distB="0" distL="0" distR="0" simplePos="0" relativeHeight="251666432" behindDoc="1" locked="0" layoutInCell="1" allowOverlap="1">
                  <wp:simplePos x="0" y="0"/>
                  <wp:positionH relativeFrom="rightMargin">
                    <wp:posOffset>-1323975</wp:posOffset>
                  </wp:positionH>
                  <wp:positionV relativeFrom="topMargin">
                    <wp:posOffset>1030605</wp:posOffset>
                  </wp:positionV>
                  <wp:extent cx="766445" cy="45466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54"/>
                          <a:stretch>
                            <a:fillRect/>
                          </a:stretch>
                        </pic:blipFill>
                        <pic:spPr>
                          <a:xfrm>
                            <a:off x="0" y="0"/>
                            <a:ext cx="766445" cy="454659"/>
                          </a:xfrm>
                          <a:prstGeom prst="rect">
                            <a:avLst/>
                          </a:prstGeom>
                        </pic:spPr>
                      </pic:pic>
                    </a:graphicData>
                  </a:graphic>
                </wp:anchor>
              </w:drawing>
            </w:r>
            <w:r>
              <w:rPr>
                <w:spacing w:val="-1"/>
              </w:rPr>
              <w:t>七、所属系（教研室）意见</w:t>
            </w:r>
          </w:p>
          <w:p w14:paraId="17EC604D">
            <w:pPr>
              <w:pStyle w:val="8"/>
              <w:spacing w:before="26" w:line="242" w:lineRule="auto"/>
              <w:ind w:left="118" w:right="68" w:hanging="2"/>
            </w:pPr>
            <w:r>
              <w:rPr>
                <w:spacing w:val="-2"/>
              </w:rPr>
              <w:t>选题符合专业培养目标，具有一定的理论依据和实际意义，研究方案设计合理，</w:t>
            </w:r>
            <w:r>
              <w:rPr>
                <w:spacing w:val="-4"/>
              </w:rPr>
              <w:t>可行性较高，同意开题。</w:t>
            </w:r>
          </w:p>
          <w:p w14:paraId="477472FF">
            <w:pPr>
              <w:spacing w:line="282" w:lineRule="auto"/>
              <w:rPr>
                <w:rFonts w:ascii="Arial"/>
                <w:sz w:val="21"/>
              </w:rPr>
            </w:pPr>
          </w:p>
          <w:p w14:paraId="1567BC7F">
            <w:pPr>
              <w:spacing w:line="282" w:lineRule="auto"/>
              <w:rPr>
                <w:rFonts w:ascii="Arial"/>
                <w:sz w:val="21"/>
              </w:rPr>
            </w:pPr>
          </w:p>
          <w:p w14:paraId="3AE2D8B4">
            <w:pPr>
              <w:spacing w:line="282" w:lineRule="auto"/>
              <w:rPr>
                <w:rFonts w:ascii="Arial"/>
                <w:sz w:val="21"/>
              </w:rPr>
            </w:pPr>
          </w:p>
          <w:p w14:paraId="42485F56">
            <w:pPr>
              <w:pStyle w:val="8"/>
              <w:spacing w:before="78" w:line="220" w:lineRule="auto"/>
              <w:ind w:left="5189"/>
            </w:pPr>
            <w:r>
              <w:rPr>
                <w:spacing w:val="-8"/>
              </w:rPr>
              <w:t>负责人签名：</w:t>
            </w:r>
          </w:p>
          <w:p w14:paraId="2959FA22">
            <w:pPr>
              <w:pStyle w:val="8"/>
              <w:spacing w:before="27" w:line="233" w:lineRule="auto"/>
              <w:ind w:left="3833"/>
            </w:pPr>
            <w:r>
              <w:rPr>
                <w:rFonts w:ascii="Times New Roman" w:hAnsi="Times New Roman" w:eastAsia="Times New Roman" w:cs="Times New Roman"/>
                <w:spacing w:val="-5"/>
              </w:rPr>
              <w:t>202</w:t>
            </w:r>
            <w:r>
              <w:rPr>
                <w:rFonts w:hint="eastAsia" w:ascii="Times New Roman" w:hAnsi="Times New Roman" w:cs="Times New Roman"/>
                <w:spacing w:val="-5"/>
                <w:lang w:val="en-US" w:eastAsia="zh-CN"/>
              </w:rPr>
              <w:t>6</w:t>
            </w:r>
            <w:r>
              <w:rPr>
                <w:rFonts w:ascii="Times New Roman" w:hAnsi="Times New Roman" w:eastAsia="Times New Roman" w:cs="Times New Roman"/>
                <w:spacing w:val="-5"/>
              </w:rPr>
              <w:t xml:space="preserve"> </w:t>
            </w:r>
            <w:r>
              <w:rPr>
                <w:spacing w:val="-5"/>
              </w:rPr>
              <w:t>年</w:t>
            </w:r>
            <w:r>
              <w:rPr>
                <w:spacing w:val="-49"/>
              </w:rPr>
              <w:t xml:space="preserve"> </w:t>
            </w:r>
            <w:r>
              <w:rPr>
                <w:rFonts w:ascii="Times New Roman" w:hAnsi="Times New Roman" w:eastAsia="Times New Roman" w:cs="Times New Roman"/>
                <w:spacing w:val="-5"/>
              </w:rPr>
              <w:t>01</w:t>
            </w:r>
            <w:r>
              <w:rPr>
                <w:rFonts w:ascii="Times New Roman" w:hAnsi="Times New Roman" w:eastAsia="Times New Roman" w:cs="Times New Roman"/>
                <w:spacing w:val="15"/>
                <w:w w:val="101"/>
              </w:rPr>
              <w:t xml:space="preserve"> </w:t>
            </w:r>
            <w:r>
              <w:rPr>
                <w:spacing w:val="-5"/>
              </w:rPr>
              <w:t>月</w:t>
            </w:r>
            <w:r>
              <w:rPr>
                <w:spacing w:val="-32"/>
              </w:rPr>
              <w:t xml:space="preserve"> </w:t>
            </w:r>
            <w:r>
              <w:rPr>
                <w:rFonts w:ascii="Times New Roman" w:hAnsi="Times New Roman" w:eastAsia="Times New Roman" w:cs="Times New Roman"/>
                <w:spacing w:val="-5"/>
              </w:rPr>
              <w:t xml:space="preserve">13  </w:t>
            </w:r>
            <w:r>
              <w:rPr>
                <w:spacing w:val="-5"/>
              </w:rPr>
              <w:t>日</w:t>
            </w:r>
          </w:p>
        </w:tc>
      </w:tr>
      <w:tr w14:paraId="398BC8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1" w:hRule="atLeast"/>
        </w:trPr>
        <w:tc>
          <w:tcPr>
            <w:tcW w:w="8528" w:type="dxa"/>
            <w:vAlign w:val="top"/>
          </w:tcPr>
          <w:p w14:paraId="28DED120">
            <w:pPr>
              <w:pStyle w:val="8"/>
              <w:spacing w:before="39" w:line="304" w:lineRule="auto"/>
              <w:ind w:left="619" w:right="6975" w:hanging="499"/>
            </w:pPr>
            <w:r>
              <w:rPr>
                <w:spacing w:val="-3"/>
              </w:rPr>
              <w:t>八、学院意见</w:t>
            </w:r>
          </w:p>
          <w:p w14:paraId="5856A87B">
            <w:pPr>
              <w:pStyle w:val="8"/>
              <w:spacing w:before="78" w:line="220" w:lineRule="auto"/>
              <w:ind w:left="4215"/>
              <w:rPr>
                <w:spacing w:val="-8"/>
                <w:sz w:val="21"/>
                <w:szCs w:val="21"/>
              </w:rPr>
            </w:pPr>
          </w:p>
          <w:p w14:paraId="6FE09602">
            <w:pPr>
              <w:pStyle w:val="8"/>
              <w:spacing w:before="78" w:line="220" w:lineRule="auto"/>
              <w:ind w:left="4215"/>
              <w:rPr>
                <w:spacing w:val="-8"/>
                <w:sz w:val="21"/>
                <w:szCs w:val="21"/>
              </w:rPr>
            </w:pPr>
          </w:p>
          <w:p w14:paraId="5232F902">
            <w:pPr>
              <w:pStyle w:val="8"/>
              <w:spacing w:before="78" w:line="220" w:lineRule="auto"/>
              <w:ind w:left="4215"/>
              <w:rPr>
                <w:spacing w:val="-8"/>
                <w:sz w:val="21"/>
                <w:szCs w:val="21"/>
              </w:rPr>
            </w:pPr>
          </w:p>
          <w:p w14:paraId="04C85FA1">
            <w:pPr>
              <w:pStyle w:val="8"/>
              <w:spacing w:before="78" w:line="220" w:lineRule="auto"/>
              <w:ind w:left="4215"/>
              <w:rPr>
                <w:rFonts w:hint="eastAsia" w:eastAsia="宋体"/>
                <w:lang w:eastAsia="zh-CN"/>
              </w:rPr>
            </w:pPr>
            <w:r>
              <w:rPr>
                <w:spacing w:val="-8"/>
                <w:sz w:val="21"/>
                <w:szCs w:val="21"/>
              </w:rPr>
              <w:t>教学</w:t>
            </w:r>
            <w:r>
              <w:rPr>
                <w:spacing w:val="-8"/>
              </w:rPr>
              <w:t>院长签名：</w:t>
            </w:r>
          </w:p>
          <w:p w14:paraId="63970774">
            <w:pPr>
              <w:pStyle w:val="8"/>
              <w:spacing w:before="26" w:line="233" w:lineRule="auto"/>
              <w:ind w:left="3833" w:firstLine="460" w:firstLineChars="200"/>
            </w:pPr>
            <w:r>
              <w:rPr>
                <w:rFonts w:ascii="Times New Roman" w:hAnsi="Times New Roman" w:eastAsia="Times New Roman" w:cs="Times New Roman"/>
                <w:spacing w:val="-5"/>
              </w:rPr>
              <w:t>202</w:t>
            </w:r>
            <w:r>
              <w:rPr>
                <w:rFonts w:hint="eastAsia" w:ascii="Times New Roman" w:hAnsi="Times New Roman" w:cs="Times New Roman"/>
                <w:spacing w:val="-5"/>
                <w:lang w:val="en-US" w:eastAsia="zh-CN"/>
              </w:rPr>
              <w:t>6</w:t>
            </w:r>
            <w:r>
              <w:rPr>
                <w:rFonts w:ascii="Times New Roman" w:hAnsi="Times New Roman" w:eastAsia="Times New Roman" w:cs="Times New Roman"/>
                <w:spacing w:val="-5"/>
              </w:rPr>
              <w:t xml:space="preserve"> </w:t>
            </w:r>
            <w:r>
              <w:rPr>
                <w:spacing w:val="-5"/>
              </w:rPr>
              <w:t>年</w:t>
            </w:r>
            <w:r>
              <w:rPr>
                <w:spacing w:val="-49"/>
              </w:rPr>
              <w:t xml:space="preserve"> </w:t>
            </w:r>
            <w:r>
              <w:rPr>
                <w:rFonts w:ascii="Times New Roman" w:hAnsi="Times New Roman" w:eastAsia="Times New Roman" w:cs="Times New Roman"/>
                <w:spacing w:val="-5"/>
              </w:rPr>
              <w:t>01</w:t>
            </w:r>
            <w:r>
              <w:rPr>
                <w:rFonts w:ascii="Times New Roman" w:hAnsi="Times New Roman" w:eastAsia="Times New Roman" w:cs="Times New Roman"/>
                <w:spacing w:val="15"/>
                <w:w w:val="101"/>
              </w:rPr>
              <w:t xml:space="preserve"> </w:t>
            </w:r>
            <w:r>
              <w:rPr>
                <w:spacing w:val="-5"/>
              </w:rPr>
              <w:t>月</w:t>
            </w:r>
            <w:r>
              <w:rPr>
                <w:spacing w:val="-32"/>
              </w:rPr>
              <w:t xml:space="preserve"> </w:t>
            </w:r>
            <w:r>
              <w:rPr>
                <w:rFonts w:ascii="Times New Roman" w:hAnsi="Times New Roman" w:eastAsia="Times New Roman" w:cs="Times New Roman"/>
                <w:spacing w:val="-5"/>
              </w:rPr>
              <w:t xml:space="preserve">15  </w:t>
            </w:r>
            <w:r>
              <w:rPr>
                <w:spacing w:val="-5"/>
              </w:rPr>
              <w:t>日</w:t>
            </w:r>
          </w:p>
        </w:tc>
      </w:tr>
    </w:tbl>
    <w:p w14:paraId="223719E6">
      <w:pPr>
        <w:rPr>
          <w:rFonts w:ascii="Arial"/>
          <w:sz w:val="21"/>
        </w:rPr>
      </w:pPr>
    </w:p>
    <w:p w14:paraId="0C432264">
      <w:pPr>
        <w:rPr>
          <w:rFonts w:ascii="Arial" w:hAnsi="Arial" w:eastAsia="Arial" w:cs="Arial"/>
          <w:sz w:val="21"/>
          <w:szCs w:val="21"/>
        </w:rPr>
        <w:sectPr>
          <w:headerReference r:id="rId5" w:type="default"/>
          <w:pgSz w:w="11907" w:h="16839"/>
          <w:pgMar w:top="400" w:right="1685" w:bottom="0" w:left="1687" w:header="0" w:footer="0" w:gutter="0"/>
          <w:cols w:space="720" w:num="1"/>
        </w:sectPr>
      </w:pPr>
    </w:p>
    <w:p w14:paraId="22756171">
      <w:pPr>
        <w:spacing w:before="20"/>
      </w:pPr>
      <w:r>
        <w:pict>
          <v:shape id="_x0000_s1026" o:spid="_x0000_s1026" o:spt="202" type="#_x0000_t202" style="position:absolute;left:0pt;margin-left:89.5pt;margin-top:72.8pt;height:15.85pt;width:85.5pt;mso-position-horizontal-relative:page;mso-position-vertical-relative:page;z-index:251670528;mso-width-relative:page;mso-height-relative:page;" filled="f" stroked="f" coordsize="21600,21600" o:allowincell="f">
            <v:path/>
            <v:fill on="f" focussize="0,0"/>
            <v:stroke on="f"/>
            <v:imagedata o:title=""/>
            <o:lock v:ext="edit" aspectratio="f"/>
            <v:textbox inset="0mm,0mm,0mm,0mm">
              <w:txbxContent>
                <w:p w14:paraId="3753BD93">
                  <w:pPr>
                    <w:spacing w:before="19" w:line="213" w:lineRule="auto"/>
                    <w:ind w:left="20"/>
                    <w:rPr>
                      <w:rFonts w:ascii="宋体" w:hAnsi="宋体" w:eastAsia="宋体" w:cs="宋体"/>
                      <w:sz w:val="24"/>
                      <w:szCs w:val="24"/>
                    </w:rPr>
                  </w:pPr>
                  <w:r>
                    <w:rPr>
                      <w:rFonts w:ascii="宋体" w:hAnsi="宋体" w:eastAsia="宋体" w:cs="宋体"/>
                      <w:spacing w:val="-2"/>
                      <w:sz w:val="24"/>
                      <w:szCs w:val="24"/>
                      <w:shd w:val="clear" w:fill="FFFF00"/>
                    </w:rPr>
                    <w:t>开题报告附件：</w:t>
                  </w:r>
                </w:p>
              </w:txbxContent>
            </v:textbox>
          </v:shape>
        </w:pict>
      </w:r>
      <w:r>
        <w:pict>
          <v:shape id="_x0000_s1027" o:spid="_x0000_s1027" o:spt="202" type="#_x0000_t202" style="position:absolute;left:0pt;margin-left:199.1pt;margin-top:88.4pt;height:16.3pt;width:49.5pt;mso-position-horizontal-relative:page;mso-position-vertical-relative:page;z-index:251671552;mso-width-relative:page;mso-height-relative:page;" filled="f" stroked="f" coordsize="21600,21600" o:allowincell="f">
            <v:path/>
            <v:fill on="f" focussize="0,0"/>
            <v:stroke on="f"/>
            <v:imagedata o:title=""/>
            <o:lock v:ext="edit" aspectratio="f"/>
            <v:textbox inset="0mm,0mm,0mm,0mm">
              <w:txbxContent>
                <w:p w14:paraId="013F01B8">
                  <w:pPr>
                    <w:spacing w:before="19" w:line="220" w:lineRule="auto"/>
                    <w:ind w:left="20"/>
                    <w:outlineLvl w:val="1"/>
                    <w:rPr>
                      <w:rFonts w:ascii="宋体" w:hAnsi="宋体" w:eastAsia="宋体" w:cs="宋体"/>
                      <w:sz w:val="24"/>
                      <w:szCs w:val="24"/>
                    </w:rPr>
                  </w:pPr>
                  <w:r>
                    <w:rPr>
                      <w:rFonts w:ascii="宋体" w:hAnsi="宋体" w:eastAsia="宋体" w:cs="宋体"/>
                      <w:spacing w:val="-2"/>
                      <w:sz w:val="24"/>
                      <w:szCs w:val="24"/>
                    </w:rPr>
                    <w:t>技术路线</w:t>
                  </w:r>
                </w:p>
              </w:txbxContent>
            </v:textbox>
          </v:shape>
        </w:pict>
      </w:r>
      <w:r>
        <w:drawing>
          <wp:anchor distT="0" distB="0" distL="0" distR="0" simplePos="0" relativeHeight="251669504" behindDoc="0" locked="0" layoutInCell="0" allowOverlap="1">
            <wp:simplePos x="0" y="0"/>
            <wp:positionH relativeFrom="page">
              <wp:posOffset>1787525</wp:posOffset>
            </wp:positionH>
            <wp:positionV relativeFrom="page">
              <wp:posOffset>1330325</wp:posOffset>
            </wp:positionV>
            <wp:extent cx="2103120" cy="2537460"/>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55"/>
                    <a:stretch>
                      <a:fillRect/>
                    </a:stretch>
                  </pic:blipFill>
                  <pic:spPr>
                    <a:xfrm>
                      <a:off x="0" y="0"/>
                      <a:ext cx="2103120" cy="2537459"/>
                    </a:xfrm>
                    <a:prstGeom prst="rect">
                      <a:avLst/>
                    </a:prstGeom>
                  </pic:spPr>
                </pic:pic>
              </a:graphicData>
            </a:graphic>
          </wp:anchor>
        </w:drawing>
      </w:r>
    </w:p>
    <w:p w14:paraId="43F8BAFC">
      <w:pPr>
        <w:spacing w:before="20"/>
      </w:pPr>
    </w:p>
    <w:p w14:paraId="5EA3FC13">
      <w:pPr>
        <w:spacing w:before="20"/>
      </w:pPr>
    </w:p>
    <w:p w14:paraId="6CD5603A">
      <w:pPr>
        <w:spacing w:before="19"/>
      </w:pPr>
    </w:p>
    <w:tbl>
      <w:tblPr>
        <w:tblStyle w:val="7"/>
        <w:tblW w:w="3280" w:type="dxa"/>
        <w:tblInd w:w="555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3280"/>
      </w:tblGrid>
      <w:tr w14:paraId="14943E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264" w:hRule="atLeast"/>
        </w:trPr>
        <w:tc>
          <w:tcPr>
            <w:tcW w:w="3280" w:type="dxa"/>
            <w:vAlign w:val="top"/>
          </w:tcPr>
          <w:p w14:paraId="4F0744D8">
            <w:pPr>
              <w:pStyle w:val="8"/>
              <w:spacing w:before="223" w:line="361" w:lineRule="auto"/>
              <w:ind w:left="157" w:right="32" w:firstLine="7"/>
              <w:jc w:val="both"/>
              <w:rPr>
                <w:sz w:val="31"/>
                <w:szCs w:val="31"/>
              </w:rPr>
            </w:pPr>
            <w:r>
              <w:rPr>
                <w:color w:val="FF0000"/>
                <w:spacing w:val="18"/>
                <w:sz w:val="31"/>
                <w:szCs w:val="31"/>
              </w:rPr>
              <w:t>毕业设计开题报告有</w:t>
            </w:r>
            <w:r>
              <w:rPr>
                <w:color w:val="FF0000"/>
                <w:spacing w:val="-3"/>
                <w:sz w:val="31"/>
                <w:szCs w:val="31"/>
              </w:rPr>
              <w:t>相关技术路线、公式、</w:t>
            </w:r>
            <w:r>
              <w:rPr>
                <w:color w:val="FF0000"/>
                <w:spacing w:val="19"/>
                <w:sz w:val="31"/>
                <w:szCs w:val="31"/>
              </w:rPr>
              <w:t>表格等的可在开题报告后插入页面或在管</w:t>
            </w:r>
            <w:r>
              <w:rPr>
                <w:color w:val="FF0000"/>
                <w:spacing w:val="7"/>
                <w:sz w:val="31"/>
                <w:szCs w:val="31"/>
              </w:rPr>
              <w:t>理手册末尾插入</w:t>
            </w:r>
          </w:p>
        </w:tc>
      </w:tr>
    </w:tbl>
    <w:p w14:paraId="7D4AD4A4">
      <w:pPr>
        <w:spacing w:line="273" w:lineRule="auto"/>
        <w:rPr>
          <w:rFonts w:ascii="Arial"/>
          <w:sz w:val="21"/>
        </w:rPr>
      </w:pPr>
    </w:p>
    <w:p w14:paraId="5729D040">
      <w:pPr>
        <w:spacing w:line="273" w:lineRule="auto"/>
        <w:rPr>
          <w:rFonts w:ascii="Arial"/>
          <w:sz w:val="21"/>
        </w:rPr>
      </w:pPr>
    </w:p>
    <w:p w14:paraId="5A0C5FD7">
      <w:pPr>
        <w:spacing w:line="273" w:lineRule="auto"/>
        <w:rPr>
          <w:rFonts w:ascii="Arial"/>
          <w:sz w:val="21"/>
        </w:rPr>
      </w:pPr>
    </w:p>
    <w:p w14:paraId="2408324C">
      <w:pPr>
        <w:spacing w:line="274" w:lineRule="auto"/>
        <w:rPr>
          <w:rFonts w:ascii="Arial"/>
          <w:sz w:val="21"/>
        </w:rPr>
      </w:pPr>
    </w:p>
    <w:p w14:paraId="73295F06">
      <w:pPr>
        <w:spacing w:line="274" w:lineRule="auto"/>
        <w:rPr>
          <w:rFonts w:ascii="Arial"/>
          <w:sz w:val="21"/>
        </w:rPr>
      </w:pPr>
    </w:p>
    <w:p w14:paraId="1C871CB3">
      <w:pPr>
        <w:spacing w:line="274" w:lineRule="auto"/>
        <w:rPr>
          <w:rFonts w:ascii="Arial"/>
          <w:sz w:val="21"/>
        </w:rPr>
      </w:pPr>
    </w:p>
    <w:p w14:paraId="462A32D9">
      <w:pPr>
        <w:spacing w:before="78" w:line="221" w:lineRule="auto"/>
        <w:ind w:left="3046"/>
        <w:rPr>
          <w:rFonts w:ascii="宋体" w:hAnsi="宋体" w:eastAsia="宋体" w:cs="宋体"/>
          <w:sz w:val="24"/>
          <w:szCs w:val="24"/>
        </w:rPr>
      </w:pPr>
      <w:r>
        <w:rPr>
          <w:rFonts w:ascii="Times New Roman" w:hAnsi="Times New Roman" w:eastAsia="Times New Roman" w:cs="Times New Roman"/>
          <w:spacing w:val="-2"/>
          <w:sz w:val="24"/>
          <w:szCs w:val="24"/>
        </w:rPr>
        <w:t xml:space="preserve">Shannon- Wiener  </w:t>
      </w:r>
      <w:r>
        <w:rPr>
          <w:rFonts w:ascii="宋体" w:hAnsi="宋体" w:eastAsia="宋体" w:cs="宋体"/>
          <w:spacing w:val="-2"/>
          <w:sz w:val="24"/>
          <w:szCs w:val="24"/>
        </w:rPr>
        <w:t>公式</w:t>
      </w:r>
    </w:p>
    <w:p w14:paraId="622F3BBF">
      <w:pPr>
        <w:spacing w:before="35" w:line="1154" w:lineRule="exact"/>
        <w:ind w:firstLine="3396"/>
      </w:pPr>
      <w:r>
        <w:rPr>
          <w:position w:val="-23"/>
        </w:rPr>
        <w:drawing>
          <wp:inline distT="0" distB="0" distL="0" distR="0">
            <wp:extent cx="977900" cy="73279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56"/>
                    <a:stretch>
                      <a:fillRect/>
                    </a:stretch>
                  </pic:blipFill>
                  <pic:spPr>
                    <a:xfrm>
                      <a:off x="0" y="0"/>
                      <a:ext cx="977900" cy="732790"/>
                    </a:xfrm>
                    <a:prstGeom prst="rect">
                      <a:avLst/>
                    </a:prstGeom>
                  </pic:spPr>
                </pic:pic>
              </a:graphicData>
            </a:graphic>
          </wp:inline>
        </w:drawing>
      </w:r>
    </w:p>
    <w:p w14:paraId="6F856733">
      <w:pPr>
        <w:spacing w:line="314" w:lineRule="auto"/>
        <w:rPr>
          <w:rFonts w:ascii="Arial"/>
          <w:sz w:val="21"/>
        </w:rPr>
      </w:pPr>
    </w:p>
    <w:p w14:paraId="531BAF19">
      <w:pPr>
        <w:spacing w:before="78" w:line="220" w:lineRule="auto"/>
        <w:ind w:left="3341"/>
        <w:outlineLvl w:val="1"/>
        <w:rPr>
          <w:rFonts w:ascii="宋体" w:hAnsi="宋体" w:eastAsia="宋体" w:cs="宋体"/>
          <w:sz w:val="24"/>
          <w:szCs w:val="24"/>
        </w:rPr>
      </w:pPr>
      <w:r>
        <w:rPr>
          <w:rFonts w:ascii="宋体" w:hAnsi="宋体" w:eastAsia="宋体" w:cs="宋体"/>
          <w:spacing w:val="-2"/>
          <w:sz w:val="24"/>
          <w:szCs w:val="24"/>
        </w:rPr>
        <w:t>鸟类样带调查表</w:t>
      </w:r>
    </w:p>
    <w:p w14:paraId="58ABAA41">
      <w:pPr>
        <w:spacing w:before="30" w:line="6161" w:lineRule="exact"/>
        <w:ind w:firstLine="1288"/>
      </w:pPr>
      <w:r>
        <w:rPr>
          <w:position w:val="-123"/>
        </w:rPr>
        <w:drawing>
          <wp:inline distT="0" distB="0" distL="0" distR="0">
            <wp:extent cx="3655695" cy="391160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57"/>
                    <a:stretch>
                      <a:fillRect/>
                    </a:stretch>
                  </pic:blipFill>
                  <pic:spPr>
                    <a:xfrm>
                      <a:off x="0" y="0"/>
                      <a:ext cx="3656329" cy="3912234"/>
                    </a:xfrm>
                    <a:prstGeom prst="rect">
                      <a:avLst/>
                    </a:prstGeom>
                  </pic:spPr>
                </pic:pic>
              </a:graphicData>
            </a:graphic>
          </wp:inline>
        </w:drawing>
      </w:r>
    </w:p>
    <w:p w14:paraId="4D66CDEF">
      <w:pPr>
        <w:spacing w:line="6161" w:lineRule="exact"/>
        <w:sectPr>
          <w:headerReference r:id="rId6" w:type="default"/>
          <w:pgSz w:w="11907" w:h="16839"/>
          <w:pgMar w:top="400" w:right="1272" w:bottom="0" w:left="1785" w:header="0" w:footer="0" w:gutter="0"/>
          <w:cols w:space="720" w:num="1"/>
        </w:sectPr>
      </w:pPr>
    </w:p>
    <w:p w14:paraId="2A358D99">
      <w:pPr>
        <w:spacing w:line="279" w:lineRule="auto"/>
        <w:rPr>
          <w:rFonts w:ascii="Arial"/>
          <w:sz w:val="21"/>
        </w:rPr>
      </w:pPr>
    </w:p>
    <w:p w14:paraId="70C0B0C1">
      <w:pPr>
        <w:spacing w:line="279" w:lineRule="auto"/>
        <w:rPr>
          <w:rFonts w:ascii="Arial"/>
          <w:sz w:val="21"/>
        </w:rPr>
      </w:pPr>
    </w:p>
    <w:p w14:paraId="566020FA">
      <w:pPr>
        <w:spacing w:line="279" w:lineRule="auto"/>
        <w:rPr>
          <w:rFonts w:ascii="Arial"/>
          <w:sz w:val="21"/>
        </w:rPr>
      </w:pPr>
    </w:p>
    <w:p w14:paraId="6972BB87">
      <w:pPr>
        <w:spacing w:line="280" w:lineRule="auto"/>
        <w:rPr>
          <w:rFonts w:ascii="Arial"/>
          <w:sz w:val="21"/>
        </w:rPr>
      </w:pPr>
    </w:p>
    <w:p w14:paraId="09AC24B2">
      <w:pPr>
        <w:spacing w:before="91" w:line="219" w:lineRule="auto"/>
        <w:ind w:left="128"/>
        <w:outlineLvl w:val="2"/>
        <w:rPr>
          <w:rFonts w:ascii="黑体" w:hAnsi="黑体" w:eastAsia="黑体" w:cs="黑体"/>
          <w:sz w:val="28"/>
          <w:szCs w:val="28"/>
        </w:rPr>
      </w:pPr>
      <w:r>
        <w:rPr>
          <w:rFonts w:ascii="黑体" w:hAnsi="黑体" w:eastAsia="黑体" w:cs="黑体"/>
          <w:spacing w:val="-2"/>
          <w:sz w:val="28"/>
          <w:szCs w:val="28"/>
        </w:rPr>
        <w:t>一、毕业论文（设计）指导进程表</w:t>
      </w:r>
    </w:p>
    <w:p w14:paraId="5F5841E2">
      <w:pPr>
        <w:spacing w:line="117" w:lineRule="exact"/>
      </w:pPr>
    </w:p>
    <w:tbl>
      <w:tblPr>
        <w:tblStyle w:val="7"/>
        <w:tblW w:w="87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9"/>
        <w:gridCol w:w="7533"/>
      </w:tblGrid>
      <w:tr w14:paraId="1233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3" w:hRule="atLeast"/>
        </w:trPr>
        <w:tc>
          <w:tcPr>
            <w:tcW w:w="1259" w:type="dxa"/>
            <w:vAlign w:val="top"/>
          </w:tcPr>
          <w:p w14:paraId="656A15EE">
            <w:pPr>
              <w:spacing w:line="261" w:lineRule="auto"/>
              <w:rPr>
                <w:rFonts w:ascii="Arial"/>
                <w:sz w:val="21"/>
              </w:rPr>
            </w:pPr>
          </w:p>
          <w:p w14:paraId="75659D85">
            <w:pPr>
              <w:spacing w:line="261" w:lineRule="auto"/>
              <w:rPr>
                <w:rFonts w:ascii="Arial"/>
                <w:sz w:val="21"/>
              </w:rPr>
            </w:pPr>
          </w:p>
          <w:p w14:paraId="15AAFE91">
            <w:pPr>
              <w:spacing w:line="261" w:lineRule="auto"/>
              <w:rPr>
                <w:rFonts w:ascii="Arial"/>
                <w:sz w:val="21"/>
              </w:rPr>
            </w:pPr>
          </w:p>
          <w:p w14:paraId="745B9F94">
            <w:pPr>
              <w:spacing w:line="261" w:lineRule="auto"/>
              <w:rPr>
                <w:rFonts w:ascii="Arial"/>
                <w:sz w:val="21"/>
              </w:rPr>
            </w:pPr>
          </w:p>
          <w:p w14:paraId="5DAE0B43">
            <w:pPr>
              <w:spacing w:line="262" w:lineRule="auto"/>
              <w:rPr>
                <w:rFonts w:ascii="Arial"/>
                <w:sz w:val="21"/>
              </w:rPr>
            </w:pPr>
          </w:p>
          <w:p w14:paraId="37F3D01E">
            <w:pPr>
              <w:spacing w:line="262" w:lineRule="auto"/>
              <w:rPr>
                <w:rFonts w:ascii="Arial"/>
                <w:sz w:val="21"/>
              </w:rPr>
            </w:pPr>
          </w:p>
          <w:p w14:paraId="0DAC5606">
            <w:pPr>
              <w:pStyle w:val="8"/>
              <w:spacing w:before="78" w:line="243" w:lineRule="auto"/>
              <w:ind w:left="334" w:right="147" w:hanging="178"/>
            </w:pPr>
            <w:r>
              <w:rPr>
                <w:spacing w:val="-3"/>
              </w:rPr>
              <w:t>开题指导</w:t>
            </w:r>
            <w:r>
              <w:rPr>
                <w:spacing w:val="-5"/>
              </w:rPr>
              <w:t>记</w:t>
            </w:r>
            <w:r>
              <w:rPr>
                <w:spacing w:val="10"/>
              </w:rPr>
              <w:t xml:space="preserve"> </w:t>
            </w:r>
            <w:r>
              <w:rPr>
                <w:spacing w:val="-5"/>
              </w:rPr>
              <w:t>录</w:t>
            </w:r>
          </w:p>
        </w:tc>
        <w:tc>
          <w:tcPr>
            <w:tcW w:w="7533" w:type="dxa"/>
            <w:vAlign w:val="top"/>
          </w:tcPr>
          <w:p w14:paraId="352CF739">
            <w:pPr>
              <w:pStyle w:val="8"/>
              <w:spacing w:before="117" w:line="302" w:lineRule="auto"/>
              <w:ind w:left="112" w:right="23" w:firstLine="483"/>
              <w:jc w:val="both"/>
            </w:pPr>
            <w:r>
              <w:rPr>
                <w:spacing w:val="3"/>
              </w:rPr>
              <w:t>指导开题报告的撰写，对论文的研究背景、目的及意义、文献综述、研究方法和参考文献四方面进行详细指导，指出选题的目的及意义主要在于对相关领域的研究现状进行综述，分析已有研究的成果与</w:t>
            </w:r>
            <w:r>
              <w:rPr>
                <w:spacing w:val="-2"/>
              </w:rPr>
              <w:t>不足，指出学生的研究如何填补这些空白。同时介绍研究</w:t>
            </w:r>
            <w:r>
              <w:rPr>
                <w:spacing w:val="-3"/>
              </w:rPr>
              <w:t>课题的背景，</w:t>
            </w:r>
            <w:r>
              <w:rPr>
                <w:spacing w:val="-2"/>
              </w:rPr>
              <w:t>阐述该研究的现实意义和学术价值。提醒注意文献综述的内容和格式。</w:t>
            </w:r>
            <w:r>
              <w:rPr>
                <w:spacing w:val="3"/>
              </w:rPr>
              <w:t>对开题报告的内容提出观点，帮助梳理撰写思路，指导按照要求完成</w:t>
            </w:r>
            <w:r>
              <w:rPr>
                <w:spacing w:val="-4"/>
              </w:rPr>
              <w:t>开题报告内容的撰写。</w:t>
            </w:r>
          </w:p>
          <w:p w14:paraId="5E6D0354">
            <w:pPr>
              <w:pStyle w:val="8"/>
              <w:ind w:left="116"/>
            </w:pPr>
            <w:r>
              <w:rPr>
                <w:spacing w:val="-9"/>
              </w:rPr>
              <w:t>指导老师签名：</w:t>
            </w:r>
            <w:r>
              <w:rPr>
                <w:position w:val="-9"/>
              </w:rPr>
              <w:drawing>
                <wp:inline distT="0" distB="0" distL="0" distR="0">
                  <wp:extent cx="884555" cy="52387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58"/>
                          <a:stretch>
                            <a:fillRect/>
                          </a:stretch>
                        </pic:blipFill>
                        <pic:spPr>
                          <a:xfrm>
                            <a:off x="0" y="0"/>
                            <a:ext cx="885189" cy="523875"/>
                          </a:xfrm>
                          <a:prstGeom prst="rect">
                            <a:avLst/>
                          </a:prstGeom>
                        </pic:spPr>
                      </pic:pic>
                    </a:graphicData>
                  </a:graphic>
                </wp:inline>
              </w:drawing>
            </w:r>
            <w:r>
              <w:rPr>
                <w:spacing w:val="4"/>
              </w:rPr>
              <w:t xml:space="preserve">     </w:t>
            </w:r>
            <w:r>
              <w:rPr>
                <w:spacing w:val="-9"/>
              </w:rPr>
              <w:t>学生签名：</w:t>
            </w:r>
            <w:r>
              <w:drawing>
                <wp:inline distT="0" distB="0" distL="0" distR="0">
                  <wp:extent cx="525145" cy="25590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59"/>
                          <a:stretch>
                            <a:fillRect/>
                          </a:stretch>
                        </pic:blipFill>
                        <pic:spPr>
                          <a:xfrm>
                            <a:off x="0" y="0"/>
                            <a:ext cx="525779" cy="255905"/>
                          </a:xfrm>
                          <a:prstGeom prst="rect">
                            <a:avLst/>
                          </a:prstGeom>
                        </pic:spPr>
                      </pic:pic>
                    </a:graphicData>
                  </a:graphic>
                </wp:inline>
              </w:drawing>
            </w:r>
          </w:p>
        </w:tc>
      </w:tr>
      <w:tr w14:paraId="0FBF7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8" w:hRule="atLeast"/>
        </w:trPr>
        <w:tc>
          <w:tcPr>
            <w:tcW w:w="1259" w:type="dxa"/>
            <w:vAlign w:val="top"/>
          </w:tcPr>
          <w:p w14:paraId="4EE2E878">
            <w:pPr>
              <w:spacing w:line="256" w:lineRule="auto"/>
              <w:rPr>
                <w:rFonts w:ascii="Arial"/>
                <w:sz w:val="21"/>
              </w:rPr>
            </w:pPr>
          </w:p>
          <w:p w14:paraId="02ABEA51">
            <w:pPr>
              <w:spacing w:line="257" w:lineRule="auto"/>
              <w:rPr>
                <w:rFonts w:ascii="Arial"/>
                <w:sz w:val="21"/>
              </w:rPr>
            </w:pPr>
          </w:p>
          <w:p w14:paraId="16E10E2F">
            <w:pPr>
              <w:spacing w:line="257" w:lineRule="auto"/>
              <w:rPr>
                <w:rFonts w:ascii="Arial"/>
                <w:sz w:val="21"/>
              </w:rPr>
            </w:pPr>
          </w:p>
          <w:p w14:paraId="7786B1EC">
            <w:pPr>
              <w:spacing w:line="257" w:lineRule="auto"/>
              <w:rPr>
                <w:rFonts w:ascii="Arial"/>
                <w:sz w:val="21"/>
              </w:rPr>
            </w:pPr>
          </w:p>
          <w:p w14:paraId="4EF4BC12">
            <w:pPr>
              <w:pStyle w:val="8"/>
              <w:spacing w:before="78" w:line="243" w:lineRule="auto"/>
              <w:ind w:left="158" w:right="147" w:firstLine="117"/>
            </w:pPr>
            <w:r>
              <w:rPr>
                <w:spacing w:val="-4"/>
              </w:rPr>
              <w:t>第一次指导记录</w:t>
            </w:r>
          </w:p>
        </w:tc>
        <w:tc>
          <w:tcPr>
            <w:tcW w:w="7533" w:type="dxa"/>
            <w:vAlign w:val="top"/>
          </w:tcPr>
          <w:p w14:paraId="1F448FA8">
            <w:pPr>
              <w:pStyle w:val="8"/>
              <w:spacing w:before="112" w:line="309" w:lineRule="auto"/>
              <w:ind w:left="111" w:right="103" w:firstLine="484"/>
              <w:jc w:val="both"/>
            </w:pPr>
            <w:r>
              <w:rPr>
                <w:spacing w:val="3"/>
              </w:rPr>
              <w:t>指导进行论文初稿的撰写，论文框架大体符合要求，但内部的小</w:t>
            </w:r>
            <w:r>
              <w:rPr>
                <w:spacing w:val="4"/>
              </w:rPr>
              <w:t>标题存在语言使用不恰当，经过讨论和修改，确</w:t>
            </w:r>
            <w:r>
              <w:rPr>
                <w:spacing w:val="3"/>
              </w:rPr>
              <w:t>定了毕业论文的整体框架。指出讨论部分需要结合别人的研究和自己的研究结果综合起来</w:t>
            </w:r>
            <w:r>
              <w:rPr>
                <w:spacing w:val="-2"/>
              </w:rPr>
              <w:t>进行讨论，指出部分细节问题并指导学生订正。</w:t>
            </w:r>
          </w:p>
          <w:p w14:paraId="3CBBABF5">
            <w:pPr>
              <w:pStyle w:val="8"/>
              <w:spacing w:before="55"/>
              <w:ind w:left="116"/>
            </w:pPr>
            <w:r>
              <w:rPr>
                <w:spacing w:val="-9"/>
              </w:rPr>
              <w:t>指导老师签名：</w:t>
            </w:r>
            <w:r>
              <w:rPr>
                <w:position w:val="-20"/>
              </w:rPr>
              <w:drawing>
                <wp:inline distT="0" distB="0" distL="0" distR="0">
                  <wp:extent cx="750570" cy="57785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60"/>
                          <a:stretch>
                            <a:fillRect/>
                          </a:stretch>
                        </pic:blipFill>
                        <pic:spPr>
                          <a:xfrm>
                            <a:off x="0" y="0"/>
                            <a:ext cx="751204" cy="577850"/>
                          </a:xfrm>
                          <a:prstGeom prst="rect">
                            <a:avLst/>
                          </a:prstGeom>
                        </pic:spPr>
                      </pic:pic>
                    </a:graphicData>
                  </a:graphic>
                </wp:inline>
              </w:drawing>
            </w:r>
            <w:r>
              <w:rPr>
                <w:spacing w:val="-9"/>
              </w:rPr>
              <w:t xml:space="preserve"> 学生签名：</w:t>
            </w:r>
            <w:r>
              <w:drawing>
                <wp:inline distT="0" distB="0" distL="0" distR="0">
                  <wp:extent cx="525145" cy="25527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59"/>
                          <a:stretch>
                            <a:fillRect/>
                          </a:stretch>
                        </pic:blipFill>
                        <pic:spPr>
                          <a:xfrm>
                            <a:off x="0" y="0"/>
                            <a:ext cx="525779" cy="255904"/>
                          </a:xfrm>
                          <a:prstGeom prst="rect">
                            <a:avLst/>
                          </a:prstGeom>
                        </pic:spPr>
                      </pic:pic>
                    </a:graphicData>
                  </a:graphic>
                </wp:inline>
              </w:drawing>
            </w:r>
          </w:p>
        </w:tc>
      </w:tr>
      <w:tr w14:paraId="2DA95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1" w:hRule="atLeast"/>
        </w:trPr>
        <w:tc>
          <w:tcPr>
            <w:tcW w:w="1259" w:type="dxa"/>
            <w:vAlign w:val="top"/>
          </w:tcPr>
          <w:p w14:paraId="754FD362">
            <w:pPr>
              <w:spacing w:line="312" w:lineRule="auto"/>
              <w:rPr>
                <w:rFonts w:ascii="Arial"/>
                <w:sz w:val="21"/>
              </w:rPr>
            </w:pPr>
          </w:p>
          <w:p w14:paraId="12DF62E3">
            <w:pPr>
              <w:spacing w:line="312" w:lineRule="auto"/>
              <w:rPr>
                <w:rFonts w:ascii="Arial"/>
                <w:sz w:val="21"/>
              </w:rPr>
            </w:pPr>
          </w:p>
          <w:p w14:paraId="1E595DD3">
            <w:pPr>
              <w:spacing w:line="312" w:lineRule="auto"/>
              <w:rPr>
                <w:rFonts w:ascii="Arial"/>
                <w:sz w:val="21"/>
              </w:rPr>
            </w:pPr>
          </w:p>
          <w:p w14:paraId="512522B4">
            <w:pPr>
              <w:pStyle w:val="8"/>
              <w:spacing w:before="78" w:line="243" w:lineRule="auto"/>
              <w:ind w:left="158" w:right="147" w:firstLine="117"/>
            </w:pPr>
            <w:r>
              <w:rPr>
                <w:spacing w:val="-4"/>
              </w:rPr>
              <w:t>第二次指导记录</w:t>
            </w:r>
          </w:p>
        </w:tc>
        <w:tc>
          <w:tcPr>
            <w:tcW w:w="7533" w:type="dxa"/>
            <w:vAlign w:val="top"/>
          </w:tcPr>
          <w:p w14:paraId="0EC61FCC">
            <w:pPr>
              <w:pStyle w:val="8"/>
              <w:spacing w:before="117" w:line="309" w:lineRule="auto"/>
              <w:ind w:left="113" w:right="110" w:firstLine="482"/>
              <w:jc w:val="both"/>
            </w:pPr>
            <w:r>
              <w:rPr>
                <w:spacing w:val="3"/>
              </w:rPr>
              <w:t>指导学生对初稿进行了修改，聚焦研究问题，将研究方法表达更加清晰，数据分析结果更加可靠，指出讨论结束后一定要有明确的结</w:t>
            </w:r>
            <w:r>
              <w:rPr>
                <w:spacing w:val="-2"/>
              </w:rPr>
              <w:t>论，不能以结果或者讨论来替代结论。对论文格式进行修改。</w:t>
            </w:r>
          </w:p>
          <w:p w14:paraId="0B93DCC2">
            <w:pPr>
              <w:pStyle w:val="8"/>
              <w:spacing w:before="163"/>
              <w:ind w:left="116"/>
            </w:pPr>
            <w:r>
              <w:rPr>
                <w:spacing w:val="-9"/>
              </w:rPr>
              <w:t>指导老师签名：</w:t>
            </w:r>
            <w:r>
              <w:rPr>
                <w:position w:val="-18"/>
              </w:rPr>
              <w:drawing>
                <wp:inline distT="0" distB="0" distL="0" distR="0">
                  <wp:extent cx="635000" cy="586740"/>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61"/>
                          <a:stretch>
                            <a:fillRect/>
                          </a:stretch>
                        </pic:blipFill>
                        <pic:spPr>
                          <a:xfrm>
                            <a:off x="0" y="0"/>
                            <a:ext cx="635634" cy="586740"/>
                          </a:xfrm>
                          <a:prstGeom prst="rect">
                            <a:avLst/>
                          </a:prstGeom>
                        </pic:spPr>
                      </pic:pic>
                    </a:graphicData>
                  </a:graphic>
                </wp:inline>
              </w:drawing>
            </w:r>
            <w:r>
              <w:rPr>
                <w:spacing w:val="26"/>
              </w:rPr>
              <w:t xml:space="preserve">  </w:t>
            </w:r>
            <w:r>
              <w:rPr>
                <w:spacing w:val="-9"/>
              </w:rPr>
              <w:t>学生签名：</w:t>
            </w:r>
            <w:r>
              <w:drawing>
                <wp:inline distT="0" distB="0" distL="0" distR="0">
                  <wp:extent cx="525145" cy="255270"/>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59"/>
                          <a:stretch>
                            <a:fillRect/>
                          </a:stretch>
                        </pic:blipFill>
                        <pic:spPr>
                          <a:xfrm>
                            <a:off x="0" y="0"/>
                            <a:ext cx="525779" cy="255904"/>
                          </a:xfrm>
                          <a:prstGeom prst="rect">
                            <a:avLst/>
                          </a:prstGeom>
                        </pic:spPr>
                      </pic:pic>
                    </a:graphicData>
                  </a:graphic>
                </wp:inline>
              </w:drawing>
            </w:r>
          </w:p>
        </w:tc>
      </w:tr>
      <w:tr w14:paraId="53EDE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9" w:hRule="atLeast"/>
        </w:trPr>
        <w:tc>
          <w:tcPr>
            <w:tcW w:w="1259" w:type="dxa"/>
            <w:textDirection w:val="tbRlV"/>
            <w:vAlign w:val="top"/>
          </w:tcPr>
          <w:p w14:paraId="3CBD78BD">
            <w:pPr>
              <w:pStyle w:val="8"/>
              <w:spacing w:before="327" w:line="273" w:lineRule="auto"/>
              <w:ind w:left="1038" w:right="1038"/>
            </w:pPr>
            <w:r>
              <w:t>稿</w:t>
            </w:r>
            <w:r>
              <w:rPr>
                <w:spacing w:val="-48"/>
              </w:rPr>
              <w:t xml:space="preserve"> </w:t>
            </w:r>
            <w:r>
              <w:t>录定</w:t>
            </w:r>
            <w:r>
              <w:rPr>
                <w:spacing w:val="-48"/>
              </w:rPr>
              <w:t xml:space="preserve"> </w:t>
            </w:r>
            <w:r>
              <w:t>记</w:t>
            </w:r>
          </w:p>
        </w:tc>
        <w:tc>
          <w:tcPr>
            <w:tcW w:w="7533" w:type="dxa"/>
            <w:vAlign w:val="top"/>
          </w:tcPr>
          <w:p w14:paraId="537FD6DB">
            <w:pPr>
              <w:pStyle w:val="8"/>
              <w:spacing w:before="120" w:line="303" w:lineRule="auto"/>
              <w:ind w:left="114" w:right="110" w:firstLine="478"/>
              <w:jc w:val="both"/>
            </w:pPr>
            <w:r>
              <w:rPr>
                <w:spacing w:val="4"/>
              </w:rPr>
              <w:t>对论文全文进行语言润色，修正语病、错别字</w:t>
            </w:r>
            <w:r>
              <w:rPr>
                <w:spacing w:val="3"/>
              </w:rPr>
              <w:t>，规范专业术语用法；指导学生重新撰写摘要，突出研究目的、方法、主要结果与创新性结论，选取精准且具代表性的关键词，确保摘要与关键词能够准确</w:t>
            </w:r>
            <w:r>
              <w:rPr>
                <w:spacing w:val="-5"/>
              </w:rPr>
              <w:t>反映论文核心内容。</w:t>
            </w:r>
          </w:p>
          <w:p w14:paraId="32CCCD60">
            <w:pPr>
              <w:pStyle w:val="8"/>
              <w:ind w:left="116"/>
            </w:pPr>
            <w:r>
              <w:rPr>
                <w:spacing w:val="-3"/>
              </w:rPr>
              <w:t>指导老师签名：</w:t>
            </w:r>
            <w:r>
              <w:rPr>
                <w:spacing w:val="-73"/>
              </w:rPr>
              <w:t xml:space="preserve"> </w:t>
            </w:r>
            <w:r>
              <w:rPr>
                <w:position w:val="-11"/>
              </w:rPr>
              <w:drawing>
                <wp:inline distT="0" distB="0" distL="0" distR="0">
                  <wp:extent cx="675640" cy="51498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62"/>
                          <a:stretch>
                            <a:fillRect/>
                          </a:stretch>
                        </pic:blipFill>
                        <pic:spPr>
                          <a:xfrm>
                            <a:off x="0" y="0"/>
                            <a:ext cx="676084" cy="515413"/>
                          </a:xfrm>
                          <a:prstGeom prst="rect">
                            <a:avLst/>
                          </a:prstGeom>
                        </pic:spPr>
                      </pic:pic>
                    </a:graphicData>
                  </a:graphic>
                </wp:inline>
              </w:drawing>
            </w:r>
            <w:r>
              <w:rPr>
                <w:spacing w:val="110"/>
              </w:rPr>
              <w:t xml:space="preserve"> </w:t>
            </w:r>
            <w:r>
              <w:rPr>
                <w:spacing w:val="-3"/>
              </w:rPr>
              <w:t>学生签名：</w:t>
            </w:r>
            <w:r>
              <w:drawing>
                <wp:inline distT="0" distB="0" distL="0" distR="0">
                  <wp:extent cx="525145" cy="25527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59"/>
                          <a:stretch>
                            <a:fillRect/>
                          </a:stretch>
                        </pic:blipFill>
                        <pic:spPr>
                          <a:xfrm>
                            <a:off x="0" y="0"/>
                            <a:ext cx="525779" cy="255904"/>
                          </a:xfrm>
                          <a:prstGeom prst="rect">
                            <a:avLst/>
                          </a:prstGeom>
                        </pic:spPr>
                      </pic:pic>
                    </a:graphicData>
                  </a:graphic>
                </wp:inline>
              </w:drawing>
            </w:r>
          </w:p>
        </w:tc>
      </w:tr>
    </w:tbl>
    <w:p w14:paraId="28ADA096">
      <w:pPr>
        <w:spacing w:before="54" w:line="273" w:lineRule="auto"/>
        <w:ind w:left="120" w:right="372"/>
        <w:jc w:val="both"/>
        <w:rPr>
          <w:rFonts w:ascii="宋体" w:hAnsi="宋体" w:eastAsia="宋体" w:cs="宋体"/>
          <w:sz w:val="21"/>
          <w:szCs w:val="21"/>
        </w:rPr>
      </w:pPr>
      <w:r>
        <w:rPr>
          <w:rFonts w:ascii="宋体" w:hAnsi="宋体" w:eastAsia="宋体" w:cs="宋体"/>
          <w:spacing w:val="-2"/>
          <w:sz w:val="21"/>
          <w:szCs w:val="21"/>
        </w:rPr>
        <w:t>注：</w:t>
      </w:r>
      <w:r>
        <w:rPr>
          <w:rFonts w:ascii="Times New Roman" w:hAnsi="Times New Roman" w:eastAsia="Times New Roman" w:cs="Times New Roman"/>
          <w:spacing w:val="-2"/>
          <w:sz w:val="21"/>
          <w:szCs w:val="21"/>
        </w:rPr>
        <w:t>1</w:t>
      </w:r>
      <w:r>
        <w:rPr>
          <w:rFonts w:ascii="宋体" w:hAnsi="宋体" w:eastAsia="宋体" w:cs="宋体"/>
          <w:spacing w:val="-2"/>
          <w:sz w:val="21"/>
          <w:szCs w:val="21"/>
        </w:rPr>
        <w:t>、指导教师对学生论文的指导记录不</w:t>
      </w:r>
      <w:r>
        <w:rPr>
          <w:rFonts w:ascii="宋体" w:hAnsi="宋体" w:eastAsia="宋体" w:cs="宋体"/>
          <w:spacing w:val="-3"/>
          <w:sz w:val="21"/>
          <w:szCs w:val="21"/>
        </w:rPr>
        <w:t>得少于</w:t>
      </w:r>
      <w:r>
        <w:rPr>
          <w:rFonts w:ascii="宋体" w:hAnsi="宋体" w:eastAsia="宋体" w:cs="宋体"/>
          <w:spacing w:val="-43"/>
          <w:sz w:val="21"/>
          <w:szCs w:val="21"/>
        </w:rPr>
        <w:t xml:space="preserve"> </w:t>
      </w:r>
      <w:r>
        <w:rPr>
          <w:rFonts w:ascii="Times New Roman" w:hAnsi="Times New Roman" w:eastAsia="Times New Roman" w:cs="Times New Roman"/>
          <w:spacing w:val="-3"/>
          <w:sz w:val="21"/>
          <w:szCs w:val="21"/>
        </w:rPr>
        <w:t xml:space="preserve">3 </w:t>
      </w:r>
      <w:r>
        <w:rPr>
          <w:rFonts w:ascii="宋体" w:hAnsi="宋体" w:eastAsia="宋体" w:cs="宋体"/>
          <w:spacing w:val="-3"/>
          <w:sz w:val="21"/>
          <w:szCs w:val="21"/>
        </w:rPr>
        <w:t>次；</w:t>
      </w:r>
      <w:r>
        <w:rPr>
          <w:rFonts w:ascii="Times New Roman" w:hAnsi="Times New Roman" w:eastAsia="Times New Roman" w:cs="Times New Roman"/>
          <w:spacing w:val="-3"/>
          <w:sz w:val="21"/>
          <w:szCs w:val="21"/>
        </w:rPr>
        <w:t>2</w:t>
      </w:r>
      <w:r>
        <w:rPr>
          <w:rFonts w:ascii="宋体" w:hAnsi="宋体" w:eastAsia="宋体" w:cs="宋体"/>
          <w:spacing w:val="-3"/>
          <w:sz w:val="21"/>
          <w:szCs w:val="21"/>
        </w:rPr>
        <w:t>、进展情况记录要求教师如实填写</w:t>
      </w:r>
      <w:r>
        <w:rPr>
          <w:rFonts w:ascii="宋体" w:hAnsi="宋体" w:eastAsia="宋体" w:cs="宋体"/>
          <w:spacing w:val="-2"/>
          <w:sz w:val="21"/>
          <w:szCs w:val="21"/>
        </w:rPr>
        <w:t>对学生毕业论文（设计）写作进展检查情况、相关问</w:t>
      </w:r>
      <w:r>
        <w:rPr>
          <w:rFonts w:ascii="宋体" w:hAnsi="宋体" w:eastAsia="宋体" w:cs="宋体"/>
          <w:spacing w:val="-3"/>
          <w:sz w:val="21"/>
          <w:szCs w:val="21"/>
        </w:rPr>
        <w:t>题等，对毕业论文具体修改意见签在论</w:t>
      </w:r>
      <w:r>
        <w:rPr>
          <w:rFonts w:ascii="宋体" w:hAnsi="宋体" w:eastAsia="宋体" w:cs="宋体"/>
          <w:spacing w:val="-1"/>
          <w:sz w:val="21"/>
          <w:szCs w:val="21"/>
        </w:rPr>
        <w:t>文文稿上（或另附纸粘贴在论文文稿上）。</w:t>
      </w:r>
    </w:p>
    <w:p w14:paraId="4970A427">
      <w:pPr>
        <w:spacing w:line="273" w:lineRule="auto"/>
        <w:rPr>
          <w:rFonts w:ascii="宋体" w:hAnsi="宋体" w:eastAsia="宋体" w:cs="宋体"/>
          <w:sz w:val="21"/>
          <w:szCs w:val="21"/>
        </w:rPr>
        <w:sectPr>
          <w:pgSz w:w="11907" w:h="16839"/>
          <w:pgMar w:top="400" w:right="1421" w:bottom="0" w:left="1687" w:header="0" w:footer="0" w:gutter="0"/>
          <w:cols w:space="720" w:num="1"/>
        </w:sectPr>
      </w:pPr>
    </w:p>
    <w:p w14:paraId="4C86797D">
      <w:pPr>
        <w:spacing w:line="279" w:lineRule="auto"/>
        <w:rPr>
          <w:rFonts w:ascii="Arial"/>
          <w:sz w:val="21"/>
        </w:rPr>
      </w:pPr>
    </w:p>
    <w:p w14:paraId="7A4EA0A0">
      <w:pPr>
        <w:spacing w:line="279" w:lineRule="auto"/>
        <w:rPr>
          <w:rFonts w:ascii="Arial"/>
          <w:sz w:val="21"/>
        </w:rPr>
      </w:pPr>
    </w:p>
    <w:p w14:paraId="6292A704">
      <w:pPr>
        <w:spacing w:line="279" w:lineRule="auto"/>
        <w:rPr>
          <w:rFonts w:ascii="Arial"/>
          <w:sz w:val="21"/>
        </w:rPr>
      </w:pPr>
    </w:p>
    <w:p w14:paraId="42A1BA60">
      <w:pPr>
        <w:spacing w:line="280" w:lineRule="auto"/>
        <w:rPr>
          <w:rFonts w:ascii="Arial"/>
          <w:sz w:val="21"/>
        </w:rPr>
      </w:pPr>
    </w:p>
    <w:p w14:paraId="434914F9">
      <w:pPr>
        <w:spacing w:before="91" w:line="219" w:lineRule="auto"/>
        <w:ind w:left="29"/>
        <w:outlineLvl w:val="2"/>
        <w:rPr>
          <w:rFonts w:ascii="黑体" w:hAnsi="黑体" w:eastAsia="黑体" w:cs="黑体"/>
          <w:sz w:val="28"/>
          <w:szCs w:val="28"/>
        </w:rPr>
      </w:pPr>
      <w:r>
        <w:rPr>
          <w:rFonts w:ascii="黑体" w:hAnsi="黑体" w:eastAsia="黑体" w:cs="黑体"/>
          <w:spacing w:val="-1"/>
          <w:sz w:val="28"/>
          <w:szCs w:val="28"/>
        </w:rPr>
        <w:t>二、毕业论文（设计）成绩评审表</w:t>
      </w:r>
    </w:p>
    <w:p w14:paraId="357C2279">
      <w:pPr>
        <w:spacing w:line="170" w:lineRule="exact"/>
      </w:pPr>
    </w:p>
    <w:tbl>
      <w:tblPr>
        <w:tblStyle w:val="7"/>
        <w:tblW w:w="8528"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5"/>
        <w:gridCol w:w="503"/>
        <w:gridCol w:w="3393"/>
        <w:gridCol w:w="1105"/>
        <w:gridCol w:w="2382"/>
      </w:tblGrid>
      <w:tr w14:paraId="005B2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1145" w:type="dxa"/>
            <w:vMerge w:val="restart"/>
            <w:tcBorders>
              <w:top w:val="single" w:color="000000" w:sz="6" w:space="0"/>
              <w:left w:val="single" w:color="000000" w:sz="6" w:space="0"/>
              <w:bottom w:val="nil"/>
            </w:tcBorders>
            <w:vAlign w:val="top"/>
          </w:tcPr>
          <w:p w14:paraId="328D3642">
            <w:pPr>
              <w:spacing w:line="277" w:lineRule="auto"/>
              <w:rPr>
                <w:rFonts w:ascii="Arial"/>
                <w:sz w:val="21"/>
              </w:rPr>
            </w:pPr>
          </w:p>
          <w:p w14:paraId="0C76882C">
            <w:pPr>
              <w:spacing w:line="277" w:lineRule="auto"/>
              <w:rPr>
                <w:rFonts w:ascii="Arial"/>
                <w:sz w:val="21"/>
              </w:rPr>
            </w:pPr>
          </w:p>
          <w:p w14:paraId="4EED1C94">
            <w:pPr>
              <w:pStyle w:val="8"/>
              <w:spacing w:before="78" w:line="222" w:lineRule="auto"/>
              <w:ind w:left="335" w:right="331" w:hanging="4"/>
            </w:pPr>
            <w:r>
              <w:rPr>
                <w:spacing w:val="-5"/>
              </w:rPr>
              <w:t>评价</w:t>
            </w:r>
            <w:r>
              <w:rPr>
                <w:spacing w:val="-7"/>
              </w:rPr>
              <w:t>项目</w:t>
            </w:r>
          </w:p>
        </w:tc>
        <w:tc>
          <w:tcPr>
            <w:tcW w:w="7383" w:type="dxa"/>
            <w:gridSpan w:val="4"/>
            <w:tcBorders>
              <w:top w:val="single" w:color="000000" w:sz="6" w:space="0"/>
              <w:left w:val="nil"/>
              <w:right w:val="single" w:color="000000" w:sz="6" w:space="0"/>
            </w:tcBorders>
            <w:vAlign w:val="top"/>
          </w:tcPr>
          <w:p w14:paraId="3EC093FD">
            <w:pPr>
              <w:pStyle w:val="8"/>
              <w:spacing w:before="154" w:line="220" w:lineRule="auto"/>
              <w:ind w:left="1588"/>
              <w:rPr>
                <w:sz w:val="28"/>
                <w:szCs w:val="28"/>
              </w:rPr>
            </w:pPr>
            <w:r>
              <w:rPr>
                <w:b/>
                <w:bCs/>
                <w:spacing w:val="-5"/>
                <w:sz w:val="28"/>
                <w:szCs w:val="28"/>
              </w:rPr>
              <w:t>（一）指导教师评审用表</w:t>
            </w:r>
          </w:p>
        </w:tc>
      </w:tr>
      <w:tr w14:paraId="24389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145" w:type="dxa"/>
            <w:vMerge w:val="continue"/>
            <w:tcBorders>
              <w:top w:val="nil"/>
              <w:left w:val="single" w:color="000000" w:sz="6" w:space="0"/>
            </w:tcBorders>
            <w:vAlign w:val="top"/>
          </w:tcPr>
          <w:p w14:paraId="784EFE32">
            <w:pPr>
              <w:rPr>
                <w:rFonts w:ascii="Arial"/>
                <w:sz w:val="21"/>
              </w:rPr>
            </w:pPr>
          </w:p>
        </w:tc>
        <w:tc>
          <w:tcPr>
            <w:tcW w:w="3896" w:type="dxa"/>
            <w:gridSpan w:val="2"/>
            <w:vAlign w:val="top"/>
          </w:tcPr>
          <w:p w14:paraId="6E1BD1B2">
            <w:pPr>
              <w:pStyle w:val="8"/>
              <w:spacing w:before="191" w:line="218" w:lineRule="auto"/>
              <w:ind w:left="1292"/>
            </w:pPr>
            <w:r>
              <w:rPr>
                <w:spacing w:val="-15"/>
              </w:rPr>
              <w:t>评</w:t>
            </w:r>
            <w:r>
              <w:rPr>
                <w:spacing w:val="12"/>
              </w:rPr>
              <w:t xml:space="preserve"> </w:t>
            </w:r>
            <w:r>
              <w:rPr>
                <w:spacing w:val="-15"/>
              </w:rPr>
              <w:t>价</w:t>
            </w:r>
            <w:r>
              <w:rPr>
                <w:spacing w:val="38"/>
              </w:rPr>
              <w:t xml:space="preserve"> </w:t>
            </w:r>
            <w:r>
              <w:rPr>
                <w:spacing w:val="-15"/>
              </w:rPr>
              <w:t>内</w:t>
            </w:r>
            <w:r>
              <w:rPr>
                <w:spacing w:val="12"/>
              </w:rPr>
              <w:t xml:space="preserve"> </w:t>
            </w:r>
            <w:r>
              <w:rPr>
                <w:spacing w:val="-15"/>
              </w:rPr>
              <w:t>容</w:t>
            </w:r>
          </w:p>
        </w:tc>
        <w:tc>
          <w:tcPr>
            <w:tcW w:w="1105" w:type="dxa"/>
            <w:vAlign w:val="top"/>
          </w:tcPr>
          <w:p w14:paraId="2801EDA8">
            <w:pPr>
              <w:pStyle w:val="8"/>
              <w:spacing w:before="190" w:line="220" w:lineRule="auto"/>
              <w:ind w:left="320"/>
            </w:pPr>
            <w:r>
              <w:rPr>
                <w:spacing w:val="-3"/>
              </w:rPr>
              <w:t>满分</w:t>
            </w:r>
          </w:p>
        </w:tc>
        <w:tc>
          <w:tcPr>
            <w:tcW w:w="2382" w:type="dxa"/>
            <w:tcBorders>
              <w:right w:val="single" w:color="000000" w:sz="6" w:space="0"/>
            </w:tcBorders>
            <w:vAlign w:val="top"/>
          </w:tcPr>
          <w:p w14:paraId="465376AA">
            <w:pPr>
              <w:pStyle w:val="8"/>
              <w:spacing w:before="190" w:line="220" w:lineRule="auto"/>
              <w:ind w:left="361"/>
            </w:pPr>
            <w:r>
              <w:t>指导教师评  分</w:t>
            </w:r>
          </w:p>
        </w:tc>
      </w:tr>
      <w:tr w14:paraId="63236E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45" w:type="dxa"/>
            <w:vMerge w:val="restart"/>
            <w:tcBorders>
              <w:left w:val="single" w:color="000000" w:sz="6" w:space="0"/>
              <w:bottom w:val="nil"/>
            </w:tcBorders>
            <w:vAlign w:val="top"/>
          </w:tcPr>
          <w:p w14:paraId="7212997F">
            <w:pPr>
              <w:spacing w:line="254" w:lineRule="auto"/>
              <w:rPr>
                <w:rFonts w:ascii="Arial"/>
                <w:sz w:val="21"/>
              </w:rPr>
            </w:pPr>
          </w:p>
          <w:p w14:paraId="7A2D1B56">
            <w:pPr>
              <w:pStyle w:val="8"/>
              <w:spacing w:before="78" w:line="239" w:lineRule="auto"/>
              <w:ind w:left="272" w:right="271" w:hanging="1"/>
            </w:pPr>
            <w:r>
              <w:rPr>
                <w:spacing w:val="-9"/>
              </w:rPr>
              <w:t>选</w:t>
            </w:r>
            <w:r>
              <w:rPr>
                <w:spacing w:val="9"/>
              </w:rPr>
              <w:t xml:space="preserve"> </w:t>
            </w:r>
            <w:r>
              <w:rPr>
                <w:spacing w:val="-9"/>
              </w:rPr>
              <w:t>题</w:t>
            </w:r>
            <w:r>
              <w:rPr>
                <w:spacing w:val="-10"/>
              </w:rPr>
              <w:t>质</w:t>
            </w:r>
            <w:r>
              <w:rPr>
                <w:spacing w:val="9"/>
              </w:rPr>
              <w:t xml:space="preserve"> </w:t>
            </w:r>
            <w:r>
              <w:rPr>
                <w:spacing w:val="-10"/>
              </w:rPr>
              <w:t>量</w:t>
            </w:r>
          </w:p>
          <w:p w14:paraId="184B6BA7">
            <w:pPr>
              <w:pStyle w:val="8"/>
              <w:spacing w:line="239" w:lineRule="auto"/>
              <w:ind w:left="395"/>
            </w:pPr>
            <w:r>
              <w:rPr>
                <w:spacing w:val="-3"/>
              </w:rPr>
              <w:t>20%</w:t>
            </w:r>
          </w:p>
        </w:tc>
        <w:tc>
          <w:tcPr>
            <w:tcW w:w="503" w:type="dxa"/>
            <w:vAlign w:val="top"/>
          </w:tcPr>
          <w:p w14:paraId="50313FD8">
            <w:pPr>
              <w:pStyle w:val="8"/>
              <w:spacing w:before="38"/>
              <w:ind w:left="111"/>
            </w:pPr>
            <w:r>
              <w:rPr>
                <w:spacing w:val="-6"/>
              </w:rPr>
              <w:t>01</w:t>
            </w:r>
          </w:p>
        </w:tc>
        <w:tc>
          <w:tcPr>
            <w:tcW w:w="3393" w:type="dxa"/>
            <w:vAlign w:val="top"/>
          </w:tcPr>
          <w:p w14:paraId="23BED75F">
            <w:pPr>
              <w:pStyle w:val="8"/>
              <w:spacing w:before="38" w:line="241" w:lineRule="auto"/>
              <w:ind w:left="112" w:right="107" w:hanging="3"/>
            </w:pPr>
            <w:r>
              <w:rPr>
                <w:spacing w:val="3"/>
              </w:rPr>
              <w:t>选题符合专业培养目标，体现</w:t>
            </w:r>
            <w:r>
              <w:rPr>
                <w:spacing w:val="-2"/>
              </w:rPr>
              <w:t>综合训练基本要求</w:t>
            </w:r>
          </w:p>
        </w:tc>
        <w:tc>
          <w:tcPr>
            <w:tcW w:w="1105" w:type="dxa"/>
            <w:vAlign w:val="top"/>
          </w:tcPr>
          <w:p w14:paraId="00F91C3F">
            <w:pPr>
              <w:pStyle w:val="8"/>
              <w:spacing w:before="218"/>
              <w:ind w:left="505"/>
            </w:pPr>
            <w:r>
              <w:t>5</w:t>
            </w:r>
          </w:p>
        </w:tc>
        <w:tc>
          <w:tcPr>
            <w:tcW w:w="2382" w:type="dxa"/>
            <w:tcBorders>
              <w:right w:val="single" w:color="000000" w:sz="6" w:space="0"/>
            </w:tcBorders>
            <w:vAlign w:val="top"/>
          </w:tcPr>
          <w:p w14:paraId="067EBDA4">
            <w:pPr>
              <w:pStyle w:val="8"/>
              <w:spacing w:before="218" w:line="241" w:lineRule="auto"/>
            </w:pPr>
            <w:r>
              <w:t>4</w:t>
            </w:r>
          </w:p>
        </w:tc>
      </w:tr>
      <w:tr w14:paraId="1CC77D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bottom w:val="nil"/>
            </w:tcBorders>
            <w:vAlign w:val="top"/>
          </w:tcPr>
          <w:p w14:paraId="4D981E64">
            <w:pPr>
              <w:rPr>
                <w:rFonts w:ascii="Arial"/>
                <w:sz w:val="21"/>
              </w:rPr>
            </w:pPr>
          </w:p>
        </w:tc>
        <w:tc>
          <w:tcPr>
            <w:tcW w:w="503" w:type="dxa"/>
            <w:vAlign w:val="top"/>
          </w:tcPr>
          <w:p w14:paraId="5CC89414">
            <w:pPr>
              <w:pStyle w:val="8"/>
              <w:spacing w:before="37" w:line="177" w:lineRule="auto"/>
              <w:ind w:left="111"/>
            </w:pPr>
            <w:r>
              <w:rPr>
                <w:spacing w:val="-3"/>
              </w:rPr>
              <w:t>02</w:t>
            </w:r>
          </w:p>
        </w:tc>
        <w:tc>
          <w:tcPr>
            <w:tcW w:w="3393" w:type="dxa"/>
            <w:vAlign w:val="top"/>
          </w:tcPr>
          <w:p w14:paraId="56073BF3">
            <w:pPr>
              <w:pStyle w:val="8"/>
              <w:spacing w:before="37" w:line="177" w:lineRule="auto"/>
              <w:ind w:left="110"/>
            </w:pPr>
            <w:r>
              <w:rPr>
                <w:spacing w:val="-2"/>
              </w:rPr>
              <w:t>题目难易度</w:t>
            </w:r>
          </w:p>
        </w:tc>
        <w:tc>
          <w:tcPr>
            <w:tcW w:w="1105" w:type="dxa"/>
            <w:vAlign w:val="top"/>
          </w:tcPr>
          <w:p w14:paraId="7B9B32CD">
            <w:pPr>
              <w:pStyle w:val="8"/>
              <w:spacing w:before="37" w:line="177" w:lineRule="auto"/>
              <w:ind w:left="505"/>
            </w:pPr>
            <w:r>
              <w:t>5</w:t>
            </w:r>
          </w:p>
        </w:tc>
        <w:tc>
          <w:tcPr>
            <w:tcW w:w="2382" w:type="dxa"/>
            <w:tcBorders>
              <w:right w:val="single" w:color="000000" w:sz="6" w:space="0"/>
            </w:tcBorders>
            <w:vAlign w:val="top"/>
          </w:tcPr>
          <w:p w14:paraId="2064A565">
            <w:pPr>
              <w:pStyle w:val="8"/>
              <w:spacing w:before="40" w:line="175" w:lineRule="auto"/>
              <w:ind w:left="123"/>
            </w:pPr>
            <w:r>
              <w:t>3</w:t>
            </w:r>
          </w:p>
        </w:tc>
      </w:tr>
      <w:tr w14:paraId="42AA9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bottom w:val="nil"/>
            </w:tcBorders>
            <w:vAlign w:val="top"/>
          </w:tcPr>
          <w:p w14:paraId="7A4B241F">
            <w:pPr>
              <w:rPr>
                <w:rFonts w:ascii="Arial"/>
                <w:sz w:val="21"/>
              </w:rPr>
            </w:pPr>
          </w:p>
        </w:tc>
        <w:tc>
          <w:tcPr>
            <w:tcW w:w="503" w:type="dxa"/>
            <w:vAlign w:val="top"/>
          </w:tcPr>
          <w:p w14:paraId="18E2F9B4">
            <w:pPr>
              <w:pStyle w:val="8"/>
              <w:spacing w:before="40" w:line="175" w:lineRule="auto"/>
              <w:ind w:left="111"/>
            </w:pPr>
            <w:r>
              <w:rPr>
                <w:spacing w:val="-3"/>
              </w:rPr>
              <w:t>03</w:t>
            </w:r>
          </w:p>
        </w:tc>
        <w:tc>
          <w:tcPr>
            <w:tcW w:w="3393" w:type="dxa"/>
            <w:vAlign w:val="top"/>
          </w:tcPr>
          <w:p w14:paraId="46ABF59A">
            <w:pPr>
              <w:pStyle w:val="8"/>
              <w:spacing w:before="40" w:line="175" w:lineRule="auto"/>
              <w:ind w:left="110"/>
            </w:pPr>
            <w:r>
              <w:rPr>
                <w:spacing w:val="-2"/>
              </w:rPr>
              <w:t>题目工作量</w:t>
            </w:r>
          </w:p>
        </w:tc>
        <w:tc>
          <w:tcPr>
            <w:tcW w:w="1105" w:type="dxa"/>
            <w:vAlign w:val="top"/>
          </w:tcPr>
          <w:p w14:paraId="1CA5A98F">
            <w:pPr>
              <w:pStyle w:val="8"/>
              <w:spacing w:before="40" w:line="175" w:lineRule="auto"/>
              <w:ind w:left="505"/>
            </w:pPr>
            <w:r>
              <w:t>5</w:t>
            </w:r>
          </w:p>
        </w:tc>
        <w:tc>
          <w:tcPr>
            <w:tcW w:w="2382" w:type="dxa"/>
            <w:tcBorders>
              <w:right w:val="single" w:color="000000" w:sz="6" w:space="0"/>
            </w:tcBorders>
            <w:vAlign w:val="top"/>
          </w:tcPr>
          <w:p w14:paraId="46287A95">
            <w:pPr>
              <w:pStyle w:val="8"/>
              <w:spacing w:before="40" w:line="175" w:lineRule="auto"/>
              <w:ind w:left="117"/>
            </w:pPr>
            <w:r>
              <w:t>4</w:t>
            </w:r>
          </w:p>
        </w:tc>
      </w:tr>
      <w:tr w14:paraId="76F97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1145" w:type="dxa"/>
            <w:vMerge w:val="continue"/>
            <w:tcBorders>
              <w:top w:val="nil"/>
              <w:left w:val="single" w:color="000000" w:sz="6" w:space="0"/>
            </w:tcBorders>
            <w:vAlign w:val="top"/>
          </w:tcPr>
          <w:p w14:paraId="73200EFA">
            <w:pPr>
              <w:rPr>
                <w:rFonts w:ascii="Arial"/>
                <w:sz w:val="21"/>
              </w:rPr>
            </w:pPr>
          </w:p>
        </w:tc>
        <w:tc>
          <w:tcPr>
            <w:tcW w:w="503" w:type="dxa"/>
            <w:vAlign w:val="top"/>
          </w:tcPr>
          <w:p w14:paraId="131C1473">
            <w:pPr>
              <w:pStyle w:val="8"/>
              <w:spacing w:before="41" w:line="176" w:lineRule="auto"/>
              <w:ind w:left="111"/>
            </w:pPr>
            <w:r>
              <w:rPr>
                <w:spacing w:val="-3"/>
              </w:rPr>
              <w:t>04</w:t>
            </w:r>
          </w:p>
        </w:tc>
        <w:tc>
          <w:tcPr>
            <w:tcW w:w="3393" w:type="dxa"/>
            <w:vAlign w:val="top"/>
          </w:tcPr>
          <w:p w14:paraId="42DB125F">
            <w:pPr>
              <w:pStyle w:val="8"/>
              <w:spacing w:before="41" w:line="176" w:lineRule="auto"/>
              <w:ind w:left="113"/>
            </w:pPr>
            <w:r>
              <w:rPr>
                <w:spacing w:val="-2"/>
              </w:rPr>
              <w:t>理论意义或实际价值</w:t>
            </w:r>
          </w:p>
        </w:tc>
        <w:tc>
          <w:tcPr>
            <w:tcW w:w="1105" w:type="dxa"/>
            <w:vAlign w:val="top"/>
          </w:tcPr>
          <w:p w14:paraId="06E86C4A">
            <w:pPr>
              <w:pStyle w:val="8"/>
              <w:spacing w:before="41" w:line="176" w:lineRule="auto"/>
              <w:ind w:left="505"/>
            </w:pPr>
            <w:r>
              <w:t>5</w:t>
            </w:r>
          </w:p>
        </w:tc>
        <w:tc>
          <w:tcPr>
            <w:tcW w:w="2382" w:type="dxa"/>
            <w:tcBorders>
              <w:right w:val="single" w:color="000000" w:sz="6" w:space="0"/>
            </w:tcBorders>
            <w:vAlign w:val="top"/>
          </w:tcPr>
          <w:p w14:paraId="65400BC4">
            <w:pPr>
              <w:pStyle w:val="8"/>
              <w:spacing w:before="41" w:line="176" w:lineRule="auto"/>
              <w:ind w:left="123"/>
            </w:pPr>
            <w:r>
              <w:t>3</w:t>
            </w:r>
          </w:p>
        </w:tc>
      </w:tr>
      <w:tr w14:paraId="1B4B4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restart"/>
            <w:tcBorders>
              <w:left w:val="single" w:color="000000" w:sz="6" w:space="0"/>
              <w:bottom w:val="nil"/>
            </w:tcBorders>
            <w:vAlign w:val="top"/>
          </w:tcPr>
          <w:p w14:paraId="3A3C15FC">
            <w:pPr>
              <w:pStyle w:val="8"/>
              <w:spacing w:before="279" w:line="239" w:lineRule="auto"/>
              <w:ind w:left="275" w:right="271" w:firstLine="6"/>
            </w:pPr>
            <w:r>
              <w:rPr>
                <w:spacing w:val="-16"/>
              </w:rPr>
              <w:t>能</w:t>
            </w:r>
            <w:r>
              <w:rPr>
                <w:spacing w:val="13"/>
              </w:rPr>
              <w:t xml:space="preserve"> </w:t>
            </w:r>
            <w:r>
              <w:rPr>
                <w:spacing w:val="-16"/>
              </w:rPr>
              <w:t>力</w:t>
            </w:r>
            <w:r>
              <w:rPr>
                <w:spacing w:val="-11"/>
              </w:rPr>
              <w:t>水</w:t>
            </w:r>
            <w:r>
              <w:rPr>
                <w:spacing w:val="8"/>
              </w:rPr>
              <w:t xml:space="preserve"> </w:t>
            </w:r>
            <w:r>
              <w:rPr>
                <w:spacing w:val="-11"/>
              </w:rPr>
              <w:t>平</w:t>
            </w:r>
          </w:p>
          <w:p w14:paraId="6B975E3C">
            <w:pPr>
              <w:pStyle w:val="8"/>
              <w:spacing w:line="239" w:lineRule="auto"/>
              <w:ind w:left="391"/>
            </w:pPr>
            <w:r>
              <w:rPr>
                <w:spacing w:val="-2"/>
              </w:rPr>
              <w:t>45%</w:t>
            </w:r>
          </w:p>
        </w:tc>
        <w:tc>
          <w:tcPr>
            <w:tcW w:w="503" w:type="dxa"/>
            <w:vAlign w:val="top"/>
          </w:tcPr>
          <w:p w14:paraId="266E4E54">
            <w:pPr>
              <w:pStyle w:val="8"/>
              <w:spacing w:before="39" w:line="176" w:lineRule="auto"/>
              <w:ind w:left="111"/>
            </w:pPr>
            <w:r>
              <w:rPr>
                <w:spacing w:val="-3"/>
              </w:rPr>
              <w:t>05</w:t>
            </w:r>
          </w:p>
        </w:tc>
        <w:tc>
          <w:tcPr>
            <w:tcW w:w="3393" w:type="dxa"/>
            <w:vAlign w:val="top"/>
          </w:tcPr>
          <w:p w14:paraId="1D56ABED">
            <w:pPr>
              <w:pStyle w:val="8"/>
              <w:spacing w:before="39" w:line="176" w:lineRule="auto"/>
              <w:ind w:left="113"/>
            </w:pPr>
            <w:r>
              <w:rPr>
                <w:spacing w:val="-2"/>
              </w:rPr>
              <w:t>查阅文献资料能力</w:t>
            </w:r>
          </w:p>
        </w:tc>
        <w:tc>
          <w:tcPr>
            <w:tcW w:w="1105" w:type="dxa"/>
            <w:vAlign w:val="top"/>
          </w:tcPr>
          <w:p w14:paraId="641A44D4">
            <w:pPr>
              <w:pStyle w:val="8"/>
              <w:spacing w:before="39" w:line="176" w:lineRule="auto"/>
              <w:ind w:left="458"/>
            </w:pPr>
            <w:r>
              <w:rPr>
                <w:spacing w:val="-7"/>
              </w:rPr>
              <w:t>10</w:t>
            </w:r>
          </w:p>
        </w:tc>
        <w:tc>
          <w:tcPr>
            <w:tcW w:w="2382" w:type="dxa"/>
            <w:tcBorders>
              <w:right w:val="single" w:color="000000" w:sz="6" w:space="0"/>
            </w:tcBorders>
            <w:vAlign w:val="top"/>
          </w:tcPr>
          <w:p w14:paraId="1FFBAB1F">
            <w:pPr>
              <w:pStyle w:val="8"/>
              <w:spacing w:before="41" w:line="174" w:lineRule="auto"/>
              <w:ind w:left="119"/>
            </w:pPr>
            <w:r>
              <w:t>8</w:t>
            </w:r>
          </w:p>
        </w:tc>
      </w:tr>
      <w:tr w14:paraId="14C7A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bottom w:val="nil"/>
            </w:tcBorders>
            <w:vAlign w:val="top"/>
          </w:tcPr>
          <w:p w14:paraId="4A85F20B">
            <w:pPr>
              <w:rPr>
                <w:rFonts w:ascii="Arial"/>
                <w:sz w:val="21"/>
              </w:rPr>
            </w:pPr>
          </w:p>
        </w:tc>
        <w:tc>
          <w:tcPr>
            <w:tcW w:w="503" w:type="dxa"/>
            <w:vAlign w:val="top"/>
          </w:tcPr>
          <w:p w14:paraId="4F14BBFA">
            <w:pPr>
              <w:pStyle w:val="8"/>
              <w:spacing w:before="41" w:line="174" w:lineRule="auto"/>
              <w:ind w:left="111"/>
            </w:pPr>
            <w:r>
              <w:rPr>
                <w:spacing w:val="-3"/>
              </w:rPr>
              <w:t>06</w:t>
            </w:r>
          </w:p>
        </w:tc>
        <w:tc>
          <w:tcPr>
            <w:tcW w:w="3393" w:type="dxa"/>
            <w:vAlign w:val="top"/>
          </w:tcPr>
          <w:p w14:paraId="1BDA2B69">
            <w:pPr>
              <w:pStyle w:val="8"/>
              <w:spacing w:before="41" w:line="174" w:lineRule="auto"/>
              <w:ind w:left="113"/>
            </w:pPr>
            <w:r>
              <w:rPr>
                <w:spacing w:val="-2"/>
              </w:rPr>
              <w:t>综合运用知识能力</w:t>
            </w:r>
          </w:p>
        </w:tc>
        <w:tc>
          <w:tcPr>
            <w:tcW w:w="1105" w:type="dxa"/>
            <w:vAlign w:val="top"/>
          </w:tcPr>
          <w:p w14:paraId="627A6588">
            <w:pPr>
              <w:pStyle w:val="8"/>
              <w:spacing w:before="41" w:line="174" w:lineRule="auto"/>
              <w:ind w:left="458"/>
            </w:pPr>
            <w:r>
              <w:rPr>
                <w:spacing w:val="-7"/>
              </w:rPr>
              <w:t>10</w:t>
            </w:r>
          </w:p>
        </w:tc>
        <w:tc>
          <w:tcPr>
            <w:tcW w:w="2382" w:type="dxa"/>
            <w:tcBorders>
              <w:right w:val="single" w:color="000000" w:sz="6" w:space="0"/>
            </w:tcBorders>
            <w:vAlign w:val="top"/>
          </w:tcPr>
          <w:p w14:paraId="2F0C2BEF">
            <w:pPr>
              <w:pStyle w:val="8"/>
              <w:spacing w:before="41" w:line="174" w:lineRule="auto"/>
              <w:ind w:left="119"/>
            </w:pPr>
            <w:r>
              <w:t>8</w:t>
            </w:r>
          </w:p>
        </w:tc>
      </w:tr>
      <w:tr w14:paraId="368C6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1145" w:type="dxa"/>
            <w:vMerge w:val="continue"/>
            <w:tcBorders>
              <w:top w:val="nil"/>
              <w:left w:val="single" w:color="000000" w:sz="6" w:space="0"/>
              <w:bottom w:val="nil"/>
            </w:tcBorders>
            <w:vAlign w:val="top"/>
          </w:tcPr>
          <w:p w14:paraId="514B5329">
            <w:pPr>
              <w:rPr>
                <w:rFonts w:ascii="Arial"/>
                <w:sz w:val="21"/>
              </w:rPr>
            </w:pPr>
          </w:p>
        </w:tc>
        <w:tc>
          <w:tcPr>
            <w:tcW w:w="503" w:type="dxa"/>
            <w:vAlign w:val="top"/>
          </w:tcPr>
          <w:p w14:paraId="408C00C1">
            <w:pPr>
              <w:pStyle w:val="8"/>
              <w:spacing w:before="42" w:line="176" w:lineRule="auto"/>
              <w:ind w:left="111"/>
            </w:pPr>
            <w:r>
              <w:rPr>
                <w:spacing w:val="-3"/>
              </w:rPr>
              <w:t>07</w:t>
            </w:r>
          </w:p>
        </w:tc>
        <w:tc>
          <w:tcPr>
            <w:tcW w:w="3393" w:type="dxa"/>
            <w:vAlign w:val="top"/>
          </w:tcPr>
          <w:p w14:paraId="4CB431F4">
            <w:pPr>
              <w:pStyle w:val="8"/>
              <w:spacing w:before="42" w:line="176" w:lineRule="auto"/>
              <w:ind w:left="110"/>
            </w:pPr>
            <w:r>
              <w:rPr>
                <w:spacing w:val="-1"/>
              </w:rPr>
              <w:t>研究方案的设计能力</w:t>
            </w:r>
          </w:p>
        </w:tc>
        <w:tc>
          <w:tcPr>
            <w:tcW w:w="1105" w:type="dxa"/>
            <w:vAlign w:val="top"/>
          </w:tcPr>
          <w:p w14:paraId="0D3C8479">
            <w:pPr>
              <w:pStyle w:val="8"/>
              <w:spacing w:before="42" w:line="176" w:lineRule="auto"/>
              <w:ind w:left="458"/>
            </w:pPr>
            <w:r>
              <w:rPr>
                <w:spacing w:val="-7"/>
              </w:rPr>
              <w:t>10</w:t>
            </w:r>
          </w:p>
        </w:tc>
        <w:tc>
          <w:tcPr>
            <w:tcW w:w="2382" w:type="dxa"/>
            <w:tcBorders>
              <w:right w:val="single" w:color="000000" w:sz="6" w:space="0"/>
            </w:tcBorders>
            <w:vAlign w:val="top"/>
          </w:tcPr>
          <w:p w14:paraId="3B9DA38F">
            <w:pPr>
              <w:pStyle w:val="8"/>
              <w:spacing w:before="42" w:line="176" w:lineRule="auto"/>
              <w:ind w:left="119"/>
            </w:pPr>
            <w:r>
              <w:t>8</w:t>
            </w:r>
          </w:p>
        </w:tc>
      </w:tr>
      <w:tr w14:paraId="1C266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bottom w:val="nil"/>
            </w:tcBorders>
            <w:vAlign w:val="top"/>
          </w:tcPr>
          <w:p w14:paraId="5389B7B9">
            <w:pPr>
              <w:rPr>
                <w:rFonts w:ascii="Arial"/>
                <w:sz w:val="21"/>
              </w:rPr>
            </w:pPr>
          </w:p>
        </w:tc>
        <w:tc>
          <w:tcPr>
            <w:tcW w:w="503" w:type="dxa"/>
            <w:vAlign w:val="top"/>
          </w:tcPr>
          <w:p w14:paraId="37129C79">
            <w:pPr>
              <w:pStyle w:val="8"/>
              <w:spacing w:before="39" w:line="176" w:lineRule="auto"/>
              <w:ind w:left="111"/>
            </w:pPr>
            <w:r>
              <w:rPr>
                <w:spacing w:val="-3"/>
              </w:rPr>
              <w:t>08</w:t>
            </w:r>
          </w:p>
        </w:tc>
        <w:tc>
          <w:tcPr>
            <w:tcW w:w="3393" w:type="dxa"/>
            <w:vAlign w:val="top"/>
          </w:tcPr>
          <w:p w14:paraId="6AB413B8">
            <w:pPr>
              <w:pStyle w:val="8"/>
              <w:spacing w:before="39" w:line="176" w:lineRule="auto"/>
              <w:ind w:left="110"/>
            </w:pPr>
            <w:r>
              <w:rPr>
                <w:spacing w:val="-1"/>
              </w:rPr>
              <w:t>研究方法和手段的运用能力</w:t>
            </w:r>
          </w:p>
        </w:tc>
        <w:tc>
          <w:tcPr>
            <w:tcW w:w="1105" w:type="dxa"/>
            <w:vAlign w:val="top"/>
          </w:tcPr>
          <w:p w14:paraId="23ECF8AC">
            <w:pPr>
              <w:pStyle w:val="8"/>
              <w:spacing w:before="39" w:line="176" w:lineRule="auto"/>
              <w:ind w:left="458"/>
            </w:pPr>
            <w:r>
              <w:rPr>
                <w:spacing w:val="-7"/>
              </w:rPr>
              <w:t>10</w:t>
            </w:r>
          </w:p>
        </w:tc>
        <w:tc>
          <w:tcPr>
            <w:tcW w:w="2382" w:type="dxa"/>
            <w:tcBorders>
              <w:right w:val="single" w:color="000000" w:sz="6" w:space="0"/>
            </w:tcBorders>
            <w:vAlign w:val="top"/>
          </w:tcPr>
          <w:p w14:paraId="171C7CA9">
            <w:pPr>
              <w:pStyle w:val="8"/>
              <w:spacing w:before="41" w:line="174" w:lineRule="auto"/>
              <w:ind w:left="119"/>
            </w:pPr>
            <w:r>
              <w:t>8</w:t>
            </w:r>
          </w:p>
        </w:tc>
      </w:tr>
      <w:tr w14:paraId="5D5D0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tcBorders>
            <w:vAlign w:val="top"/>
          </w:tcPr>
          <w:p w14:paraId="7F230F54">
            <w:pPr>
              <w:rPr>
                <w:rFonts w:ascii="Arial"/>
                <w:sz w:val="21"/>
              </w:rPr>
            </w:pPr>
          </w:p>
        </w:tc>
        <w:tc>
          <w:tcPr>
            <w:tcW w:w="503" w:type="dxa"/>
            <w:vAlign w:val="top"/>
          </w:tcPr>
          <w:p w14:paraId="3A35F562">
            <w:pPr>
              <w:pStyle w:val="8"/>
              <w:spacing w:before="41" w:line="174" w:lineRule="auto"/>
              <w:ind w:left="111"/>
            </w:pPr>
            <w:r>
              <w:rPr>
                <w:spacing w:val="-3"/>
              </w:rPr>
              <w:t>09</w:t>
            </w:r>
          </w:p>
        </w:tc>
        <w:tc>
          <w:tcPr>
            <w:tcW w:w="3393" w:type="dxa"/>
            <w:vAlign w:val="top"/>
          </w:tcPr>
          <w:p w14:paraId="51034275">
            <w:pPr>
              <w:pStyle w:val="8"/>
              <w:spacing w:before="41" w:line="174" w:lineRule="auto"/>
              <w:ind w:left="115"/>
            </w:pPr>
            <w:r>
              <w:rPr>
                <w:spacing w:val="-2"/>
              </w:rPr>
              <w:t>外文应用能力</w:t>
            </w:r>
          </w:p>
        </w:tc>
        <w:tc>
          <w:tcPr>
            <w:tcW w:w="1105" w:type="dxa"/>
            <w:vAlign w:val="top"/>
          </w:tcPr>
          <w:p w14:paraId="4C44301E">
            <w:pPr>
              <w:pStyle w:val="8"/>
              <w:spacing w:before="41" w:line="174" w:lineRule="auto"/>
              <w:ind w:left="505"/>
            </w:pPr>
            <w:r>
              <w:t>5</w:t>
            </w:r>
          </w:p>
        </w:tc>
        <w:tc>
          <w:tcPr>
            <w:tcW w:w="2382" w:type="dxa"/>
            <w:tcBorders>
              <w:right w:val="single" w:color="000000" w:sz="6" w:space="0"/>
            </w:tcBorders>
            <w:vAlign w:val="top"/>
          </w:tcPr>
          <w:p w14:paraId="783969FF">
            <w:pPr>
              <w:pStyle w:val="8"/>
              <w:spacing w:before="41" w:line="174" w:lineRule="auto"/>
              <w:ind w:left="117"/>
            </w:pPr>
            <w:r>
              <w:t>4</w:t>
            </w:r>
          </w:p>
        </w:tc>
      </w:tr>
      <w:tr w14:paraId="56F76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1145" w:type="dxa"/>
            <w:vMerge w:val="restart"/>
            <w:tcBorders>
              <w:left w:val="single" w:color="000000" w:sz="6" w:space="0"/>
              <w:bottom w:val="nil"/>
            </w:tcBorders>
            <w:vAlign w:val="top"/>
          </w:tcPr>
          <w:p w14:paraId="53B38CF9">
            <w:pPr>
              <w:pStyle w:val="8"/>
              <w:spacing w:before="279"/>
              <w:ind w:left="273" w:right="271"/>
            </w:pPr>
            <w:r>
              <w:rPr>
                <w:spacing w:val="-13"/>
              </w:rPr>
              <w:t>成</w:t>
            </w:r>
            <w:r>
              <w:rPr>
                <w:spacing w:val="14"/>
              </w:rPr>
              <w:t xml:space="preserve"> </w:t>
            </w:r>
            <w:r>
              <w:rPr>
                <w:spacing w:val="-13"/>
              </w:rPr>
              <w:t>果</w:t>
            </w:r>
            <w:r>
              <w:rPr>
                <w:spacing w:val="-10"/>
              </w:rPr>
              <w:t>质</w:t>
            </w:r>
            <w:r>
              <w:rPr>
                <w:spacing w:val="9"/>
              </w:rPr>
              <w:t xml:space="preserve"> </w:t>
            </w:r>
            <w:r>
              <w:rPr>
                <w:spacing w:val="-10"/>
              </w:rPr>
              <w:t>量</w:t>
            </w:r>
          </w:p>
          <w:p w14:paraId="039FB4CC">
            <w:pPr>
              <w:pStyle w:val="8"/>
              <w:spacing w:line="239" w:lineRule="auto"/>
              <w:ind w:left="397"/>
            </w:pPr>
            <w:r>
              <w:rPr>
                <w:spacing w:val="-4"/>
              </w:rPr>
              <w:t>35%</w:t>
            </w:r>
          </w:p>
        </w:tc>
        <w:tc>
          <w:tcPr>
            <w:tcW w:w="503" w:type="dxa"/>
            <w:vAlign w:val="top"/>
          </w:tcPr>
          <w:p w14:paraId="4982570D">
            <w:pPr>
              <w:pStyle w:val="8"/>
              <w:spacing w:before="42" w:line="175" w:lineRule="auto"/>
              <w:ind w:left="127"/>
            </w:pPr>
            <w:r>
              <w:rPr>
                <w:spacing w:val="-7"/>
              </w:rPr>
              <w:t>10</w:t>
            </w:r>
          </w:p>
        </w:tc>
        <w:tc>
          <w:tcPr>
            <w:tcW w:w="3393" w:type="dxa"/>
            <w:vAlign w:val="top"/>
          </w:tcPr>
          <w:p w14:paraId="2429C907">
            <w:pPr>
              <w:pStyle w:val="8"/>
              <w:spacing w:before="42" w:line="175" w:lineRule="auto"/>
              <w:ind w:left="112"/>
            </w:pPr>
            <w:r>
              <w:rPr>
                <w:spacing w:val="-3"/>
              </w:rPr>
              <w:t>文题相符</w:t>
            </w:r>
          </w:p>
        </w:tc>
        <w:tc>
          <w:tcPr>
            <w:tcW w:w="1105" w:type="dxa"/>
            <w:vAlign w:val="top"/>
          </w:tcPr>
          <w:p w14:paraId="39B643D2">
            <w:pPr>
              <w:pStyle w:val="8"/>
              <w:spacing w:before="42" w:line="175" w:lineRule="auto"/>
              <w:ind w:left="505"/>
            </w:pPr>
            <w:r>
              <w:t>5</w:t>
            </w:r>
          </w:p>
        </w:tc>
        <w:tc>
          <w:tcPr>
            <w:tcW w:w="2382" w:type="dxa"/>
            <w:tcBorders>
              <w:right w:val="single" w:color="000000" w:sz="6" w:space="0"/>
            </w:tcBorders>
            <w:vAlign w:val="top"/>
          </w:tcPr>
          <w:p w14:paraId="1D9E6D18">
            <w:pPr>
              <w:pStyle w:val="8"/>
              <w:spacing w:before="42" w:line="175" w:lineRule="auto"/>
              <w:ind w:left="123"/>
            </w:pPr>
            <w:r>
              <w:t>5</w:t>
            </w:r>
          </w:p>
        </w:tc>
      </w:tr>
      <w:tr w14:paraId="71B10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bottom w:val="nil"/>
            </w:tcBorders>
            <w:vAlign w:val="top"/>
          </w:tcPr>
          <w:p w14:paraId="5B2D95BA">
            <w:pPr>
              <w:rPr>
                <w:rFonts w:ascii="Arial"/>
                <w:sz w:val="21"/>
              </w:rPr>
            </w:pPr>
          </w:p>
        </w:tc>
        <w:tc>
          <w:tcPr>
            <w:tcW w:w="503" w:type="dxa"/>
            <w:vAlign w:val="top"/>
          </w:tcPr>
          <w:p w14:paraId="42229B04">
            <w:pPr>
              <w:pStyle w:val="8"/>
              <w:spacing w:before="40" w:line="175" w:lineRule="auto"/>
              <w:ind w:left="127"/>
            </w:pPr>
            <w:r>
              <w:rPr>
                <w:spacing w:val="-7"/>
              </w:rPr>
              <w:t>11</w:t>
            </w:r>
          </w:p>
        </w:tc>
        <w:tc>
          <w:tcPr>
            <w:tcW w:w="3393" w:type="dxa"/>
            <w:vAlign w:val="top"/>
          </w:tcPr>
          <w:p w14:paraId="657EECD9">
            <w:pPr>
              <w:pStyle w:val="8"/>
              <w:spacing w:before="40" w:line="175" w:lineRule="auto"/>
              <w:ind w:left="116"/>
            </w:pPr>
            <w:r>
              <w:rPr>
                <w:spacing w:val="-3"/>
              </w:rPr>
              <w:t>写作水平</w:t>
            </w:r>
          </w:p>
        </w:tc>
        <w:tc>
          <w:tcPr>
            <w:tcW w:w="1105" w:type="dxa"/>
            <w:vAlign w:val="top"/>
          </w:tcPr>
          <w:p w14:paraId="7D6F4AFF">
            <w:pPr>
              <w:pStyle w:val="8"/>
              <w:spacing w:before="40" w:line="175" w:lineRule="auto"/>
              <w:ind w:left="458"/>
            </w:pPr>
            <w:r>
              <w:rPr>
                <w:spacing w:val="-7"/>
              </w:rPr>
              <w:t>10</w:t>
            </w:r>
          </w:p>
        </w:tc>
        <w:tc>
          <w:tcPr>
            <w:tcW w:w="2382" w:type="dxa"/>
            <w:tcBorders>
              <w:right w:val="single" w:color="000000" w:sz="6" w:space="0"/>
            </w:tcBorders>
            <w:vAlign w:val="top"/>
          </w:tcPr>
          <w:p w14:paraId="56971CDC">
            <w:pPr>
              <w:pStyle w:val="8"/>
              <w:spacing w:before="43" w:line="173" w:lineRule="auto"/>
              <w:ind w:left="119"/>
            </w:pPr>
            <w:r>
              <w:t>8</w:t>
            </w:r>
          </w:p>
        </w:tc>
      </w:tr>
      <w:tr w14:paraId="20A1A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bottom w:val="nil"/>
            </w:tcBorders>
            <w:vAlign w:val="top"/>
          </w:tcPr>
          <w:p w14:paraId="799ADA9D">
            <w:pPr>
              <w:rPr>
                <w:rFonts w:ascii="Arial"/>
                <w:sz w:val="21"/>
              </w:rPr>
            </w:pPr>
          </w:p>
        </w:tc>
        <w:tc>
          <w:tcPr>
            <w:tcW w:w="503" w:type="dxa"/>
            <w:vAlign w:val="top"/>
          </w:tcPr>
          <w:p w14:paraId="0B0183A2">
            <w:pPr>
              <w:pStyle w:val="8"/>
              <w:spacing w:before="43" w:line="173" w:lineRule="auto"/>
              <w:ind w:left="127"/>
            </w:pPr>
            <w:r>
              <w:rPr>
                <w:spacing w:val="-7"/>
              </w:rPr>
              <w:t>12</w:t>
            </w:r>
          </w:p>
        </w:tc>
        <w:tc>
          <w:tcPr>
            <w:tcW w:w="3393" w:type="dxa"/>
            <w:vAlign w:val="top"/>
          </w:tcPr>
          <w:p w14:paraId="29229153">
            <w:pPr>
              <w:pStyle w:val="8"/>
              <w:spacing w:before="43" w:line="173" w:lineRule="auto"/>
              <w:ind w:left="116"/>
            </w:pPr>
            <w:r>
              <w:rPr>
                <w:spacing w:val="-3"/>
              </w:rPr>
              <w:t>写作规范</w:t>
            </w:r>
          </w:p>
        </w:tc>
        <w:tc>
          <w:tcPr>
            <w:tcW w:w="1105" w:type="dxa"/>
            <w:vAlign w:val="top"/>
          </w:tcPr>
          <w:p w14:paraId="1F934621">
            <w:pPr>
              <w:pStyle w:val="8"/>
              <w:spacing w:before="43" w:line="173" w:lineRule="auto"/>
              <w:ind w:left="505"/>
            </w:pPr>
            <w:r>
              <w:t>5</w:t>
            </w:r>
          </w:p>
        </w:tc>
        <w:tc>
          <w:tcPr>
            <w:tcW w:w="2382" w:type="dxa"/>
            <w:tcBorders>
              <w:right w:val="single" w:color="000000" w:sz="6" w:space="0"/>
            </w:tcBorders>
            <w:vAlign w:val="top"/>
          </w:tcPr>
          <w:p w14:paraId="5AAA3D59">
            <w:pPr>
              <w:pStyle w:val="8"/>
              <w:spacing w:before="43" w:line="173" w:lineRule="auto"/>
              <w:ind w:left="123"/>
            </w:pPr>
            <w:r>
              <w:t>5</w:t>
            </w:r>
          </w:p>
        </w:tc>
      </w:tr>
      <w:tr w14:paraId="6C774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1145" w:type="dxa"/>
            <w:vMerge w:val="continue"/>
            <w:tcBorders>
              <w:top w:val="nil"/>
              <w:left w:val="single" w:color="000000" w:sz="6" w:space="0"/>
              <w:bottom w:val="nil"/>
            </w:tcBorders>
            <w:vAlign w:val="top"/>
          </w:tcPr>
          <w:p w14:paraId="36336952">
            <w:pPr>
              <w:rPr>
                <w:rFonts w:ascii="Arial"/>
                <w:sz w:val="21"/>
              </w:rPr>
            </w:pPr>
          </w:p>
        </w:tc>
        <w:tc>
          <w:tcPr>
            <w:tcW w:w="503" w:type="dxa"/>
            <w:vAlign w:val="top"/>
          </w:tcPr>
          <w:p w14:paraId="295865D9">
            <w:pPr>
              <w:pStyle w:val="8"/>
              <w:spacing w:before="43" w:line="174" w:lineRule="auto"/>
              <w:ind w:left="127"/>
            </w:pPr>
            <w:r>
              <w:rPr>
                <w:spacing w:val="-7"/>
              </w:rPr>
              <w:t>13</w:t>
            </w:r>
          </w:p>
        </w:tc>
        <w:tc>
          <w:tcPr>
            <w:tcW w:w="3393" w:type="dxa"/>
            <w:vAlign w:val="top"/>
          </w:tcPr>
          <w:p w14:paraId="550453B7">
            <w:pPr>
              <w:pStyle w:val="8"/>
              <w:spacing w:before="43" w:line="174" w:lineRule="auto"/>
              <w:ind w:left="114"/>
            </w:pPr>
            <w:r>
              <w:rPr>
                <w:spacing w:val="-4"/>
              </w:rPr>
              <w:t>篇幅</w:t>
            </w:r>
          </w:p>
        </w:tc>
        <w:tc>
          <w:tcPr>
            <w:tcW w:w="1105" w:type="dxa"/>
            <w:vAlign w:val="top"/>
          </w:tcPr>
          <w:p w14:paraId="467200D5">
            <w:pPr>
              <w:pStyle w:val="8"/>
              <w:spacing w:before="43" w:line="174" w:lineRule="auto"/>
              <w:ind w:left="505"/>
            </w:pPr>
            <w:r>
              <w:t>5</w:t>
            </w:r>
          </w:p>
        </w:tc>
        <w:tc>
          <w:tcPr>
            <w:tcW w:w="2382" w:type="dxa"/>
            <w:tcBorders>
              <w:right w:val="single" w:color="000000" w:sz="6" w:space="0"/>
            </w:tcBorders>
            <w:vAlign w:val="top"/>
          </w:tcPr>
          <w:p w14:paraId="6A21A209">
            <w:pPr>
              <w:pStyle w:val="8"/>
              <w:spacing w:before="43" w:line="174" w:lineRule="auto"/>
              <w:ind w:left="123"/>
            </w:pPr>
            <w:r>
              <w:t>5</w:t>
            </w:r>
          </w:p>
        </w:tc>
      </w:tr>
      <w:tr w14:paraId="2C62C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145" w:type="dxa"/>
            <w:vMerge w:val="continue"/>
            <w:tcBorders>
              <w:top w:val="nil"/>
              <w:left w:val="single" w:color="000000" w:sz="6" w:space="0"/>
            </w:tcBorders>
            <w:vAlign w:val="top"/>
          </w:tcPr>
          <w:p w14:paraId="603A5609">
            <w:pPr>
              <w:rPr>
                <w:rFonts w:ascii="Arial"/>
                <w:sz w:val="21"/>
              </w:rPr>
            </w:pPr>
          </w:p>
        </w:tc>
        <w:tc>
          <w:tcPr>
            <w:tcW w:w="503" w:type="dxa"/>
            <w:vAlign w:val="top"/>
          </w:tcPr>
          <w:p w14:paraId="052ACC36">
            <w:pPr>
              <w:pStyle w:val="8"/>
              <w:spacing w:before="41" w:line="174" w:lineRule="auto"/>
              <w:ind w:left="127"/>
            </w:pPr>
            <w:r>
              <w:rPr>
                <w:spacing w:val="-7"/>
              </w:rPr>
              <w:t>14</w:t>
            </w:r>
          </w:p>
        </w:tc>
        <w:tc>
          <w:tcPr>
            <w:tcW w:w="3393" w:type="dxa"/>
            <w:vAlign w:val="top"/>
          </w:tcPr>
          <w:p w14:paraId="78381AD4">
            <w:pPr>
              <w:pStyle w:val="8"/>
              <w:spacing w:before="41" w:line="174" w:lineRule="auto"/>
              <w:ind w:left="112"/>
            </w:pPr>
            <w:r>
              <w:rPr>
                <w:spacing w:val="-2"/>
              </w:rPr>
              <w:t>成果的理论或实际价值</w:t>
            </w:r>
          </w:p>
        </w:tc>
        <w:tc>
          <w:tcPr>
            <w:tcW w:w="1105" w:type="dxa"/>
            <w:vAlign w:val="top"/>
          </w:tcPr>
          <w:p w14:paraId="766205BD">
            <w:pPr>
              <w:pStyle w:val="8"/>
              <w:spacing w:before="41" w:line="174" w:lineRule="auto"/>
              <w:ind w:left="458"/>
            </w:pPr>
            <w:r>
              <w:rPr>
                <w:spacing w:val="-7"/>
              </w:rPr>
              <w:t>10</w:t>
            </w:r>
          </w:p>
        </w:tc>
        <w:tc>
          <w:tcPr>
            <w:tcW w:w="2382" w:type="dxa"/>
            <w:tcBorders>
              <w:right w:val="single" w:color="000000" w:sz="6" w:space="0"/>
            </w:tcBorders>
            <w:vAlign w:val="top"/>
          </w:tcPr>
          <w:p w14:paraId="0307E9C1">
            <w:pPr>
              <w:pStyle w:val="8"/>
              <w:spacing w:before="44" w:line="172" w:lineRule="auto"/>
              <w:ind w:left="119"/>
            </w:pPr>
            <w:r>
              <w:t>8</w:t>
            </w:r>
          </w:p>
        </w:tc>
      </w:tr>
      <w:tr w14:paraId="6B2C1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8528" w:type="dxa"/>
            <w:gridSpan w:val="5"/>
            <w:tcBorders>
              <w:left w:val="single" w:color="000000" w:sz="6" w:space="0"/>
              <w:right w:val="single" w:color="000000" w:sz="6" w:space="0"/>
            </w:tcBorders>
            <w:vAlign w:val="top"/>
          </w:tcPr>
          <w:p w14:paraId="49BF2F13">
            <w:pPr>
              <w:pStyle w:val="8"/>
              <w:spacing w:before="163" w:line="220" w:lineRule="auto"/>
              <w:ind w:left="598"/>
            </w:pPr>
            <w:r>
              <w:t>总评分：</w:t>
            </w:r>
            <w:r>
              <w:rPr>
                <w:u w:val="single" w:color="auto"/>
              </w:rPr>
              <w:t>81</w:t>
            </w:r>
            <w:r>
              <w:t xml:space="preserve">         成绩等级：</w:t>
            </w:r>
            <w:r>
              <w:rPr>
                <w:u w:val="single" w:color="auto"/>
              </w:rPr>
              <w:t>良好</w:t>
            </w:r>
          </w:p>
        </w:tc>
      </w:tr>
      <w:tr w14:paraId="660C5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6" w:hRule="atLeast"/>
        </w:trPr>
        <w:tc>
          <w:tcPr>
            <w:tcW w:w="8528" w:type="dxa"/>
            <w:gridSpan w:val="5"/>
            <w:tcBorders>
              <w:left w:val="single" w:color="000000" w:sz="6" w:space="0"/>
              <w:bottom w:val="single" w:color="000000" w:sz="6" w:space="0"/>
              <w:right w:val="single" w:color="000000" w:sz="6" w:space="0"/>
            </w:tcBorders>
            <w:vAlign w:val="top"/>
          </w:tcPr>
          <w:p w14:paraId="41B3E6C2">
            <w:pPr>
              <w:pStyle w:val="8"/>
              <w:spacing w:before="44" w:line="220" w:lineRule="auto"/>
              <w:ind w:left="114"/>
            </w:pPr>
            <w:r>
              <w:rPr>
                <w:spacing w:val="-7"/>
              </w:rPr>
              <w:t>指导教师评定意见：</w:t>
            </w:r>
          </w:p>
          <w:p w14:paraId="57A5E75C">
            <w:pPr>
              <w:pStyle w:val="8"/>
              <w:spacing w:before="104" w:line="310" w:lineRule="auto"/>
              <w:ind w:left="111" w:right="106" w:firstLine="1"/>
            </w:pPr>
            <w:r>
              <w:rPr>
                <w:spacing w:val="-6"/>
              </w:rPr>
              <w:t>论文紧扣专业方向、紧扣现实， 做到理论与实践结</w:t>
            </w:r>
            <w:r>
              <w:rPr>
                <w:spacing w:val="-7"/>
              </w:rPr>
              <w:t>合，一定有现实意义。达到本</w:t>
            </w:r>
            <w:r>
              <w:rPr>
                <w:spacing w:val="-5"/>
              </w:rPr>
              <w:t>科毕业论文的要求。</w:t>
            </w:r>
          </w:p>
          <w:p w14:paraId="7B7FD6BC">
            <w:pPr>
              <w:spacing w:line="249" w:lineRule="auto"/>
              <w:rPr>
                <w:rFonts w:ascii="Arial"/>
                <w:sz w:val="21"/>
              </w:rPr>
            </w:pPr>
          </w:p>
          <w:p w14:paraId="36877C8E">
            <w:pPr>
              <w:spacing w:line="249" w:lineRule="auto"/>
              <w:rPr>
                <w:rFonts w:ascii="Arial"/>
                <w:sz w:val="21"/>
              </w:rPr>
            </w:pPr>
          </w:p>
          <w:p w14:paraId="71DC7ABE">
            <w:pPr>
              <w:spacing w:line="249" w:lineRule="auto"/>
              <w:rPr>
                <w:rFonts w:ascii="Arial"/>
                <w:sz w:val="21"/>
              </w:rPr>
            </w:pPr>
          </w:p>
          <w:p w14:paraId="414A4818">
            <w:pPr>
              <w:spacing w:line="249" w:lineRule="auto"/>
              <w:rPr>
                <w:rFonts w:ascii="Arial"/>
                <w:sz w:val="21"/>
              </w:rPr>
            </w:pPr>
          </w:p>
          <w:p w14:paraId="0B85DAF1">
            <w:pPr>
              <w:spacing w:line="249" w:lineRule="auto"/>
              <w:rPr>
                <w:rFonts w:ascii="Arial"/>
                <w:sz w:val="21"/>
              </w:rPr>
            </w:pPr>
          </w:p>
          <w:p w14:paraId="3DA67AEA">
            <w:pPr>
              <w:spacing w:line="249" w:lineRule="auto"/>
              <w:rPr>
                <w:rFonts w:ascii="Arial"/>
                <w:sz w:val="21"/>
              </w:rPr>
            </w:pPr>
          </w:p>
          <w:p w14:paraId="18B3C63A">
            <w:pPr>
              <w:spacing w:line="249" w:lineRule="auto"/>
              <w:rPr>
                <w:rFonts w:ascii="Arial"/>
                <w:sz w:val="21"/>
              </w:rPr>
            </w:pPr>
          </w:p>
          <w:p w14:paraId="3F83A0F4">
            <w:pPr>
              <w:spacing w:line="249" w:lineRule="auto"/>
              <w:rPr>
                <w:rFonts w:ascii="Arial"/>
                <w:sz w:val="21"/>
              </w:rPr>
            </w:pPr>
          </w:p>
          <w:p w14:paraId="2D69CBB5">
            <w:pPr>
              <w:spacing w:line="249" w:lineRule="auto"/>
              <w:rPr>
                <w:rFonts w:ascii="Arial"/>
                <w:sz w:val="21"/>
              </w:rPr>
            </w:pPr>
          </w:p>
          <w:p w14:paraId="6CC50E04">
            <w:pPr>
              <w:spacing w:line="249" w:lineRule="auto"/>
              <w:rPr>
                <w:rFonts w:ascii="Arial"/>
                <w:sz w:val="21"/>
              </w:rPr>
            </w:pPr>
          </w:p>
          <w:p w14:paraId="2649479A">
            <w:pPr>
              <w:spacing w:line="249" w:lineRule="auto"/>
              <w:rPr>
                <w:rFonts w:ascii="Arial"/>
                <w:sz w:val="21"/>
              </w:rPr>
            </w:pPr>
          </w:p>
          <w:p w14:paraId="75B156C2">
            <w:pPr>
              <w:spacing w:line="250" w:lineRule="auto"/>
              <w:rPr>
                <w:rFonts w:ascii="Arial"/>
                <w:sz w:val="21"/>
              </w:rPr>
            </w:pPr>
          </w:p>
          <w:p w14:paraId="069213D2">
            <w:pPr>
              <w:spacing w:line="250" w:lineRule="auto"/>
              <w:rPr>
                <w:rFonts w:ascii="Arial"/>
                <w:sz w:val="21"/>
              </w:rPr>
            </w:pPr>
          </w:p>
          <w:p w14:paraId="69F5141F">
            <w:pPr>
              <w:pStyle w:val="8"/>
              <w:spacing w:before="78" w:line="220" w:lineRule="auto"/>
              <w:ind w:left="5395"/>
            </w:pPr>
            <w:r>
              <w:drawing>
                <wp:anchor distT="0" distB="0" distL="0" distR="0" simplePos="0" relativeHeight="251672576" behindDoc="0" locked="0" layoutInCell="1" allowOverlap="1">
                  <wp:simplePos x="0" y="0"/>
                  <wp:positionH relativeFrom="column">
                    <wp:posOffset>4068445</wp:posOffset>
                  </wp:positionH>
                  <wp:positionV relativeFrom="paragraph">
                    <wp:posOffset>-269875</wp:posOffset>
                  </wp:positionV>
                  <wp:extent cx="1513840" cy="717550"/>
                  <wp:effectExtent l="0" t="0" r="0" b="0"/>
                  <wp:wrapNone/>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63"/>
                          <a:stretch>
                            <a:fillRect/>
                          </a:stretch>
                        </pic:blipFill>
                        <pic:spPr>
                          <a:xfrm>
                            <a:off x="0" y="0"/>
                            <a:ext cx="1513687" cy="717550"/>
                          </a:xfrm>
                          <a:prstGeom prst="rect">
                            <a:avLst/>
                          </a:prstGeom>
                        </pic:spPr>
                      </pic:pic>
                    </a:graphicData>
                  </a:graphic>
                </wp:anchor>
              </w:drawing>
            </w:r>
            <w:r>
              <w:rPr>
                <w:spacing w:val="-9"/>
              </w:rPr>
              <w:t>指导教师签名：</w:t>
            </w:r>
          </w:p>
        </w:tc>
      </w:tr>
    </w:tbl>
    <w:p w14:paraId="1F9EEACD">
      <w:pPr>
        <w:spacing w:before="54" w:line="275" w:lineRule="auto"/>
        <w:ind w:left="21" w:right="412"/>
        <w:jc w:val="both"/>
        <w:rPr>
          <w:rFonts w:ascii="宋体" w:hAnsi="宋体" w:eastAsia="宋体" w:cs="宋体"/>
          <w:sz w:val="21"/>
          <w:szCs w:val="21"/>
        </w:rPr>
      </w:pPr>
      <w:r>
        <w:rPr>
          <w:rFonts w:ascii="宋体" w:hAnsi="宋体" w:eastAsia="宋体" w:cs="宋体"/>
          <w:spacing w:val="-1"/>
          <w:sz w:val="21"/>
          <w:szCs w:val="21"/>
        </w:rPr>
        <w:t>注：1、评定成绩分为优秀、良好、中等、及格、不及格五个等级，总评分</w:t>
      </w:r>
      <w:r>
        <w:rPr>
          <w:rFonts w:ascii="宋体" w:hAnsi="宋体" w:eastAsia="宋体" w:cs="宋体"/>
          <w:spacing w:val="-41"/>
          <w:sz w:val="21"/>
          <w:szCs w:val="21"/>
        </w:rPr>
        <w:t xml:space="preserve"> </w:t>
      </w:r>
      <w:r>
        <w:rPr>
          <w:rFonts w:ascii="宋体" w:hAnsi="宋体" w:eastAsia="宋体" w:cs="宋体"/>
          <w:spacing w:val="-1"/>
          <w:sz w:val="21"/>
          <w:szCs w:val="21"/>
        </w:rPr>
        <w:t>90-100</w:t>
      </w:r>
      <w:r>
        <w:rPr>
          <w:rFonts w:ascii="宋体" w:hAnsi="宋体" w:eastAsia="宋体" w:cs="宋体"/>
          <w:spacing w:val="-44"/>
          <w:sz w:val="21"/>
          <w:szCs w:val="21"/>
        </w:rPr>
        <w:t xml:space="preserve"> </w:t>
      </w:r>
      <w:r>
        <w:rPr>
          <w:rFonts w:ascii="宋体" w:hAnsi="宋体" w:eastAsia="宋体" w:cs="宋体"/>
          <w:spacing w:val="-1"/>
          <w:sz w:val="21"/>
          <w:szCs w:val="21"/>
        </w:rPr>
        <w:t>为优秀，</w:t>
      </w:r>
      <w:r>
        <w:rPr>
          <w:rFonts w:ascii="宋体" w:hAnsi="宋体" w:eastAsia="宋体" w:cs="宋体"/>
          <w:sz w:val="21"/>
          <w:szCs w:val="21"/>
        </w:rPr>
        <w:t xml:space="preserve"> </w:t>
      </w:r>
      <w:r>
        <w:rPr>
          <w:rFonts w:ascii="宋体" w:hAnsi="宋体" w:eastAsia="宋体" w:cs="宋体"/>
          <w:spacing w:val="-3"/>
          <w:sz w:val="21"/>
          <w:szCs w:val="21"/>
        </w:rPr>
        <w:t>80-89</w:t>
      </w:r>
      <w:r>
        <w:rPr>
          <w:rFonts w:ascii="宋体" w:hAnsi="宋体" w:eastAsia="宋体" w:cs="宋体"/>
          <w:spacing w:val="-43"/>
          <w:sz w:val="21"/>
          <w:szCs w:val="21"/>
        </w:rPr>
        <w:t xml:space="preserve"> </w:t>
      </w:r>
      <w:r>
        <w:rPr>
          <w:rFonts w:ascii="宋体" w:hAnsi="宋体" w:eastAsia="宋体" w:cs="宋体"/>
          <w:spacing w:val="-3"/>
          <w:sz w:val="21"/>
          <w:szCs w:val="21"/>
        </w:rPr>
        <w:t>为良好，70-79</w:t>
      </w:r>
      <w:r>
        <w:rPr>
          <w:rFonts w:ascii="宋体" w:hAnsi="宋体" w:eastAsia="宋体" w:cs="宋体"/>
          <w:spacing w:val="-41"/>
          <w:sz w:val="21"/>
          <w:szCs w:val="21"/>
        </w:rPr>
        <w:t xml:space="preserve"> </w:t>
      </w:r>
      <w:r>
        <w:rPr>
          <w:rFonts w:ascii="宋体" w:hAnsi="宋体" w:eastAsia="宋体" w:cs="宋体"/>
          <w:spacing w:val="-3"/>
          <w:sz w:val="21"/>
          <w:szCs w:val="21"/>
        </w:rPr>
        <w:t>为中等，60-69</w:t>
      </w:r>
      <w:r>
        <w:rPr>
          <w:rFonts w:ascii="宋体" w:hAnsi="宋体" w:eastAsia="宋体" w:cs="宋体"/>
          <w:spacing w:val="-44"/>
          <w:sz w:val="21"/>
          <w:szCs w:val="21"/>
        </w:rPr>
        <w:t xml:space="preserve"> </w:t>
      </w:r>
      <w:r>
        <w:rPr>
          <w:rFonts w:ascii="宋体" w:hAnsi="宋体" w:eastAsia="宋体" w:cs="宋体"/>
          <w:spacing w:val="-3"/>
          <w:sz w:val="21"/>
          <w:szCs w:val="21"/>
        </w:rPr>
        <w:t>为及格，60</w:t>
      </w:r>
      <w:r>
        <w:rPr>
          <w:rFonts w:ascii="宋体" w:hAnsi="宋体" w:eastAsia="宋体" w:cs="宋体"/>
          <w:spacing w:val="-20"/>
          <w:sz w:val="21"/>
          <w:szCs w:val="21"/>
        </w:rPr>
        <w:t xml:space="preserve"> </w:t>
      </w:r>
      <w:r>
        <w:rPr>
          <w:rFonts w:ascii="宋体" w:hAnsi="宋体" w:eastAsia="宋体" w:cs="宋体"/>
          <w:spacing w:val="-3"/>
          <w:sz w:val="21"/>
          <w:szCs w:val="21"/>
        </w:rPr>
        <w:t>以下</w:t>
      </w:r>
      <w:r>
        <w:rPr>
          <w:rFonts w:ascii="宋体" w:hAnsi="宋体" w:eastAsia="宋体" w:cs="宋体"/>
          <w:spacing w:val="-4"/>
          <w:sz w:val="21"/>
          <w:szCs w:val="21"/>
        </w:rPr>
        <w:t>为不及格；2、此表用于指导教师对毕</w:t>
      </w:r>
      <w:r>
        <w:rPr>
          <w:rFonts w:ascii="宋体" w:hAnsi="宋体" w:eastAsia="宋体" w:cs="宋体"/>
          <w:spacing w:val="-10"/>
          <w:sz w:val="21"/>
          <w:szCs w:val="21"/>
        </w:rPr>
        <w:t>业论文（设计）成绩的评定，具体要求见《吉</w:t>
      </w:r>
      <w:r>
        <w:rPr>
          <w:rFonts w:ascii="宋体" w:hAnsi="宋体" w:eastAsia="宋体" w:cs="宋体"/>
          <w:spacing w:val="-11"/>
          <w:sz w:val="21"/>
          <w:szCs w:val="21"/>
        </w:rPr>
        <w:t>首大学本科毕业论文质量评价指标和等级标准》。</w:t>
      </w:r>
    </w:p>
    <w:p w14:paraId="1BF2A993">
      <w:pPr>
        <w:spacing w:line="275" w:lineRule="auto"/>
        <w:rPr>
          <w:rFonts w:ascii="宋体" w:hAnsi="宋体" w:eastAsia="宋体" w:cs="宋体"/>
          <w:sz w:val="21"/>
          <w:szCs w:val="21"/>
        </w:rPr>
        <w:sectPr>
          <w:pgSz w:w="11907" w:h="16839"/>
          <w:pgMar w:top="400" w:right="1306" w:bottom="0" w:left="1785" w:header="0" w:footer="0" w:gutter="0"/>
          <w:cols w:space="720" w:num="1"/>
        </w:sectPr>
      </w:pPr>
    </w:p>
    <w:p w14:paraId="19172CAB">
      <w:pPr>
        <w:spacing w:before="19"/>
      </w:pPr>
    </w:p>
    <w:p w14:paraId="3EBFAE55">
      <w:pPr>
        <w:spacing w:before="19"/>
      </w:pPr>
    </w:p>
    <w:p w14:paraId="221FD606">
      <w:pPr>
        <w:spacing w:before="18"/>
      </w:pPr>
    </w:p>
    <w:p w14:paraId="26A1D274">
      <w:pPr>
        <w:spacing w:before="18"/>
      </w:pPr>
    </w:p>
    <w:tbl>
      <w:tblPr>
        <w:tblStyle w:val="7"/>
        <w:tblW w:w="852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6"/>
        <w:gridCol w:w="496"/>
        <w:gridCol w:w="4162"/>
        <w:gridCol w:w="1278"/>
        <w:gridCol w:w="1306"/>
      </w:tblGrid>
      <w:tr w14:paraId="15F80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528" w:type="dxa"/>
            <w:gridSpan w:val="5"/>
            <w:tcBorders>
              <w:top w:val="single" w:color="000000" w:sz="6" w:space="0"/>
              <w:left w:val="single" w:color="000000" w:sz="6" w:space="0"/>
              <w:right w:val="single" w:color="000000" w:sz="6" w:space="0"/>
            </w:tcBorders>
            <w:vAlign w:val="top"/>
          </w:tcPr>
          <w:p w14:paraId="095C86BC">
            <w:pPr>
              <w:pStyle w:val="8"/>
              <w:spacing w:before="157" w:line="220" w:lineRule="auto"/>
              <w:ind w:left="2728"/>
              <w:rPr>
                <w:sz w:val="28"/>
                <w:szCs w:val="28"/>
              </w:rPr>
            </w:pPr>
            <w:r>
              <w:rPr>
                <w:b/>
                <w:bCs/>
                <w:spacing w:val="-4"/>
                <w:sz w:val="28"/>
                <w:szCs w:val="28"/>
              </w:rPr>
              <w:t>（二）评阅教师评审用表</w:t>
            </w:r>
          </w:p>
        </w:tc>
      </w:tr>
      <w:tr w14:paraId="2380C7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86" w:type="dxa"/>
            <w:tcBorders>
              <w:left w:val="single" w:color="000000" w:sz="6" w:space="0"/>
            </w:tcBorders>
            <w:vAlign w:val="top"/>
          </w:tcPr>
          <w:p w14:paraId="517DAE9C">
            <w:pPr>
              <w:pStyle w:val="8"/>
              <w:spacing w:before="193" w:line="218" w:lineRule="auto"/>
              <w:ind w:left="161"/>
            </w:pPr>
            <w:r>
              <w:rPr>
                <w:spacing w:val="-2"/>
              </w:rPr>
              <w:t>评价项目</w:t>
            </w:r>
          </w:p>
        </w:tc>
        <w:tc>
          <w:tcPr>
            <w:tcW w:w="4658" w:type="dxa"/>
            <w:gridSpan w:val="2"/>
            <w:vAlign w:val="top"/>
          </w:tcPr>
          <w:p w14:paraId="3567DA2C">
            <w:pPr>
              <w:pStyle w:val="8"/>
              <w:spacing w:before="193" w:line="218" w:lineRule="auto"/>
              <w:ind w:left="1672"/>
            </w:pPr>
            <w:r>
              <w:rPr>
                <w:spacing w:val="-15"/>
              </w:rPr>
              <w:t>评</w:t>
            </w:r>
            <w:r>
              <w:rPr>
                <w:spacing w:val="12"/>
              </w:rPr>
              <w:t xml:space="preserve"> </w:t>
            </w:r>
            <w:r>
              <w:rPr>
                <w:spacing w:val="-15"/>
              </w:rPr>
              <w:t>价</w:t>
            </w:r>
            <w:r>
              <w:rPr>
                <w:spacing w:val="38"/>
              </w:rPr>
              <w:t xml:space="preserve"> </w:t>
            </w:r>
            <w:r>
              <w:rPr>
                <w:spacing w:val="-15"/>
              </w:rPr>
              <w:t>内</w:t>
            </w:r>
            <w:r>
              <w:rPr>
                <w:spacing w:val="12"/>
              </w:rPr>
              <w:t xml:space="preserve"> </w:t>
            </w:r>
            <w:r>
              <w:rPr>
                <w:spacing w:val="-15"/>
              </w:rPr>
              <w:t>容</w:t>
            </w:r>
          </w:p>
        </w:tc>
        <w:tc>
          <w:tcPr>
            <w:tcW w:w="1278" w:type="dxa"/>
            <w:vAlign w:val="top"/>
          </w:tcPr>
          <w:p w14:paraId="5FF4A513">
            <w:pPr>
              <w:pStyle w:val="8"/>
              <w:spacing w:before="192" w:line="220" w:lineRule="auto"/>
              <w:ind w:left="409"/>
            </w:pPr>
            <w:r>
              <w:rPr>
                <w:spacing w:val="-3"/>
              </w:rPr>
              <w:t>满分</w:t>
            </w:r>
          </w:p>
        </w:tc>
        <w:tc>
          <w:tcPr>
            <w:tcW w:w="1306" w:type="dxa"/>
            <w:tcBorders>
              <w:right w:val="single" w:color="000000" w:sz="6" w:space="0"/>
            </w:tcBorders>
            <w:vAlign w:val="top"/>
          </w:tcPr>
          <w:p w14:paraId="232ADE98">
            <w:pPr>
              <w:pStyle w:val="8"/>
              <w:spacing w:before="37" w:line="223" w:lineRule="auto"/>
              <w:ind w:left="299" w:right="164" w:hanging="120"/>
            </w:pPr>
            <w:r>
              <w:rPr>
                <w:spacing w:val="-3"/>
              </w:rPr>
              <w:t>评阅教师</w:t>
            </w:r>
            <w:r>
              <w:rPr>
                <w:spacing w:val="-5"/>
              </w:rPr>
              <w:t>评</w:t>
            </w:r>
            <w:r>
              <w:rPr>
                <w:spacing w:val="6"/>
              </w:rPr>
              <w:t xml:space="preserve">  </w:t>
            </w:r>
            <w:r>
              <w:rPr>
                <w:spacing w:val="-5"/>
              </w:rPr>
              <w:t>分</w:t>
            </w:r>
          </w:p>
        </w:tc>
      </w:tr>
      <w:tr w14:paraId="10309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3" w:hRule="atLeast"/>
        </w:trPr>
        <w:tc>
          <w:tcPr>
            <w:tcW w:w="1286" w:type="dxa"/>
            <w:vMerge w:val="restart"/>
            <w:tcBorders>
              <w:left w:val="single" w:color="000000" w:sz="6" w:space="0"/>
              <w:bottom w:val="nil"/>
            </w:tcBorders>
            <w:vAlign w:val="top"/>
          </w:tcPr>
          <w:p w14:paraId="6A489D67">
            <w:pPr>
              <w:spacing w:line="252" w:lineRule="auto"/>
              <w:rPr>
                <w:rFonts w:ascii="Arial"/>
                <w:sz w:val="21"/>
              </w:rPr>
            </w:pPr>
          </w:p>
          <w:p w14:paraId="639A9269">
            <w:pPr>
              <w:pStyle w:val="8"/>
              <w:spacing w:before="78" w:line="239" w:lineRule="auto"/>
              <w:ind w:left="342" w:right="343" w:hanging="1"/>
            </w:pPr>
            <w:r>
              <w:rPr>
                <w:spacing w:val="-9"/>
              </w:rPr>
              <w:t>选</w:t>
            </w:r>
            <w:r>
              <w:rPr>
                <w:spacing w:val="9"/>
              </w:rPr>
              <w:t xml:space="preserve"> </w:t>
            </w:r>
            <w:r>
              <w:rPr>
                <w:spacing w:val="-9"/>
              </w:rPr>
              <w:t>题</w:t>
            </w:r>
            <w:r>
              <w:rPr>
                <w:spacing w:val="-10"/>
              </w:rPr>
              <w:t>质</w:t>
            </w:r>
            <w:r>
              <w:rPr>
                <w:spacing w:val="9"/>
              </w:rPr>
              <w:t xml:space="preserve"> </w:t>
            </w:r>
            <w:r>
              <w:rPr>
                <w:spacing w:val="-10"/>
              </w:rPr>
              <w:t>量</w:t>
            </w:r>
          </w:p>
          <w:p w14:paraId="75DEF4EF">
            <w:pPr>
              <w:pStyle w:val="8"/>
              <w:spacing w:line="239" w:lineRule="auto"/>
              <w:ind w:left="465"/>
            </w:pPr>
            <w:r>
              <w:rPr>
                <w:spacing w:val="-3"/>
              </w:rPr>
              <w:t>20%</w:t>
            </w:r>
          </w:p>
        </w:tc>
        <w:tc>
          <w:tcPr>
            <w:tcW w:w="496" w:type="dxa"/>
            <w:vAlign w:val="top"/>
          </w:tcPr>
          <w:p w14:paraId="2549FB8C">
            <w:pPr>
              <w:pStyle w:val="8"/>
              <w:spacing w:before="35"/>
              <w:ind w:left="109"/>
            </w:pPr>
            <w:r>
              <w:rPr>
                <w:spacing w:val="-3"/>
              </w:rPr>
              <w:t>01</w:t>
            </w:r>
          </w:p>
        </w:tc>
        <w:tc>
          <w:tcPr>
            <w:tcW w:w="4162" w:type="dxa"/>
            <w:vAlign w:val="top"/>
          </w:tcPr>
          <w:p w14:paraId="56561C24">
            <w:pPr>
              <w:pStyle w:val="8"/>
              <w:spacing w:before="36" w:line="241" w:lineRule="auto"/>
              <w:ind w:left="111" w:right="105" w:hanging="2"/>
            </w:pPr>
            <w:r>
              <w:rPr>
                <w:spacing w:val="6"/>
              </w:rPr>
              <w:t>选题符合专业培养目标，体现综合训</w:t>
            </w:r>
            <w:r>
              <w:rPr>
                <w:spacing w:val="-2"/>
              </w:rPr>
              <w:t>练基本要求</w:t>
            </w:r>
          </w:p>
        </w:tc>
        <w:tc>
          <w:tcPr>
            <w:tcW w:w="1278" w:type="dxa"/>
            <w:vAlign w:val="top"/>
          </w:tcPr>
          <w:p w14:paraId="52EDE688">
            <w:pPr>
              <w:pStyle w:val="8"/>
              <w:spacing w:before="215"/>
              <w:ind w:left="593"/>
            </w:pPr>
            <w:r>
              <w:t>5</w:t>
            </w:r>
          </w:p>
        </w:tc>
        <w:tc>
          <w:tcPr>
            <w:tcW w:w="1306" w:type="dxa"/>
            <w:tcBorders>
              <w:right w:val="single" w:color="000000" w:sz="6" w:space="0"/>
            </w:tcBorders>
            <w:vAlign w:val="top"/>
          </w:tcPr>
          <w:p w14:paraId="35C90FFE">
            <w:pPr>
              <w:pStyle w:val="8"/>
              <w:spacing w:before="215"/>
              <w:ind w:left="125"/>
            </w:pPr>
            <w:r>
              <w:t>5</w:t>
            </w:r>
          </w:p>
        </w:tc>
      </w:tr>
      <w:tr w14:paraId="59CB4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continue"/>
            <w:tcBorders>
              <w:top w:val="nil"/>
              <w:left w:val="single" w:color="000000" w:sz="6" w:space="0"/>
              <w:bottom w:val="nil"/>
            </w:tcBorders>
            <w:vAlign w:val="top"/>
          </w:tcPr>
          <w:p w14:paraId="56BB45BC">
            <w:pPr>
              <w:rPr>
                <w:rFonts w:ascii="Arial"/>
                <w:sz w:val="21"/>
              </w:rPr>
            </w:pPr>
          </w:p>
        </w:tc>
        <w:tc>
          <w:tcPr>
            <w:tcW w:w="496" w:type="dxa"/>
            <w:vAlign w:val="top"/>
          </w:tcPr>
          <w:p w14:paraId="2E595ED1">
            <w:pPr>
              <w:pStyle w:val="8"/>
              <w:spacing w:before="39" w:line="176" w:lineRule="auto"/>
              <w:ind w:left="109"/>
            </w:pPr>
            <w:r>
              <w:rPr>
                <w:spacing w:val="-3"/>
              </w:rPr>
              <w:t>02</w:t>
            </w:r>
          </w:p>
        </w:tc>
        <w:tc>
          <w:tcPr>
            <w:tcW w:w="4162" w:type="dxa"/>
            <w:vAlign w:val="top"/>
          </w:tcPr>
          <w:p w14:paraId="637544DC">
            <w:pPr>
              <w:pStyle w:val="8"/>
              <w:spacing w:before="39" w:line="176" w:lineRule="auto"/>
              <w:ind w:left="110"/>
            </w:pPr>
            <w:r>
              <w:rPr>
                <w:spacing w:val="-2"/>
              </w:rPr>
              <w:t>题目难易度</w:t>
            </w:r>
          </w:p>
        </w:tc>
        <w:tc>
          <w:tcPr>
            <w:tcW w:w="1278" w:type="dxa"/>
            <w:vAlign w:val="top"/>
          </w:tcPr>
          <w:p w14:paraId="5D8C04C2">
            <w:pPr>
              <w:pStyle w:val="8"/>
              <w:spacing w:before="39" w:line="176" w:lineRule="auto"/>
              <w:ind w:left="593"/>
            </w:pPr>
            <w:r>
              <w:t>5</w:t>
            </w:r>
          </w:p>
        </w:tc>
        <w:tc>
          <w:tcPr>
            <w:tcW w:w="1306" w:type="dxa"/>
            <w:tcBorders>
              <w:right w:val="single" w:color="000000" w:sz="6" w:space="0"/>
            </w:tcBorders>
            <w:vAlign w:val="top"/>
          </w:tcPr>
          <w:p w14:paraId="05881052">
            <w:pPr>
              <w:pStyle w:val="8"/>
              <w:spacing w:before="39" w:line="176" w:lineRule="auto"/>
              <w:ind w:left="125"/>
            </w:pPr>
            <w:r>
              <w:t>5</w:t>
            </w:r>
          </w:p>
        </w:tc>
      </w:tr>
      <w:tr w14:paraId="4083E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1286" w:type="dxa"/>
            <w:vMerge w:val="continue"/>
            <w:tcBorders>
              <w:top w:val="nil"/>
              <w:left w:val="single" w:color="000000" w:sz="6" w:space="0"/>
              <w:bottom w:val="nil"/>
            </w:tcBorders>
            <w:vAlign w:val="top"/>
          </w:tcPr>
          <w:p w14:paraId="60E7EA5F">
            <w:pPr>
              <w:rPr>
                <w:rFonts w:ascii="Arial"/>
                <w:sz w:val="21"/>
              </w:rPr>
            </w:pPr>
          </w:p>
        </w:tc>
        <w:tc>
          <w:tcPr>
            <w:tcW w:w="496" w:type="dxa"/>
            <w:vAlign w:val="top"/>
          </w:tcPr>
          <w:p w14:paraId="1AE15506">
            <w:pPr>
              <w:pStyle w:val="8"/>
              <w:spacing w:before="39" w:line="177" w:lineRule="auto"/>
              <w:ind w:left="109"/>
            </w:pPr>
            <w:r>
              <w:rPr>
                <w:spacing w:val="-3"/>
              </w:rPr>
              <w:t>03</w:t>
            </w:r>
          </w:p>
        </w:tc>
        <w:tc>
          <w:tcPr>
            <w:tcW w:w="4162" w:type="dxa"/>
            <w:vAlign w:val="top"/>
          </w:tcPr>
          <w:p w14:paraId="667312AF">
            <w:pPr>
              <w:pStyle w:val="8"/>
              <w:spacing w:before="39" w:line="177" w:lineRule="auto"/>
              <w:ind w:left="110"/>
            </w:pPr>
            <w:r>
              <w:rPr>
                <w:spacing w:val="-2"/>
              </w:rPr>
              <w:t>题目工作量</w:t>
            </w:r>
          </w:p>
        </w:tc>
        <w:tc>
          <w:tcPr>
            <w:tcW w:w="1278" w:type="dxa"/>
            <w:vAlign w:val="top"/>
          </w:tcPr>
          <w:p w14:paraId="1AD446E1">
            <w:pPr>
              <w:pStyle w:val="8"/>
              <w:spacing w:before="39" w:line="177" w:lineRule="auto"/>
              <w:ind w:left="593"/>
            </w:pPr>
            <w:r>
              <w:t>5</w:t>
            </w:r>
          </w:p>
        </w:tc>
        <w:tc>
          <w:tcPr>
            <w:tcW w:w="1306" w:type="dxa"/>
            <w:tcBorders>
              <w:right w:val="single" w:color="000000" w:sz="6" w:space="0"/>
            </w:tcBorders>
            <w:vAlign w:val="top"/>
          </w:tcPr>
          <w:p w14:paraId="6C3AB2FC">
            <w:pPr>
              <w:pStyle w:val="8"/>
              <w:spacing w:before="39" w:line="177" w:lineRule="auto"/>
              <w:ind w:left="125"/>
            </w:pPr>
            <w:r>
              <w:t>5</w:t>
            </w:r>
          </w:p>
        </w:tc>
      </w:tr>
      <w:tr w14:paraId="661EB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continue"/>
            <w:tcBorders>
              <w:top w:val="nil"/>
              <w:left w:val="single" w:color="000000" w:sz="6" w:space="0"/>
            </w:tcBorders>
            <w:vAlign w:val="top"/>
          </w:tcPr>
          <w:p w14:paraId="3E9ED4DA">
            <w:pPr>
              <w:rPr>
                <w:rFonts w:ascii="Arial"/>
                <w:sz w:val="21"/>
              </w:rPr>
            </w:pPr>
          </w:p>
        </w:tc>
        <w:tc>
          <w:tcPr>
            <w:tcW w:w="496" w:type="dxa"/>
            <w:vAlign w:val="top"/>
          </w:tcPr>
          <w:p w14:paraId="3358B3B7">
            <w:pPr>
              <w:pStyle w:val="8"/>
              <w:spacing w:before="37" w:line="177" w:lineRule="auto"/>
              <w:ind w:left="109"/>
            </w:pPr>
            <w:r>
              <w:rPr>
                <w:spacing w:val="-3"/>
              </w:rPr>
              <w:t>04</w:t>
            </w:r>
          </w:p>
        </w:tc>
        <w:tc>
          <w:tcPr>
            <w:tcW w:w="4162" w:type="dxa"/>
            <w:vAlign w:val="top"/>
          </w:tcPr>
          <w:p w14:paraId="1329C331">
            <w:pPr>
              <w:pStyle w:val="8"/>
              <w:spacing w:before="37" w:line="177" w:lineRule="auto"/>
              <w:ind w:left="113"/>
            </w:pPr>
            <w:r>
              <w:rPr>
                <w:spacing w:val="-2"/>
              </w:rPr>
              <w:t>理论意义或实际价值</w:t>
            </w:r>
          </w:p>
        </w:tc>
        <w:tc>
          <w:tcPr>
            <w:tcW w:w="1278" w:type="dxa"/>
            <w:vAlign w:val="top"/>
          </w:tcPr>
          <w:p w14:paraId="78426C63">
            <w:pPr>
              <w:pStyle w:val="8"/>
              <w:spacing w:before="37" w:line="177" w:lineRule="auto"/>
              <w:ind w:left="593"/>
            </w:pPr>
            <w:r>
              <w:t>5</w:t>
            </w:r>
          </w:p>
        </w:tc>
        <w:tc>
          <w:tcPr>
            <w:tcW w:w="1306" w:type="dxa"/>
            <w:tcBorders>
              <w:right w:val="single" w:color="000000" w:sz="6" w:space="0"/>
            </w:tcBorders>
            <w:vAlign w:val="top"/>
          </w:tcPr>
          <w:p w14:paraId="0EA4B174">
            <w:pPr>
              <w:pStyle w:val="8"/>
              <w:spacing w:before="40" w:line="175" w:lineRule="auto"/>
              <w:ind w:left="125"/>
            </w:pPr>
            <w:r>
              <w:t>5</w:t>
            </w:r>
          </w:p>
        </w:tc>
      </w:tr>
      <w:tr w14:paraId="73511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restart"/>
            <w:tcBorders>
              <w:left w:val="single" w:color="000000" w:sz="6" w:space="0"/>
              <w:bottom w:val="nil"/>
            </w:tcBorders>
            <w:vAlign w:val="top"/>
          </w:tcPr>
          <w:p w14:paraId="69E32ED9">
            <w:pPr>
              <w:pStyle w:val="8"/>
              <w:spacing w:before="278" w:line="239" w:lineRule="auto"/>
              <w:ind w:left="345" w:right="343" w:firstLine="6"/>
            </w:pPr>
            <w:r>
              <w:rPr>
                <w:spacing w:val="-16"/>
              </w:rPr>
              <w:t>能</w:t>
            </w:r>
            <w:r>
              <w:rPr>
                <w:spacing w:val="13"/>
              </w:rPr>
              <w:t xml:space="preserve"> </w:t>
            </w:r>
            <w:r>
              <w:rPr>
                <w:spacing w:val="-16"/>
              </w:rPr>
              <w:t>力</w:t>
            </w:r>
            <w:r>
              <w:rPr>
                <w:spacing w:val="-11"/>
              </w:rPr>
              <w:t>水</w:t>
            </w:r>
            <w:r>
              <w:rPr>
                <w:spacing w:val="8"/>
              </w:rPr>
              <w:t xml:space="preserve"> </w:t>
            </w:r>
            <w:r>
              <w:rPr>
                <w:spacing w:val="-11"/>
              </w:rPr>
              <w:t>平</w:t>
            </w:r>
          </w:p>
          <w:p w14:paraId="58DBA424">
            <w:pPr>
              <w:pStyle w:val="8"/>
              <w:spacing w:line="239" w:lineRule="auto"/>
              <w:ind w:left="461"/>
            </w:pPr>
            <w:r>
              <w:rPr>
                <w:spacing w:val="-2"/>
              </w:rPr>
              <w:t>45%</w:t>
            </w:r>
          </w:p>
        </w:tc>
        <w:tc>
          <w:tcPr>
            <w:tcW w:w="496" w:type="dxa"/>
            <w:vAlign w:val="top"/>
          </w:tcPr>
          <w:p w14:paraId="43933D33">
            <w:pPr>
              <w:pStyle w:val="8"/>
              <w:spacing w:before="40" w:line="175" w:lineRule="auto"/>
              <w:ind w:left="109"/>
            </w:pPr>
            <w:r>
              <w:rPr>
                <w:spacing w:val="-3"/>
              </w:rPr>
              <w:t>05</w:t>
            </w:r>
          </w:p>
        </w:tc>
        <w:tc>
          <w:tcPr>
            <w:tcW w:w="4162" w:type="dxa"/>
            <w:vAlign w:val="top"/>
          </w:tcPr>
          <w:p w14:paraId="67CFAC60">
            <w:pPr>
              <w:pStyle w:val="8"/>
              <w:spacing w:before="40" w:line="175" w:lineRule="auto"/>
              <w:ind w:left="113"/>
            </w:pPr>
            <w:r>
              <w:rPr>
                <w:spacing w:val="-2"/>
              </w:rPr>
              <w:t>查阅文献资料能力</w:t>
            </w:r>
          </w:p>
        </w:tc>
        <w:tc>
          <w:tcPr>
            <w:tcW w:w="1278" w:type="dxa"/>
            <w:vAlign w:val="top"/>
          </w:tcPr>
          <w:p w14:paraId="21E75CFC">
            <w:pPr>
              <w:pStyle w:val="8"/>
              <w:spacing w:before="40" w:line="175" w:lineRule="auto"/>
              <w:ind w:left="546"/>
            </w:pPr>
            <w:r>
              <w:rPr>
                <w:spacing w:val="-7"/>
              </w:rPr>
              <w:t>10</w:t>
            </w:r>
          </w:p>
        </w:tc>
        <w:tc>
          <w:tcPr>
            <w:tcW w:w="1306" w:type="dxa"/>
            <w:tcBorders>
              <w:right w:val="single" w:color="000000" w:sz="6" w:space="0"/>
            </w:tcBorders>
            <w:vAlign w:val="top"/>
          </w:tcPr>
          <w:p w14:paraId="000E1561">
            <w:pPr>
              <w:pStyle w:val="8"/>
              <w:spacing w:before="40" w:line="175" w:lineRule="auto"/>
              <w:ind w:left="121"/>
            </w:pPr>
            <w:r>
              <w:t>8</w:t>
            </w:r>
          </w:p>
        </w:tc>
      </w:tr>
      <w:tr w14:paraId="3422C5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1286" w:type="dxa"/>
            <w:vMerge w:val="continue"/>
            <w:tcBorders>
              <w:top w:val="nil"/>
              <w:left w:val="single" w:color="000000" w:sz="6" w:space="0"/>
              <w:bottom w:val="nil"/>
            </w:tcBorders>
            <w:vAlign w:val="top"/>
          </w:tcPr>
          <w:p w14:paraId="0EADCED5">
            <w:pPr>
              <w:rPr>
                <w:rFonts w:ascii="Arial"/>
                <w:sz w:val="21"/>
              </w:rPr>
            </w:pPr>
          </w:p>
        </w:tc>
        <w:tc>
          <w:tcPr>
            <w:tcW w:w="496" w:type="dxa"/>
            <w:vAlign w:val="top"/>
          </w:tcPr>
          <w:p w14:paraId="67289EE8">
            <w:pPr>
              <w:pStyle w:val="8"/>
              <w:spacing w:before="41" w:line="176" w:lineRule="auto"/>
              <w:ind w:left="109"/>
            </w:pPr>
            <w:r>
              <w:rPr>
                <w:spacing w:val="-3"/>
              </w:rPr>
              <w:t>06</w:t>
            </w:r>
          </w:p>
        </w:tc>
        <w:tc>
          <w:tcPr>
            <w:tcW w:w="4162" w:type="dxa"/>
            <w:vAlign w:val="top"/>
          </w:tcPr>
          <w:p w14:paraId="6389475D">
            <w:pPr>
              <w:pStyle w:val="8"/>
              <w:spacing w:before="41" w:line="176" w:lineRule="auto"/>
              <w:ind w:left="113"/>
            </w:pPr>
            <w:r>
              <w:rPr>
                <w:spacing w:val="-2"/>
              </w:rPr>
              <w:t>综合运用知识能力</w:t>
            </w:r>
          </w:p>
        </w:tc>
        <w:tc>
          <w:tcPr>
            <w:tcW w:w="1278" w:type="dxa"/>
            <w:vAlign w:val="top"/>
          </w:tcPr>
          <w:p w14:paraId="5D0F10E5">
            <w:pPr>
              <w:pStyle w:val="8"/>
              <w:spacing w:before="41" w:line="176" w:lineRule="auto"/>
              <w:ind w:left="546"/>
            </w:pPr>
            <w:r>
              <w:rPr>
                <w:spacing w:val="-7"/>
              </w:rPr>
              <w:t>10</w:t>
            </w:r>
          </w:p>
        </w:tc>
        <w:tc>
          <w:tcPr>
            <w:tcW w:w="1306" w:type="dxa"/>
            <w:tcBorders>
              <w:right w:val="single" w:color="000000" w:sz="6" w:space="0"/>
            </w:tcBorders>
            <w:vAlign w:val="top"/>
          </w:tcPr>
          <w:p w14:paraId="01D211AE">
            <w:pPr>
              <w:pStyle w:val="8"/>
              <w:spacing w:before="41" w:line="176" w:lineRule="auto"/>
              <w:ind w:left="121"/>
            </w:pPr>
            <w:r>
              <w:t>8</w:t>
            </w:r>
          </w:p>
        </w:tc>
      </w:tr>
      <w:tr w14:paraId="06346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continue"/>
            <w:tcBorders>
              <w:top w:val="nil"/>
              <w:left w:val="single" w:color="000000" w:sz="6" w:space="0"/>
              <w:bottom w:val="nil"/>
            </w:tcBorders>
            <w:vAlign w:val="top"/>
          </w:tcPr>
          <w:p w14:paraId="2C448FB6">
            <w:pPr>
              <w:rPr>
                <w:rFonts w:ascii="Arial"/>
                <w:sz w:val="21"/>
              </w:rPr>
            </w:pPr>
          </w:p>
        </w:tc>
        <w:tc>
          <w:tcPr>
            <w:tcW w:w="496" w:type="dxa"/>
            <w:vAlign w:val="top"/>
          </w:tcPr>
          <w:p w14:paraId="0C1DCE1A">
            <w:pPr>
              <w:pStyle w:val="8"/>
              <w:spacing w:before="39" w:line="176" w:lineRule="auto"/>
              <w:ind w:left="109"/>
            </w:pPr>
            <w:r>
              <w:rPr>
                <w:spacing w:val="-3"/>
              </w:rPr>
              <w:t>07</w:t>
            </w:r>
          </w:p>
        </w:tc>
        <w:tc>
          <w:tcPr>
            <w:tcW w:w="4162" w:type="dxa"/>
            <w:vAlign w:val="top"/>
          </w:tcPr>
          <w:p w14:paraId="7F43BAB2">
            <w:pPr>
              <w:pStyle w:val="8"/>
              <w:spacing w:before="39" w:line="176" w:lineRule="auto"/>
              <w:ind w:left="110"/>
            </w:pPr>
            <w:r>
              <w:rPr>
                <w:spacing w:val="-1"/>
              </w:rPr>
              <w:t>研究方案的设计能力</w:t>
            </w:r>
          </w:p>
        </w:tc>
        <w:tc>
          <w:tcPr>
            <w:tcW w:w="1278" w:type="dxa"/>
            <w:vAlign w:val="top"/>
          </w:tcPr>
          <w:p w14:paraId="6119213C">
            <w:pPr>
              <w:pStyle w:val="8"/>
              <w:spacing w:before="39" w:line="176" w:lineRule="auto"/>
              <w:ind w:left="546"/>
            </w:pPr>
            <w:r>
              <w:rPr>
                <w:spacing w:val="-7"/>
              </w:rPr>
              <w:t>10</w:t>
            </w:r>
          </w:p>
        </w:tc>
        <w:tc>
          <w:tcPr>
            <w:tcW w:w="1306" w:type="dxa"/>
            <w:tcBorders>
              <w:right w:val="single" w:color="000000" w:sz="6" w:space="0"/>
            </w:tcBorders>
            <w:vAlign w:val="top"/>
          </w:tcPr>
          <w:p w14:paraId="7E214A2D">
            <w:pPr>
              <w:pStyle w:val="8"/>
              <w:spacing w:before="41" w:line="174" w:lineRule="auto"/>
              <w:ind w:left="121"/>
            </w:pPr>
            <w:r>
              <w:t>8</w:t>
            </w:r>
          </w:p>
        </w:tc>
      </w:tr>
      <w:tr w14:paraId="36102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continue"/>
            <w:tcBorders>
              <w:top w:val="nil"/>
              <w:left w:val="single" w:color="000000" w:sz="6" w:space="0"/>
              <w:bottom w:val="nil"/>
            </w:tcBorders>
            <w:vAlign w:val="top"/>
          </w:tcPr>
          <w:p w14:paraId="671940F6">
            <w:pPr>
              <w:rPr>
                <w:rFonts w:ascii="Arial"/>
                <w:sz w:val="21"/>
              </w:rPr>
            </w:pPr>
          </w:p>
        </w:tc>
        <w:tc>
          <w:tcPr>
            <w:tcW w:w="496" w:type="dxa"/>
            <w:vAlign w:val="top"/>
          </w:tcPr>
          <w:p w14:paraId="76E2A20F">
            <w:pPr>
              <w:pStyle w:val="8"/>
              <w:spacing w:before="41" w:line="174" w:lineRule="auto"/>
              <w:ind w:left="109"/>
            </w:pPr>
            <w:r>
              <w:rPr>
                <w:spacing w:val="-3"/>
              </w:rPr>
              <w:t>08</w:t>
            </w:r>
          </w:p>
        </w:tc>
        <w:tc>
          <w:tcPr>
            <w:tcW w:w="4162" w:type="dxa"/>
            <w:vAlign w:val="top"/>
          </w:tcPr>
          <w:p w14:paraId="22BF9443">
            <w:pPr>
              <w:pStyle w:val="8"/>
              <w:spacing w:before="41" w:line="174" w:lineRule="auto"/>
              <w:ind w:left="110"/>
            </w:pPr>
            <w:r>
              <w:rPr>
                <w:spacing w:val="-1"/>
              </w:rPr>
              <w:t>研究方法和手段的运用能力</w:t>
            </w:r>
          </w:p>
        </w:tc>
        <w:tc>
          <w:tcPr>
            <w:tcW w:w="1278" w:type="dxa"/>
            <w:vAlign w:val="top"/>
          </w:tcPr>
          <w:p w14:paraId="03DC6D85">
            <w:pPr>
              <w:pStyle w:val="8"/>
              <w:spacing w:before="41" w:line="174" w:lineRule="auto"/>
              <w:ind w:left="546"/>
            </w:pPr>
            <w:r>
              <w:rPr>
                <w:spacing w:val="-7"/>
              </w:rPr>
              <w:t>10</w:t>
            </w:r>
          </w:p>
        </w:tc>
        <w:tc>
          <w:tcPr>
            <w:tcW w:w="1306" w:type="dxa"/>
            <w:tcBorders>
              <w:right w:val="single" w:color="000000" w:sz="6" w:space="0"/>
            </w:tcBorders>
            <w:vAlign w:val="top"/>
          </w:tcPr>
          <w:p w14:paraId="4F51B352">
            <w:pPr>
              <w:pStyle w:val="8"/>
              <w:spacing w:before="41" w:line="174" w:lineRule="auto"/>
              <w:ind w:left="121"/>
            </w:pPr>
            <w:r>
              <w:t>8</w:t>
            </w:r>
          </w:p>
        </w:tc>
      </w:tr>
      <w:tr w14:paraId="17191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1286" w:type="dxa"/>
            <w:vMerge w:val="continue"/>
            <w:tcBorders>
              <w:top w:val="nil"/>
              <w:left w:val="single" w:color="000000" w:sz="6" w:space="0"/>
            </w:tcBorders>
            <w:vAlign w:val="top"/>
          </w:tcPr>
          <w:p w14:paraId="5BF2473E">
            <w:pPr>
              <w:rPr>
                <w:rFonts w:ascii="Arial"/>
                <w:sz w:val="21"/>
              </w:rPr>
            </w:pPr>
          </w:p>
        </w:tc>
        <w:tc>
          <w:tcPr>
            <w:tcW w:w="496" w:type="dxa"/>
            <w:vAlign w:val="top"/>
          </w:tcPr>
          <w:p w14:paraId="692BBCA7">
            <w:pPr>
              <w:pStyle w:val="8"/>
              <w:spacing w:before="42" w:line="176" w:lineRule="auto"/>
              <w:ind w:left="109"/>
            </w:pPr>
            <w:r>
              <w:rPr>
                <w:spacing w:val="-3"/>
              </w:rPr>
              <w:t>09</w:t>
            </w:r>
          </w:p>
        </w:tc>
        <w:tc>
          <w:tcPr>
            <w:tcW w:w="4162" w:type="dxa"/>
            <w:vAlign w:val="top"/>
          </w:tcPr>
          <w:p w14:paraId="1C54F996">
            <w:pPr>
              <w:pStyle w:val="8"/>
              <w:spacing w:before="42" w:line="176" w:lineRule="auto"/>
              <w:ind w:left="115"/>
            </w:pPr>
            <w:r>
              <w:rPr>
                <w:spacing w:val="-2"/>
              </w:rPr>
              <w:t>外文应用能力</w:t>
            </w:r>
          </w:p>
        </w:tc>
        <w:tc>
          <w:tcPr>
            <w:tcW w:w="1278" w:type="dxa"/>
            <w:vAlign w:val="top"/>
          </w:tcPr>
          <w:p w14:paraId="6A05AC62">
            <w:pPr>
              <w:pStyle w:val="8"/>
              <w:spacing w:before="42" w:line="176" w:lineRule="auto"/>
              <w:ind w:left="593"/>
            </w:pPr>
            <w:r>
              <w:t>5</w:t>
            </w:r>
          </w:p>
        </w:tc>
        <w:tc>
          <w:tcPr>
            <w:tcW w:w="1306" w:type="dxa"/>
            <w:tcBorders>
              <w:right w:val="single" w:color="000000" w:sz="6" w:space="0"/>
            </w:tcBorders>
            <w:vAlign w:val="top"/>
          </w:tcPr>
          <w:p w14:paraId="33E7860F">
            <w:pPr>
              <w:pStyle w:val="8"/>
              <w:spacing w:before="42" w:line="176" w:lineRule="auto"/>
              <w:ind w:left="119"/>
            </w:pPr>
            <w:r>
              <w:t>4</w:t>
            </w:r>
          </w:p>
        </w:tc>
      </w:tr>
      <w:tr w14:paraId="13365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restart"/>
            <w:tcBorders>
              <w:left w:val="single" w:color="000000" w:sz="6" w:space="0"/>
              <w:bottom w:val="nil"/>
            </w:tcBorders>
            <w:vAlign w:val="top"/>
          </w:tcPr>
          <w:p w14:paraId="0FCCA459">
            <w:pPr>
              <w:pStyle w:val="8"/>
              <w:spacing w:before="280" w:line="239" w:lineRule="auto"/>
              <w:ind w:left="343" w:right="343"/>
            </w:pPr>
            <w:r>
              <w:rPr>
                <w:spacing w:val="-13"/>
              </w:rPr>
              <w:t>成</w:t>
            </w:r>
            <w:r>
              <w:rPr>
                <w:spacing w:val="14"/>
              </w:rPr>
              <w:t xml:space="preserve"> </w:t>
            </w:r>
            <w:r>
              <w:rPr>
                <w:spacing w:val="-13"/>
              </w:rPr>
              <w:t>果</w:t>
            </w:r>
            <w:r>
              <w:rPr>
                <w:spacing w:val="-10"/>
              </w:rPr>
              <w:t>质</w:t>
            </w:r>
            <w:r>
              <w:rPr>
                <w:spacing w:val="9"/>
              </w:rPr>
              <w:t xml:space="preserve"> </w:t>
            </w:r>
            <w:r>
              <w:rPr>
                <w:spacing w:val="-10"/>
              </w:rPr>
              <w:t>量</w:t>
            </w:r>
          </w:p>
          <w:p w14:paraId="64712EBB">
            <w:pPr>
              <w:pStyle w:val="8"/>
              <w:spacing w:line="239" w:lineRule="auto"/>
              <w:ind w:left="467"/>
            </w:pPr>
            <w:r>
              <w:rPr>
                <w:spacing w:val="-4"/>
              </w:rPr>
              <w:t>35%</w:t>
            </w:r>
          </w:p>
        </w:tc>
        <w:tc>
          <w:tcPr>
            <w:tcW w:w="496" w:type="dxa"/>
            <w:vAlign w:val="top"/>
          </w:tcPr>
          <w:p w14:paraId="64BFDAC7">
            <w:pPr>
              <w:pStyle w:val="8"/>
              <w:spacing w:before="39" w:line="176" w:lineRule="auto"/>
              <w:ind w:left="125"/>
            </w:pPr>
            <w:r>
              <w:rPr>
                <w:spacing w:val="-7"/>
              </w:rPr>
              <w:t>10</w:t>
            </w:r>
          </w:p>
        </w:tc>
        <w:tc>
          <w:tcPr>
            <w:tcW w:w="4162" w:type="dxa"/>
            <w:vAlign w:val="top"/>
          </w:tcPr>
          <w:p w14:paraId="4654831A">
            <w:pPr>
              <w:pStyle w:val="8"/>
              <w:spacing w:before="39" w:line="176" w:lineRule="auto"/>
              <w:ind w:left="112"/>
            </w:pPr>
            <w:r>
              <w:rPr>
                <w:spacing w:val="-3"/>
              </w:rPr>
              <w:t>文题相符</w:t>
            </w:r>
          </w:p>
        </w:tc>
        <w:tc>
          <w:tcPr>
            <w:tcW w:w="1278" w:type="dxa"/>
            <w:vAlign w:val="top"/>
          </w:tcPr>
          <w:p w14:paraId="191A2B32">
            <w:pPr>
              <w:pStyle w:val="8"/>
              <w:spacing w:before="39" w:line="176" w:lineRule="auto"/>
              <w:ind w:left="593"/>
            </w:pPr>
            <w:r>
              <w:t>5</w:t>
            </w:r>
          </w:p>
        </w:tc>
        <w:tc>
          <w:tcPr>
            <w:tcW w:w="1306" w:type="dxa"/>
            <w:tcBorders>
              <w:right w:val="single" w:color="000000" w:sz="6" w:space="0"/>
            </w:tcBorders>
            <w:vAlign w:val="top"/>
          </w:tcPr>
          <w:p w14:paraId="2F4B5123">
            <w:pPr>
              <w:pStyle w:val="8"/>
              <w:spacing w:before="41" w:line="174" w:lineRule="auto"/>
              <w:ind w:left="125"/>
            </w:pPr>
            <w:r>
              <w:t>5</w:t>
            </w:r>
          </w:p>
        </w:tc>
      </w:tr>
      <w:tr w14:paraId="2CC1C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continue"/>
            <w:tcBorders>
              <w:top w:val="nil"/>
              <w:left w:val="single" w:color="000000" w:sz="6" w:space="0"/>
              <w:bottom w:val="nil"/>
            </w:tcBorders>
            <w:vAlign w:val="top"/>
          </w:tcPr>
          <w:p w14:paraId="245DF751">
            <w:pPr>
              <w:rPr>
                <w:rFonts w:ascii="Arial"/>
                <w:sz w:val="21"/>
              </w:rPr>
            </w:pPr>
          </w:p>
        </w:tc>
        <w:tc>
          <w:tcPr>
            <w:tcW w:w="496" w:type="dxa"/>
            <w:vAlign w:val="top"/>
          </w:tcPr>
          <w:p w14:paraId="4DB4EDC0">
            <w:pPr>
              <w:pStyle w:val="8"/>
              <w:spacing w:before="41" w:line="174" w:lineRule="auto"/>
              <w:ind w:left="125"/>
            </w:pPr>
            <w:r>
              <w:rPr>
                <w:spacing w:val="-7"/>
              </w:rPr>
              <w:t>11</w:t>
            </w:r>
          </w:p>
        </w:tc>
        <w:tc>
          <w:tcPr>
            <w:tcW w:w="4162" w:type="dxa"/>
            <w:vAlign w:val="top"/>
          </w:tcPr>
          <w:p w14:paraId="79D3DCDF">
            <w:pPr>
              <w:pStyle w:val="8"/>
              <w:spacing w:before="41" w:line="174" w:lineRule="auto"/>
              <w:ind w:left="117"/>
            </w:pPr>
            <w:r>
              <w:rPr>
                <w:spacing w:val="-3"/>
              </w:rPr>
              <w:t>写作水平</w:t>
            </w:r>
          </w:p>
        </w:tc>
        <w:tc>
          <w:tcPr>
            <w:tcW w:w="1278" w:type="dxa"/>
            <w:vAlign w:val="top"/>
          </w:tcPr>
          <w:p w14:paraId="1935CFE3">
            <w:pPr>
              <w:pStyle w:val="8"/>
              <w:spacing w:before="41" w:line="174" w:lineRule="auto"/>
              <w:ind w:left="546"/>
            </w:pPr>
            <w:r>
              <w:rPr>
                <w:spacing w:val="-7"/>
              </w:rPr>
              <w:t>10</w:t>
            </w:r>
          </w:p>
        </w:tc>
        <w:tc>
          <w:tcPr>
            <w:tcW w:w="1306" w:type="dxa"/>
            <w:tcBorders>
              <w:right w:val="single" w:color="000000" w:sz="6" w:space="0"/>
            </w:tcBorders>
            <w:vAlign w:val="top"/>
          </w:tcPr>
          <w:p w14:paraId="04A59CF6">
            <w:pPr>
              <w:pStyle w:val="8"/>
              <w:spacing w:before="41" w:line="174" w:lineRule="auto"/>
              <w:ind w:left="121"/>
            </w:pPr>
            <w:r>
              <w:t>8</w:t>
            </w:r>
          </w:p>
        </w:tc>
      </w:tr>
      <w:tr w14:paraId="4515D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1286" w:type="dxa"/>
            <w:vMerge w:val="continue"/>
            <w:tcBorders>
              <w:top w:val="nil"/>
              <w:left w:val="single" w:color="000000" w:sz="6" w:space="0"/>
              <w:bottom w:val="nil"/>
            </w:tcBorders>
            <w:vAlign w:val="top"/>
          </w:tcPr>
          <w:p w14:paraId="5BEFD04E">
            <w:pPr>
              <w:rPr>
                <w:rFonts w:ascii="Arial"/>
                <w:sz w:val="21"/>
              </w:rPr>
            </w:pPr>
          </w:p>
        </w:tc>
        <w:tc>
          <w:tcPr>
            <w:tcW w:w="496" w:type="dxa"/>
            <w:vAlign w:val="top"/>
          </w:tcPr>
          <w:p w14:paraId="4D795407">
            <w:pPr>
              <w:pStyle w:val="8"/>
              <w:spacing w:before="42" w:line="175" w:lineRule="auto"/>
              <w:ind w:left="125"/>
            </w:pPr>
            <w:r>
              <w:rPr>
                <w:spacing w:val="-7"/>
              </w:rPr>
              <w:t>12</w:t>
            </w:r>
          </w:p>
        </w:tc>
        <w:tc>
          <w:tcPr>
            <w:tcW w:w="4162" w:type="dxa"/>
            <w:vAlign w:val="top"/>
          </w:tcPr>
          <w:p w14:paraId="62B7B42A">
            <w:pPr>
              <w:pStyle w:val="8"/>
              <w:spacing w:before="42" w:line="175" w:lineRule="auto"/>
              <w:ind w:left="117"/>
            </w:pPr>
            <w:r>
              <w:rPr>
                <w:spacing w:val="-3"/>
              </w:rPr>
              <w:t>写作规范</w:t>
            </w:r>
          </w:p>
        </w:tc>
        <w:tc>
          <w:tcPr>
            <w:tcW w:w="1278" w:type="dxa"/>
            <w:vAlign w:val="top"/>
          </w:tcPr>
          <w:p w14:paraId="6820640C">
            <w:pPr>
              <w:pStyle w:val="8"/>
              <w:spacing w:before="42" w:line="175" w:lineRule="auto"/>
              <w:ind w:left="593"/>
            </w:pPr>
            <w:r>
              <w:t>5</w:t>
            </w:r>
          </w:p>
        </w:tc>
        <w:tc>
          <w:tcPr>
            <w:tcW w:w="1306" w:type="dxa"/>
            <w:tcBorders>
              <w:right w:val="single" w:color="000000" w:sz="6" w:space="0"/>
            </w:tcBorders>
            <w:vAlign w:val="top"/>
          </w:tcPr>
          <w:p w14:paraId="31584079">
            <w:pPr>
              <w:pStyle w:val="8"/>
              <w:spacing w:before="42" w:line="175" w:lineRule="auto"/>
              <w:ind w:left="119"/>
            </w:pPr>
            <w:r>
              <w:t>4</w:t>
            </w:r>
          </w:p>
        </w:tc>
      </w:tr>
      <w:tr w14:paraId="2B8E7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continue"/>
            <w:tcBorders>
              <w:top w:val="nil"/>
              <w:left w:val="single" w:color="000000" w:sz="6" w:space="0"/>
              <w:bottom w:val="nil"/>
            </w:tcBorders>
            <w:vAlign w:val="top"/>
          </w:tcPr>
          <w:p w14:paraId="1BF2AD1B">
            <w:pPr>
              <w:rPr>
                <w:rFonts w:ascii="Arial"/>
                <w:sz w:val="21"/>
              </w:rPr>
            </w:pPr>
          </w:p>
        </w:tc>
        <w:tc>
          <w:tcPr>
            <w:tcW w:w="496" w:type="dxa"/>
            <w:vAlign w:val="top"/>
          </w:tcPr>
          <w:p w14:paraId="4661A5A6">
            <w:pPr>
              <w:pStyle w:val="8"/>
              <w:spacing w:before="40" w:line="175" w:lineRule="auto"/>
              <w:ind w:left="125"/>
            </w:pPr>
            <w:r>
              <w:rPr>
                <w:spacing w:val="-7"/>
              </w:rPr>
              <w:t>13</w:t>
            </w:r>
          </w:p>
        </w:tc>
        <w:tc>
          <w:tcPr>
            <w:tcW w:w="4162" w:type="dxa"/>
            <w:vAlign w:val="top"/>
          </w:tcPr>
          <w:p w14:paraId="0A454F72">
            <w:pPr>
              <w:pStyle w:val="8"/>
              <w:spacing w:before="40" w:line="175" w:lineRule="auto"/>
              <w:ind w:left="114"/>
            </w:pPr>
            <w:r>
              <w:rPr>
                <w:spacing w:val="-4"/>
              </w:rPr>
              <w:t>篇幅</w:t>
            </w:r>
          </w:p>
        </w:tc>
        <w:tc>
          <w:tcPr>
            <w:tcW w:w="1278" w:type="dxa"/>
            <w:vAlign w:val="top"/>
          </w:tcPr>
          <w:p w14:paraId="7B42DDCC">
            <w:pPr>
              <w:pStyle w:val="8"/>
              <w:spacing w:before="40" w:line="175" w:lineRule="auto"/>
              <w:ind w:left="593"/>
            </w:pPr>
            <w:r>
              <w:t>5</w:t>
            </w:r>
          </w:p>
        </w:tc>
        <w:tc>
          <w:tcPr>
            <w:tcW w:w="1306" w:type="dxa"/>
            <w:tcBorders>
              <w:right w:val="single" w:color="000000" w:sz="6" w:space="0"/>
            </w:tcBorders>
            <w:vAlign w:val="top"/>
          </w:tcPr>
          <w:p w14:paraId="3A604C5C">
            <w:pPr>
              <w:pStyle w:val="8"/>
              <w:spacing w:before="43" w:line="173" w:lineRule="auto"/>
              <w:ind w:left="125"/>
            </w:pPr>
            <w:r>
              <w:t>5</w:t>
            </w:r>
          </w:p>
        </w:tc>
      </w:tr>
      <w:tr w14:paraId="76F6B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286" w:type="dxa"/>
            <w:vMerge w:val="continue"/>
            <w:tcBorders>
              <w:top w:val="nil"/>
              <w:left w:val="single" w:color="000000" w:sz="6" w:space="0"/>
            </w:tcBorders>
            <w:vAlign w:val="top"/>
          </w:tcPr>
          <w:p w14:paraId="74DF867E">
            <w:pPr>
              <w:rPr>
                <w:rFonts w:ascii="Arial"/>
                <w:sz w:val="21"/>
              </w:rPr>
            </w:pPr>
          </w:p>
        </w:tc>
        <w:tc>
          <w:tcPr>
            <w:tcW w:w="496" w:type="dxa"/>
            <w:vAlign w:val="top"/>
          </w:tcPr>
          <w:p w14:paraId="7D75227A">
            <w:pPr>
              <w:pStyle w:val="8"/>
              <w:spacing w:before="43" w:line="173" w:lineRule="auto"/>
              <w:ind w:left="125"/>
            </w:pPr>
            <w:r>
              <w:rPr>
                <w:spacing w:val="-7"/>
              </w:rPr>
              <w:t>14</w:t>
            </w:r>
          </w:p>
        </w:tc>
        <w:tc>
          <w:tcPr>
            <w:tcW w:w="4162" w:type="dxa"/>
            <w:vAlign w:val="top"/>
          </w:tcPr>
          <w:p w14:paraId="1CBC297D">
            <w:pPr>
              <w:pStyle w:val="8"/>
              <w:spacing w:before="43" w:line="173" w:lineRule="auto"/>
              <w:ind w:left="112"/>
            </w:pPr>
            <w:r>
              <w:rPr>
                <w:spacing w:val="-2"/>
              </w:rPr>
              <w:t>成果的理论或实际价值</w:t>
            </w:r>
          </w:p>
        </w:tc>
        <w:tc>
          <w:tcPr>
            <w:tcW w:w="1278" w:type="dxa"/>
            <w:vAlign w:val="top"/>
          </w:tcPr>
          <w:p w14:paraId="757A7C8B">
            <w:pPr>
              <w:pStyle w:val="8"/>
              <w:spacing w:before="43" w:line="173" w:lineRule="auto"/>
              <w:ind w:left="546"/>
            </w:pPr>
            <w:r>
              <w:rPr>
                <w:spacing w:val="-7"/>
              </w:rPr>
              <w:t>10</w:t>
            </w:r>
          </w:p>
        </w:tc>
        <w:tc>
          <w:tcPr>
            <w:tcW w:w="1306" w:type="dxa"/>
            <w:tcBorders>
              <w:right w:val="single" w:color="000000" w:sz="6" w:space="0"/>
            </w:tcBorders>
            <w:vAlign w:val="top"/>
          </w:tcPr>
          <w:p w14:paraId="0D10C9DA">
            <w:pPr>
              <w:pStyle w:val="8"/>
              <w:spacing w:before="43" w:line="173" w:lineRule="auto"/>
              <w:ind w:left="121"/>
            </w:pPr>
            <w:r>
              <w:t>8</w:t>
            </w:r>
          </w:p>
        </w:tc>
      </w:tr>
      <w:tr w14:paraId="68AFE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8528" w:type="dxa"/>
            <w:gridSpan w:val="5"/>
            <w:tcBorders>
              <w:left w:val="single" w:color="000000" w:sz="6" w:space="0"/>
              <w:right w:val="single" w:color="000000" w:sz="6" w:space="0"/>
            </w:tcBorders>
            <w:vAlign w:val="top"/>
          </w:tcPr>
          <w:p w14:paraId="4BE1A78B">
            <w:pPr>
              <w:pStyle w:val="8"/>
              <w:spacing w:before="167" w:line="220" w:lineRule="auto"/>
              <w:ind w:left="597"/>
            </w:pPr>
            <w:r>
              <w:t>实评分：</w:t>
            </w:r>
            <w:r>
              <w:rPr>
                <w:u w:val="single" w:color="auto"/>
              </w:rPr>
              <w:t>86</w:t>
            </w:r>
            <w:r>
              <w:t xml:space="preserve">         成绩等级：</w:t>
            </w:r>
            <w:r>
              <w:rPr>
                <w:u w:val="single" w:color="auto"/>
              </w:rPr>
              <w:t>良好</w:t>
            </w:r>
          </w:p>
        </w:tc>
      </w:tr>
      <w:tr w14:paraId="293A3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0" w:hRule="atLeast"/>
        </w:trPr>
        <w:tc>
          <w:tcPr>
            <w:tcW w:w="8528" w:type="dxa"/>
            <w:gridSpan w:val="5"/>
            <w:tcBorders>
              <w:left w:val="single" w:color="000000" w:sz="6" w:space="0"/>
              <w:bottom w:val="single" w:color="000000" w:sz="6" w:space="0"/>
              <w:right w:val="single" w:color="000000" w:sz="6" w:space="0"/>
            </w:tcBorders>
            <w:vAlign w:val="top"/>
          </w:tcPr>
          <w:p w14:paraId="45741A8B">
            <w:pPr>
              <w:pStyle w:val="8"/>
              <w:spacing w:before="43" w:line="220" w:lineRule="auto"/>
              <w:ind w:left="110"/>
            </w:pPr>
            <w:r>
              <w:rPr>
                <w:spacing w:val="-11"/>
              </w:rPr>
              <w:t>评阅意见：</w:t>
            </w:r>
          </w:p>
          <w:p w14:paraId="68A202AF">
            <w:pPr>
              <w:pStyle w:val="8"/>
              <w:spacing w:before="104" w:line="309" w:lineRule="auto"/>
              <w:ind w:left="111" w:right="63" w:firstLine="480"/>
              <w:jc w:val="both"/>
            </w:pPr>
            <w:r>
              <w:rPr>
                <w:spacing w:val="-3"/>
              </w:rPr>
              <w:t>本论文选题符合生物科学（师范）专业培养目标的要求，体现</w:t>
            </w:r>
            <w:r>
              <w:rPr>
                <w:spacing w:val="-4"/>
              </w:rPr>
              <w:t>综合训练基本</w:t>
            </w:r>
            <w:r>
              <w:rPr>
                <w:spacing w:val="-6"/>
              </w:rPr>
              <w:t>要求。实验方案基本合理， 技术路线可行，研究方法可</w:t>
            </w:r>
            <w:r>
              <w:rPr>
                <w:spacing w:val="-7"/>
              </w:rPr>
              <w:t>靠，工作量适中。作者思</w:t>
            </w:r>
            <w:r>
              <w:rPr>
                <w:spacing w:val="-2"/>
              </w:rPr>
              <w:t>路清晰，论述过程较严谨，分析合理，结果于实际应用性较强。论文写作规范，语句通顺</w:t>
            </w:r>
          </w:p>
          <w:p w14:paraId="4918C80E">
            <w:pPr>
              <w:spacing w:line="249" w:lineRule="auto"/>
              <w:rPr>
                <w:rFonts w:ascii="Arial"/>
                <w:sz w:val="21"/>
              </w:rPr>
            </w:pPr>
          </w:p>
          <w:p w14:paraId="193E8551">
            <w:pPr>
              <w:spacing w:line="249" w:lineRule="auto"/>
              <w:rPr>
                <w:rFonts w:ascii="Arial"/>
                <w:sz w:val="21"/>
              </w:rPr>
            </w:pPr>
          </w:p>
          <w:p w14:paraId="323E4B62">
            <w:pPr>
              <w:spacing w:line="249" w:lineRule="auto"/>
              <w:rPr>
                <w:rFonts w:ascii="Arial"/>
                <w:sz w:val="21"/>
              </w:rPr>
            </w:pPr>
          </w:p>
          <w:p w14:paraId="05C3D5CC">
            <w:pPr>
              <w:spacing w:line="249" w:lineRule="auto"/>
              <w:rPr>
                <w:rFonts w:ascii="Arial"/>
                <w:sz w:val="21"/>
              </w:rPr>
            </w:pPr>
          </w:p>
          <w:p w14:paraId="01A0BF47">
            <w:pPr>
              <w:spacing w:line="249" w:lineRule="auto"/>
              <w:rPr>
                <w:rFonts w:ascii="Arial"/>
                <w:sz w:val="21"/>
              </w:rPr>
            </w:pPr>
          </w:p>
          <w:p w14:paraId="05E6FA0E">
            <w:pPr>
              <w:spacing w:line="249" w:lineRule="auto"/>
              <w:rPr>
                <w:rFonts w:ascii="Arial"/>
                <w:sz w:val="21"/>
              </w:rPr>
            </w:pPr>
          </w:p>
          <w:p w14:paraId="3D417084">
            <w:pPr>
              <w:spacing w:line="249" w:lineRule="auto"/>
              <w:rPr>
                <w:rFonts w:ascii="Arial"/>
                <w:sz w:val="21"/>
              </w:rPr>
            </w:pPr>
          </w:p>
          <w:p w14:paraId="27BD5762">
            <w:pPr>
              <w:spacing w:line="249" w:lineRule="auto"/>
              <w:rPr>
                <w:rFonts w:ascii="Arial"/>
                <w:sz w:val="21"/>
              </w:rPr>
            </w:pPr>
          </w:p>
          <w:p w14:paraId="4933DAA2">
            <w:pPr>
              <w:spacing w:line="249" w:lineRule="auto"/>
              <w:rPr>
                <w:rFonts w:ascii="Arial"/>
                <w:sz w:val="21"/>
              </w:rPr>
            </w:pPr>
          </w:p>
          <w:p w14:paraId="2E97E7CB">
            <w:pPr>
              <w:spacing w:line="250" w:lineRule="auto"/>
              <w:rPr>
                <w:rFonts w:ascii="Arial"/>
                <w:sz w:val="21"/>
              </w:rPr>
            </w:pPr>
          </w:p>
          <w:p w14:paraId="266094A4">
            <w:pPr>
              <w:spacing w:line="250" w:lineRule="auto"/>
              <w:rPr>
                <w:rFonts w:ascii="Arial"/>
                <w:sz w:val="21"/>
              </w:rPr>
            </w:pPr>
          </w:p>
          <w:p w14:paraId="300795C6">
            <w:pPr>
              <w:spacing w:line="250" w:lineRule="auto"/>
              <w:rPr>
                <w:rFonts w:ascii="Arial"/>
                <w:sz w:val="21"/>
              </w:rPr>
            </w:pPr>
          </w:p>
          <w:p w14:paraId="641851EC">
            <w:pPr>
              <w:spacing w:line="250" w:lineRule="auto"/>
              <w:rPr>
                <w:rFonts w:ascii="Arial"/>
                <w:sz w:val="21"/>
              </w:rPr>
            </w:pPr>
          </w:p>
          <w:p w14:paraId="359B33F4">
            <w:pPr>
              <w:pStyle w:val="8"/>
              <w:spacing w:before="78" w:line="207" w:lineRule="auto"/>
              <w:ind w:left="3423"/>
            </w:pPr>
            <w:r>
              <w:drawing>
                <wp:anchor distT="0" distB="0" distL="0" distR="0" simplePos="0" relativeHeight="251673600" behindDoc="0" locked="0" layoutInCell="1" allowOverlap="1">
                  <wp:simplePos x="0" y="0"/>
                  <wp:positionH relativeFrom="column">
                    <wp:posOffset>2867025</wp:posOffset>
                  </wp:positionH>
                  <wp:positionV relativeFrom="paragraph">
                    <wp:posOffset>-229870</wp:posOffset>
                  </wp:positionV>
                  <wp:extent cx="1732280" cy="57023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64"/>
                          <a:stretch>
                            <a:fillRect/>
                          </a:stretch>
                        </pic:blipFill>
                        <pic:spPr>
                          <a:xfrm>
                            <a:off x="0" y="0"/>
                            <a:ext cx="1732279" cy="570230"/>
                          </a:xfrm>
                          <a:prstGeom prst="rect">
                            <a:avLst/>
                          </a:prstGeom>
                        </pic:spPr>
                      </pic:pic>
                    </a:graphicData>
                  </a:graphic>
                </wp:anchor>
              </w:drawing>
            </w:r>
            <w:r>
              <w:rPr>
                <w:spacing w:val="-8"/>
              </w:rPr>
              <w:t>评阅教师签名：</w:t>
            </w:r>
          </w:p>
        </w:tc>
      </w:tr>
    </w:tbl>
    <w:p w14:paraId="4F98699E">
      <w:pPr>
        <w:spacing w:before="28" w:line="241" w:lineRule="auto"/>
        <w:ind w:left="124" w:right="113" w:firstLine="451"/>
        <w:jc w:val="both"/>
        <w:rPr>
          <w:rFonts w:ascii="宋体" w:hAnsi="宋体" w:eastAsia="宋体" w:cs="宋体"/>
          <w:sz w:val="21"/>
          <w:szCs w:val="21"/>
        </w:rPr>
      </w:pPr>
      <w:r>
        <w:rPr>
          <w:rFonts w:ascii="宋体" w:hAnsi="宋体" w:eastAsia="宋体" w:cs="宋体"/>
          <w:spacing w:val="-1"/>
          <w:sz w:val="21"/>
          <w:szCs w:val="21"/>
        </w:rPr>
        <w:t>注：1、评定成绩分为优秀、良好、中等、及格、不及格五个等级，实评分 90-100 为</w:t>
      </w:r>
      <w:r>
        <w:rPr>
          <w:rFonts w:ascii="宋体" w:hAnsi="宋体" w:eastAsia="宋体" w:cs="宋体"/>
          <w:spacing w:val="-3"/>
          <w:sz w:val="21"/>
          <w:szCs w:val="21"/>
        </w:rPr>
        <w:t>优秀，80-89</w:t>
      </w:r>
      <w:r>
        <w:rPr>
          <w:rFonts w:ascii="宋体" w:hAnsi="宋体" w:eastAsia="宋体" w:cs="宋体"/>
          <w:spacing w:val="-44"/>
          <w:sz w:val="21"/>
          <w:szCs w:val="21"/>
        </w:rPr>
        <w:t xml:space="preserve"> </w:t>
      </w:r>
      <w:r>
        <w:rPr>
          <w:rFonts w:ascii="宋体" w:hAnsi="宋体" w:eastAsia="宋体" w:cs="宋体"/>
          <w:spacing w:val="-3"/>
          <w:sz w:val="21"/>
          <w:szCs w:val="21"/>
        </w:rPr>
        <w:t>为良好，70-79</w:t>
      </w:r>
      <w:r>
        <w:rPr>
          <w:rFonts w:ascii="宋体" w:hAnsi="宋体" w:eastAsia="宋体" w:cs="宋体"/>
          <w:spacing w:val="-41"/>
          <w:sz w:val="21"/>
          <w:szCs w:val="21"/>
        </w:rPr>
        <w:t xml:space="preserve"> </w:t>
      </w:r>
      <w:r>
        <w:rPr>
          <w:rFonts w:ascii="宋体" w:hAnsi="宋体" w:eastAsia="宋体" w:cs="宋体"/>
          <w:spacing w:val="-3"/>
          <w:sz w:val="21"/>
          <w:szCs w:val="21"/>
        </w:rPr>
        <w:t>为中等，60-69</w:t>
      </w:r>
      <w:r>
        <w:rPr>
          <w:rFonts w:ascii="宋体" w:hAnsi="宋体" w:eastAsia="宋体" w:cs="宋体"/>
          <w:spacing w:val="-44"/>
          <w:sz w:val="21"/>
          <w:szCs w:val="21"/>
        </w:rPr>
        <w:t xml:space="preserve"> </w:t>
      </w:r>
      <w:r>
        <w:rPr>
          <w:rFonts w:ascii="宋体" w:hAnsi="宋体" w:eastAsia="宋体" w:cs="宋体"/>
          <w:spacing w:val="-3"/>
          <w:sz w:val="21"/>
          <w:szCs w:val="21"/>
        </w:rPr>
        <w:t>为及格，60</w:t>
      </w:r>
      <w:r>
        <w:rPr>
          <w:rFonts w:ascii="宋体" w:hAnsi="宋体" w:eastAsia="宋体" w:cs="宋体"/>
          <w:spacing w:val="-20"/>
          <w:sz w:val="21"/>
          <w:szCs w:val="21"/>
        </w:rPr>
        <w:t xml:space="preserve"> </w:t>
      </w:r>
      <w:r>
        <w:rPr>
          <w:rFonts w:ascii="宋体" w:hAnsi="宋体" w:eastAsia="宋体" w:cs="宋体"/>
          <w:spacing w:val="-4"/>
          <w:sz w:val="21"/>
          <w:szCs w:val="21"/>
        </w:rPr>
        <w:t>以下为不及格；2、此表用于评阅教</w:t>
      </w:r>
      <w:r>
        <w:rPr>
          <w:rFonts w:ascii="宋体" w:hAnsi="宋体" w:eastAsia="宋体" w:cs="宋体"/>
          <w:spacing w:val="-2"/>
          <w:sz w:val="21"/>
          <w:szCs w:val="21"/>
        </w:rPr>
        <w:t>师或专家对毕业论文（设计）成绩的评定，具体要求</w:t>
      </w:r>
      <w:r>
        <w:rPr>
          <w:rFonts w:ascii="宋体" w:hAnsi="宋体" w:eastAsia="宋体" w:cs="宋体"/>
          <w:spacing w:val="-3"/>
          <w:sz w:val="21"/>
          <w:szCs w:val="21"/>
        </w:rPr>
        <w:t>见《吉首大学本科毕业论文质量评价指</w:t>
      </w:r>
      <w:r>
        <w:rPr>
          <w:rFonts w:ascii="宋体" w:hAnsi="宋体" w:eastAsia="宋体" w:cs="宋体"/>
          <w:spacing w:val="-5"/>
          <w:sz w:val="21"/>
          <w:szCs w:val="21"/>
        </w:rPr>
        <w:t>标和等级标准》。</w:t>
      </w:r>
    </w:p>
    <w:p w14:paraId="0EF61F57">
      <w:pPr>
        <w:spacing w:line="241" w:lineRule="auto"/>
        <w:rPr>
          <w:rFonts w:ascii="宋体" w:hAnsi="宋体" w:eastAsia="宋体" w:cs="宋体"/>
          <w:sz w:val="21"/>
          <w:szCs w:val="21"/>
        </w:rPr>
        <w:sectPr>
          <w:pgSz w:w="11907" w:h="16839"/>
          <w:pgMar w:top="400" w:right="1680" w:bottom="0" w:left="1682" w:header="0" w:footer="0" w:gutter="0"/>
          <w:cols w:space="720" w:num="1"/>
        </w:sectPr>
      </w:pPr>
    </w:p>
    <w:p w14:paraId="6C70886A">
      <w:pPr>
        <w:spacing w:line="255" w:lineRule="auto"/>
        <w:rPr>
          <w:rFonts w:ascii="Arial"/>
          <w:sz w:val="21"/>
        </w:rPr>
      </w:pPr>
    </w:p>
    <w:p w14:paraId="380E938B">
      <w:pPr>
        <w:spacing w:line="256" w:lineRule="auto"/>
        <w:rPr>
          <w:rFonts w:ascii="Arial"/>
          <w:sz w:val="21"/>
        </w:rPr>
      </w:pPr>
    </w:p>
    <w:p w14:paraId="65691F57">
      <w:pPr>
        <w:spacing w:line="256" w:lineRule="auto"/>
        <w:rPr>
          <w:rFonts w:ascii="Arial"/>
          <w:sz w:val="21"/>
        </w:rPr>
      </w:pPr>
    </w:p>
    <w:p w14:paraId="25F1CD65">
      <w:pPr>
        <w:spacing w:line="256" w:lineRule="auto"/>
        <w:rPr>
          <w:rFonts w:ascii="Arial"/>
          <w:sz w:val="21"/>
        </w:rPr>
      </w:pPr>
    </w:p>
    <w:p w14:paraId="3FA5DBD1">
      <w:pPr>
        <w:spacing w:before="91" w:line="219" w:lineRule="auto"/>
        <w:ind w:left="146"/>
        <w:outlineLvl w:val="2"/>
        <w:rPr>
          <w:rFonts w:ascii="黑体" w:hAnsi="黑体" w:eastAsia="黑体" w:cs="黑体"/>
          <w:sz w:val="28"/>
          <w:szCs w:val="28"/>
        </w:rPr>
      </w:pPr>
      <w:r>
        <w:rPr>
          <w:rFonts w:ascii="黑体" w:hAnsi="黑体" w:eastAsia="黑体" w:cs="黑体"/>
          <w:spacing w:val="-1"/>
          <w:sz w:val="28"/>
          <w:szCs w:val="28"/>
        </w:rPr>
        <w:t>三、毕业论文（设计）答辩记录表</w:t>
      </w:r>
    </w:p>
    <w:p w14:paraId="3A746D33">
      <w:pPr>
        <w:spacing w:line="62" w:lineRule="exact"/>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9"/>
        <w:gridCol w:w="1787"/>
        <w:gridCol w:w="1094"/>
        <w:gridCol w:w="1010"/>
        <w:gridCol w:w="506"/>
        <w:gridCol w:w="1012"/>
        <w:gridCol w:w="2260"/>
      </w:tblGrid>
      <w:tr w14:paraId="73986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528" w:type="dxa"/>
            <w:gridSpan w:val="7"/>
            <w:vAlign w:val="top"/>
          </w:tcPr>
          <w:p w14:paraId="39981BED">
            <w:pPr>
              <w:pStyle w:val="8"/>
              <w:spacing w:before="167" w:line="219" w:lineRule="auto"/>
              <w:ind w:left="3249"/>
            </w:pPr>
            <w:r>
              <w:rPr>
                <w:spacing w:val="-7"/>
              </w:rPr>
              <w:t>答</w:t>
            </w:r>
            <w:r>
              <w:rPr>
                <w:spacing w:val="11"/>
              </w:rPr>
              <w:t xml:space="preserve"> </w:t>
            </w:r>
            <w:r>
              <w:rPr>
                <w:spacing w:val="-7"/>
              </w:rPr>
              <w:t>辩 会</w:t>
            </w:r>
            <w:r>
              <w:rPr>
                <w:spacing w:val="11"/>
              </w:rPr>
              <w:t xml:space="preserve"> </w:t>
            </w:r>
            <w:r>
              <w:rPr>
                <w:spacing w:val="-7"/>
              </w:rPr>
              <w:t>议</w:t>
            </w:r>
            <w:r>
              <w:rPr>
                <w:spacing w:val="17"/>
              </w:rPr>
              <w:t xml:space="preserve"> </w:t>
            </w:r>
            <w:r>
              <w:rPr>
                <w:spacing w:val="-7"/>
              </w:rPr>
              <w:t>纪</w:t>
            </w:r>
            <w:r>
              <w:rPr>
                <w:spacing w:val="10"/>
              </w:rPr>
              <w:t xml:space="preserve"> </w:t>
            </w:r>
            <w:r>
              <w:rPr>
                <w:spacing w:val="-7"/>
              </w:rPr>
              <w:t>要</w:t>
            </w:r>
          </w:p>
        </w:tc>
      </w:tr>
      <w:tr w14:paraId="7F22F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859" w:type="dxa"/>
            <w:vAlign w:val="top"/>
          </w:tcPr>
          <w:p w14:paraId="0A7FEB62">
            <w:pPr>
              <w:pStyle w:val="8"/>
              <w:spacing w:before="163" w:line="222" w:lineRule="auto"/>
              <w:ind w:left="207"/>
            </w:pPr>
            <w:r>
              <w:rPr>
                <w:spacing w:val="-6"/>
              </w:rPr>
              <w:t>时间</w:t>
            </w:r>
          </w:p>
        </w:tc>
        <w:tc>
          <w:tcPr>
            <w:tcW w:w="2881" w:type="dxa"/>
            <w:gridSpan w:val="2"/>
            <w:vAlign w:val="top"/>
          </w:tcPr>
          <w:p w14:paraId="5F665AE1">
            <w:pPr>
              <w:pStyle w:val="8"/>
              <w:spacing w:before="162" w:line="220" w:lineRule="auto"/>
              <w:ind w:left="456"/>
            </w:pPr>
            <w:r>
              <w:rPr>
                <w:spacing w:val="-8"/>
              </w:rPr>
              <w:t>2025</w:t>
            </w:r>
            <w:r>
              <w:rPr>
                <w:spacing w:val="-41"/>
              </w:rPr>
              <w:t xml:space="preserve"> </w:t>
            </w:r>
            <w:r>
              <w:rPr>
                <w:spacing w:val="-8"/>
              </w:rPr>
              <w:t>年</w:t>
            </w:r>
            <w:r>
              <w:rPr>
                <w:spacing w:val="-48"/>
              </w:rPr>
              <w:t xml:space="preserve"> </w:t>
            </w:r>
            <w:r>
              <w:rPr>
                <w:spacing w:val="-8"/>
              </w:rPr>
              <w:t>04</w:t>
            </w:r>
            <w:r>
              <w:rPr>
                <w:spacing w:val="-45"/>
              </w:rPr>
              <w:t xml:space="preserve"> </w:t>
            </w:r>
            <w:r>
              <w:rPr>
                <w:spacing w:val="-8"/>
              </w:rPr>
              <w:t>月</w:t>
            </w:r>
            <w:r>
              <w:rPr>
                <w:spacing w:val="-32"/>
              </w:rPr>
              <w:t xml:space="preserve"> </w:t>
            </w:r>
            <w:r>
              <w:rPr>
                <w:spacing w:val="-8"/>
              </w:rPr>
              <w:t>19 日</w:t>
            </w:r>
          </w:p>
        </w:tc>
        <w:tc>
          <w:tcPr>
            <w:tcW w:w="1010" w:type="dxa"/>
            <w:vAlign w:val="top"/>
          </w:tcPr>
          <w:p w14:paraId="7C0F4B56">
            <w:pPr>
              <w:pStyle w:val="8"/>
              <w:spacing w:before="163" w:line="224" w:lineRule="auto"/>
              <w:ind w:left="272"/>
            </w:pPr>
            <w:r>
              <w:rPr>
                <w:spacing w:val="-3"/>
              </w:rPr>
              <w:t>地点</w:t>
            </w:r>
          </w:p>
        </w:tc>
        <w:tc>
          <w:tcPr>
            <w:tcW w:w="3778" w:type="dxa"/>
            <w:gridSpan w:val="3"/>
            <w:vAlign w:val="top"/>
          </w:tcPr>
          <w:p w14:paraId="6D327F88">
            <w:pPr>
              <w:pStyle w:val="8"/>
              <w:spacing w:before="163"/>
              <w:ind w:left="1654"/>
            </w:pPr>
            <w:r>
              <w:rPr>
                <w:spacing w:val="-2"/>
              </w:rPr>
              <w:t>8205</w:t>
            </w:r>
          </w:p>
        </w:tc>
      </w:tr>
      <w:tr w14:paraId="5F451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859" w:type="dxa"/>
            <w:vMerge w:val="restart"/>
            <w:tcBorders>
              <w:bottom w:val="nil"/>
            </w:tcBorders>
            <w:textDirection w:val="tbRlV"/>
            <w:vAlign w:val="top"/>
          </w:tcPr>
          <w:p w14:paraId="4837EC5D">
            <w:pPr>
              <w:pStyle w:val="8"/>
              <w:spacing w:before="306" w:line="208" w:lineRule="auto"/>
              <w:ind w:left="480"/>
            </w:pPr>
            <w:r>
              <w:rPr>
                <w:spacing w:val="59"/>
              </w:rPr>
              <w:t>答辩小组成员</w:t>
            </w:r>
          </w:p>
        </w:tc>
        <w:tc>
          <w:tcPr>
            <w:tcW w:w="1787" w:type="dxa"/>
            <w:vAlign w:val="top"/>
          </w:tcPr>
          <w:p w14:paraId="7FEB66A4">
            <w:pPr>
              <w:pStyle w:val="8"/>
              <w:spacing w:before="163" w:line="220" w:lineRule="auto"/>
              <w:ind w:left="657"/>
            </w:pPr>
            <w:r>
              <w:rPr>
                <w:spacing w:val="-3"/>
              </w:rPr>
              <w:t>姓名</w:t>
            </w:r>
          </w:p>
        </w:tc>
        <w:tc>
          <w:tcPr>
            <w:tcW w:w="2610" w:type="dxa"/>
            <w:gridSpan w:val="3"/>
            <w:vAlign w:val="top"/>
          </w:tcPr>
          <w:p w14:paraId="592CA4B1">
            <w:pPr>
              <w:pStyle w:val="8"/>
              <w:spacing w:before="163" w:line="220" w:lineRule="auto"/>
              <w:ind w:left="592"/>
            </w:pPr>
            <w:r>
              <w:rPr>
                <w:spacing w:val="-4"/>
              </w:rPr>
              <w:t>职称（职务）</w:t>
            </w:r>
          </w:p>
        </w:tc>
        <w:tc>
          <w:tcPr>
            <w:tcW w:w="1012" w:type="dxa"/>
            <w:vAlign w:val="top"/>
          </w:tcPr>
          <w:p w14:paraId="62FF4833">
            <w:pPr>
              <w:pStyle w:val="8"/>
              <w:spacing w:before="163" w:line="220" w:lineRule="auto"/>
              <w:ind w:left="274"/>
            </w:pPr>
            <w:r>
              <w:rPr>
                <w:spacing w:val="-3"/>
              </w:rPr>
              <w:t>姓名</w:t>
            </w:r>
          </w:p>
        </w:tc>
        <w:tc>
          <w:tcPr>
            <w:tcW w:w="2260" w:type="dxa"/>
            <w:vAlign w:val="top"/>
          </w:tcPr>
          <w:p w14:paraId="5CF56FD9">
            <w:pPr>
              <w:pStyle w:val="8"/>
              <w:spacing w:before="163" w:line="220" w:lineRule="auto"/>
              <w:ind w:left="417"/>
            </w:pPr>
            <w:r>
              <w:rPr>
                <w:spacing w:val="-4"/>
              </w:rPr>
              <w:t>职称（职务）</w:t>
            </w:r>
          </w:p>
        </w:tc>
      </w:tr>
      <w:tr w14:paraId="40016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859" w:type="dxa"/>
            <w:vMerge w:val="continue"/>
            <w:tcBorders>
              <w:top w:val="nil"/>
              <w:bottom w:val="nil"/>
            </w:tcBorders>
            <w:textDirection w:val="tbRlV"/>
            <w:vAlign w:val="top"/>
          </w:tcPr>
          <w:p w14:paraId="1BCA07FF">
            <w:pPr>
              <w:rPr>
                <w:rFonts w:ascii="Arial"/>
                <w:sz w:val="21"/>
              </w:rPr>
            </w:pPr>
          </w:p>
        </w:tc>
        <w:tc>
          <w:tcPr>
            <w:tcW w:w="1787" w:type="dxa"/>
            <w:vAlign w:val="top"/>
          </w:tcPr>
          <w:p w14:paraId="695D0B38">
            <w:pPr>
              <w:pStyle w:val="8"/>
              <w:spacing w:before="164" w:line="220" w:lineRule="auto"/>
              <w:ind w:left="659"/>
            </w:pPr>
            <w:r>
              <w:rPr>
                <w:spacing w:val="-3"/>
              </w:rPr>
              <w:t>王某</w:t>
            </w:r>
          </w:p>
        </w:tc>
        <w:tc>
          <w:tcPr>
            <w:tcW w:w="2610" w:type="dxa"/>
            <w:gridSpan w:val="3"/>
            <w:vAlign w:val="top"/>
          </w:tcPr>
          <w:p w14:paraId="6C978968">
            <w:pPr>
              <w:pStyle w:val="8"/>
              <w:spacing w:before="163" w:line="220" w:lineRule="auto"/>
              <w:ind w:left="1071"/>
            </w:pPr>
            <w:r>
              <w:rPr>
                <w:spacing w:val="-3"/>
              </w:rPr>
              <w:t>讲师</w:t>
            </w:r>
          </w:p>
        </w:tc>
        <w:tc>
          <w:tcPr>
            <w:tcW w:w="1012" w:type="dxa"/>
            <w:vAlign w:val="top"/>
          </w:tcPr>
          <w:p w14:paraId="7B9C9A53">
            <w:pPr>
              <w:pStyle w:val="8"/>
              <w:spacing w:before="164" w:line="220" w:lineRule="auto"/>
              <w:ind w:left="273"/>
            </w:pPr>
            <w:r>
              <w:rPr>
                <w:spacing w:val="-3"/>
              </w:rPr>
              <w:t>刘某</w:t>
            </w:r>
          </w:p>
        </w:tc>
        <w:tc>
          <w:tcPr>
            <w:tcW w:w="2260" w:type="dxa"/>
            <w:vAlign w:val="top"/>
          </w:tcPr>
          <w:p w14:paraId="06FBF7BF">
            <w:pPr>
              <w:pStyle w:val="8"/>
              <w:spacing w:before="163" w:line="220" w:lineRule="auto"/>
              <w:ind w:left="781"/>
            </w:pPr>
            <w:r>
              <w:rPr>
                <w:spacing w:val="-4"/>
              </w:rPr>
              <w:t>副教授</w:t>
            </w:r>
          </w:p>
        </w:tc>
      </w:tr>
      <w:tr w14:paraId="3818A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859" w:type="dxa"/>
            <w:vMerge w:val="continue"/>
            <w:tcBorders>
              <w:top w:val="nil"/>
              <w:bottom w:val="nil"/>
            </w:tcBorders>
            <w:textDirection w:val="tbRlV"/>
            <w:vAlign w:val="top"/>
          </w:tcPr>
          <w:p w14:paraId="5426F4C3">
            <w:pPr>
              <w:rPr>
                <w:rFonts w:ascii="Arial"/>
                <w:sz w:val="21"/>
              </w:rPr>
            </w:pPr>
          </w:p>
        </w:tc>
        <w:tc>
          <w:tcPr>
            <w:tcW w:w="1787" w:type="dxa"/>
            <w:vAlign w:val="top"/>
          </w:tcPr>
          <w:p w14:paraId="509A3697">
            <w:pPr>
              <w:pStyle w:val="8"/>
              <w:spacing w:before="162" w:line="220" w:lineRule="auto"/>
              <w:ind w:left="539"/>
            </w:pPr>
            <w:r>
              <w:rPr>
                <w:spacing w:val="-3"/>
              </w:rPr>
              <w:t>杨某某</w:t>
            </w:r>
          </w:p>
        </w:tc>
        <w:tc>
          <w:tcPr>
            <w:tcW w:w="2610" w:type="dxa"/>
            <w:gridSpan w:val="3"/>
            <w:vAlign w:val="top"/>
          </w:tcPr>
          <w:p w14:paraId="463FF87A">
            <w:pPr>
              <w:pStyle w:val="8"/>
              <w:spacing w:before="162" w:line="220" w:lineRule="auto"/>
              <w:ind w:left="956"/>
            </w:pPr>
            <w:r>
              <w:rPr>
                <w:spacing w:val="-4"/>
              </w:rPr>
              <w:t>副教授</w:t>
            </w:r>
          </w:p>
        </w:tc>
        <w:tc>
          <w:tcPr>
            <w:tcW w:w="1012" w:type="dxa"/>
            <w:vAlign w:val="top"/>
          </w:tcPr>
          <w:p w14:paraId="09B6DAF6">
            <w:pPr>
              <w:pStyle w:val="8"/>
              <w:spacing w:before="163" w:line="220" w:lineRule="auto"/>
              <w:ind w:left="275"/>
            </w:pPr>
            <w:r>
              <w:rPr>
                <w:spacing w:val="-3"/>
              </w:rPr>
              <w:t>王某</w:t>
            </w:r>
          </w:p>
        </w:tc>
        <w:tc>
          <w:tcPr>
            <w:tcW w:w="2260" w:type="dxa"/>
            <w:vAlign w:val="top"/>
          </w:tcPr>
          <w:p w14:paraId="0DCEAF74">
            <w:pPr>
              <w:pStyle w:val="8"/>
              <w:spacing w:before="162" w:line="220" w:lineRule="auto"/>
              <w:ind w:left="897"/>
            </w:pPr>
            <w:r>
              <w:rPr>
                <w:spacing w:val="-3"/>
              </w:rPr>
              <w:t>讲师</w:t>
            </w:r>
          </w:p>
        </w:tc>
      </w:tr>
      <w:tr w14:paraId="71596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859" w:type="dxa"/>
            <w:vMerge w:val="continue"/>
            <w:tcBorders>
              <w:top w:val="nil"/>
              <w:bottom w:val="nil"/>
            </w:tcBorders>
            <w:textDirection w:val="tbRlV"/>
            <w:vAlign w:val="top"/>
          </w:tcPr>
          <w:p w14:paraId="57F968D2">
            <w:pPr>
              <w:rPr>
                <w:rFonts w:ascii="Arial"/>
                <w:sz w:val="21"/>
              </w:rPr>
            </w:pPr>
          </w:p>
        </w:tc>
        <w:tc>
          <w:tcPr>
            <w:tcW w:w="1787" w:type="dxa"/>
            <w:vAlign w:val="top"/>
          </w:tcPr>
          <w:p w14:paraId="70451E37">
            <w:pPr>
              <w:pStyle w:val="8"/>
              <w:spacing w:before="163" w:line="220" w:lineRule="auto"/>
              <w:ind w:left="550"/>
            </w:pPr>
            <w:r>
              <w:rPr>
                <w:spacing w:val="-6"/>
              </w:rPr>
              <w:t>陶某某</w:t>
            </w:r>
          </w:p>
        </w:tc>
        <w:tc>
          <w:tcPr>
            <w:tcW w:w="2610" w:type="dxa"/>
            <w:gridSpan w:val="3"/>
            <w:vAlign w:val="top"/>
          </w:tcPr>
          <w:p w14:paraId="2F5BDC39">
            <w:pPr>
              <w:pStyle w:val="8"/>
              <w:spacing w:before="163" w:line="220" w:lineRule="auto"/>
              <w:ind w:left="956"/>
            </w:pPr>
            <w:r>
              <w:rPr>
                <w:spacing w:val="-4"/>
              </w:rPr>
              <w:t>副教授</w:t>
            </w:r>
          </w:p>
        </w:tc>
        <w:tc>
          <w:tcPr>
            <w:tcW w:w="1012" w:type="dxa"/>
            <w:vAlign w:val="top"/>
          </w:tcPr>
          <w:p w14:paraId="1719195C">
            <w:pPr>
              <w:rPr>
                <w:rFonts w:ascii="Arial"/>
                <w:sz w:val="21"/>
              </w:rPr>
            </w:pPr>
          </w:p>
        </w:tc>
        <w:tc>
          <w:tcPr>
            <w:tcW w:w="2260" w:type="dxa"/>
            <w:vAlign w:val="top"/>
          </w:tcPr>
          <w:p w14:paraId="20065993">
            <w:pPr>
              <w:rPr>
                <w:rFonts w:ascii="Arial"/>
                <w:sz w:val="21"/>
              </w:rPr>
            </w:pPr>
          </w:p>
        </w:tc>
      </w:tr>
      <w:tr w14:paraId="46F70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859" w:type="dxa"/>
            <w:vMerge w:val="continue"/>
            <w:tcBorders>
              <w:top w:val="nil"/>
              <w:bottom w:val="nil"/>
            </w:tcBorders>
            <w:textDirection w:val="tbRlV"/>
            <w:vAlign w:val="top"/>
          </w:tcPr>
          <w:p w14:paraId="303D5F3F">
            <w:pPr>
              <w:rPr>
                <w:rFonts w:ascii="Arial"/>
                <w:sz w:val="21"/>
              </w:rPr>
            </w:pPr>
          </w:p>
        </w:tc>
        <w:tc>
          <w:tcPr>
            <w:tcW w:w="1787" w:type="dxa"/>
            <w:tcBorders>
              <w:bottom w:val="nil"/>
            </w:tcBorders>
            <w:vAlign w:val="top"/>
          </w:tcPr>
          <w:p w14:paraId="59FD47A6">
            <w:pPr>
              <w:pStyle w:val="8"/>
              <w:spacing w:before="164" w:line="219" w:lineRule="auto"/>
              <w:ind w:left="550"/>
            </w:pPr>
            <w:r>
              <w:rPr>
                <w:spacing w:val="-6"/>
              </w:rPr>
              <w:t>陈某某</w:t>
            </w:r>
          </w:p>
        </w:tc>
        <w:tc>
          <w:tcPr>
            <w:tcW w:w="2610" w:type="dxa"/>
            <w:gridSpan w:val="3"/>
            <w:tcBorders>
              <w:bottom w:val="nil"/>
            </w:tcBorders>
            <w:vAlign w:val="top"/>
          </w:tcPr>
          <w:p w14:paraId="2E65D473">
            <w:pPr>
              <w:pStyle w:val="8"/>
              <w:spacing w:before="163" w:line="220" w:lineRule="auto"/>
              <w:ind w:left="1071"/>
            </w:pPr>
            <w:r>
              <w:rPr>
                <w:spacing w:val="-3"/>
              </w:rPr>
              <w:t>讲师</w:t>
            </w:r>
          </w:p>
        </w:tc>
        <w:tc>
          <w:tcPr>
            <w:tcW w:w="1012" w:type="dxa"/>
            <w:tcBorders>
              <w:bottom w:val="nil"/>
            </w:tcBorders>
            <w:vAlign w:val="top"/>
          </w:tcPr>
          <w:p w14:paraId="2036E40A">
            <w:pPr>
              <w:rPr>
                <w:rFonts w:ascii="Arial"/>
                <w:sz w:val="21"/>
              </w:rPr>
            </w:pPr>
          </w:p>
        </w:tc>
        <w:tc>
          <w:tcPr>
            <w:tcW w:w="2260" w:type="dxa"/>
            <w:tcBorders>
              <w:bottom w:val="nil"/>
            </w:tcBorders>
            <w:vAlign w:val="top"/>
          </w:tcPr>
          <w:p w14:paraId="24743078">
            <w:pPr>
              <w:rPr>
                <w:rFonts w:ascii="Arial"/>
                <w:sz w:val="21"/>
              </w:rPr>
            </w:pPr>
          </w:p>
        </w:tc>
      </w:tr>
      <w:tr w14:paraId="16651876">
        <w:tblPrEx>
          <w:tblBorders>
            <w:top w:val="single" w:color="000000" w:sz="6"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8661" w:hRule="atLeast"/>
        </w:trPr>
        <w:tc>
          <w:tcPr>
            <w:tcW w:w="8528" w:type="dxa"/>
            <w:gridSpan w:val="7"/>
            <w:vAlign w:val="top"/>
          </w:tcPr>
          <w:p w14:paraId="01C6F528">
            <w:pPr>
              <w:pStyle w:val="8"/>
              <w:spacing w:before="66" w:line="219" w:lineRule="auto"/>
              <w:ind w:left="117"/>
            </w:pPr>
            <w:r>
              <w:rPr>
                <w:spacing w:val="-3"/>
              </w:rPr>
              <w:t>答辩中提出的主要问题及回答的简要情况记录：</w:t>
            </w:r>
          </w:p>
          <w:p w14:paraId="1BA23223">
            <w:pPr>
              <w:pStyle w:val="8"/>
              <w:spacing w:before="107" w:line="307" w:lineRule="auto"/>
              <w:ind w:left="120" w:right="115" w:firstLine="14"/>
            </w:pPr>
            <w:r>
              <w:t>1、一月、二月时间相差很近，这么近的时间内为什么多样</w:t>
            </w:r>
            <w:r>
              <w:rPr>
                <w:spacing w:val="-1"/>
              </w:rPr>
              <w:t>性和均匀度变化这么</w:t>
            </w:r>
            <w:r>
              <w:rPr>
                <w:spacing w:val="-35"/>
              </w:rPr>
              <w:t>大？</w:t>
            </w:r>
          </w:p>
          <w:p w14:paraId="56F1C22F">
            <w:pPr>
              <w:pStyle w:val="8"/>
              <w:spacing w:line="308" w:lineRule="auto"/>
              <w:ind w:left="128" w:right="111" w:hanging="11"/>
            </w:pPr>
            <w:r>
              <w:rPr>
                <w:spacing w:val="-3"/>
              </w:rPr>
              <w:t>答：一月份调查的时候天气条件好，温度较高，鸟类大多都出来活动。二月</w:t>
            </w:r>
            <w:r>
              <w:rPr>
                <w:spacing w:val="-4"/>
              </w:rPr>
              <w:t>份的</w:t>
            </w:r>
            <w:r>
              <w:rPr>
                <w:spacing w:val="-2"/>
              </w:rPr>
              <w:t>时候温度较低，鸟类活动较少，因此一月与二月的数据具有显著的差异。</w:t>
            </w:r>
          </w:p>
          <w:p w14:paraId="65796076">
            <w:pPr>
              <w:pStyle w:val="8"/>
              <w:spacing w:line="219" w:lineRule="auto"/>
              <w:ind w:left="120"/>
            </w:pPr>
            <w:r>
              <w:rPr>
                <w:spacing w:val="-3"/>
              </w:rPr>
              <w:t>2、格式有些许问题，表格不要跨页。</w:t>
            </w:r>
          </w:p>
          <w:p w14:paraId="2D5ABEE6">
            <w:pPr>
              <w:pStyle w:val="8"/>
              <w:spacing w:before="113" w:line="219" w:lineRule="auto"/>
              <w:ind w:left="117"/>
            </w:pPr>
            <w:r>
              <w:rPr>
                <w:spacing w:val="-3"/>
              </w:rPr>
              <w:t>答：谢谢老师，我会在后续进行修改。</w:t>
            </w:r>
          </w:p>
          <w:p w14:paraId="1F6AAC01">
            <w:pPr>
              <w:pStyle w:val="8"/>
              <w:spacing w:before="116" w:line="219" w:lineRule="auto"/>
              <w:ind w:left="121"/>
            </w:pPr>
            <w:r>
              <w:rPr>
                <w:spacing w:val="-4"/>
              </w:rPr>
              <w:t>3、摘要太长且啰嗦，需要删减。</w:t>
            </w:r>
          </w:p>
          <w:p w14:paraId="58C8C95F">
            <w:pPr>
              <w:pStyle w:val="8"/>
              <w:spacing w:before="116" w:line="219" w:lineRule="auto"/>
              <w:ind w:left="117"/>
            </w:pPr>
            <w:r>
              <w:rPr>
                <w:spacing w:val="-2"/>
              </w:rPr>
              <w:t>答：谢谢老师，我会在后续对于摘要部分进行删减修改。</w:t>
            </w:r>
          </w:p>
          <w:p w14:paraId="3712135C">
            <w:pPr>
              <w:pStyle w:val="8"/>
              <w:spacing w:before="115" w:line="308" w:lineRule="auto"/>
              <w:ind w:left="116" w:right="113"/>
            </w:pPr>
            <w:r>
              <w:t>4、相关文献是否有研究，如果有的话需要表现出来。120 种鸟类是否都是亲眼</w:t>
            </w:r>
            <w:r>
              <w:rPr>
                <w:spacing w:val="-26"/>
              </w:rPr>
              <w:t>看见的？</w:t>
            </w:r>
          </w:p>
          <w:p w14:paraId="555FA9A8">
            <w:pPr>
              <w:pStyle w:val="8"/>
              <w:spacing w:before="3" w:line="307" w:lineRule="auto"/>
              <w:ind w:left="120" w:right="108" w:hanging="3"/>
            </w:pPr>
            <w:r>
              <w:rPr>
                <w:spacing w:val="-2"/>
              </w:rPr>
              <w:t>答：对于舂陵湿地公园的鸟类在</w:t>
            </w:r>
            <w:r>
              <w:rPr>
                <w:spacing w:val="-40"/>
              </w:rPr>
              <w:t xml:space="preserve"> </w:t>
            </w:r>
            <w:r>
              <w:rPr>
                <w:spacing w:val="-2"/>
              </w:rPr>
              <w:t>2021</w:t>
            </w:r>
            <w:r>
              <w:rPr>
                <w:spacing w:val="-43"/>
              </w:rPr>
              <w:t xml:space="preserve"> </w:t>
            </w:r>
            <w:r>
              <w:rPr>
                <w:spacing w:val="-2"/>
              </w:rPr>
              <w:t>年有人做过研究，对于</w:t>
            </w:r>
            <w:r>
              <w:rPr>
                <w:spacing w:val="-26"/>
              </w:rPr>
              <w:t xml:space="preserve"> </w:t>
            </w:r>
            <w:r>
              <w:rPr>
                <w:spacing w:val="-2"/>
              </w:rPr>
              <w:t>120</w:t>
            </w:r>
            <w:r>
              <w:rPr>
                <w:spacing w:val="-43"/>
              </w:rPr>
              <w:t xml:space="preserve"> </w:t>
            </w:r>
            <w:r>
              <w:rPr>
                <w:spacing w:val="-2"/>
              </w:rPr>
              <w:t>种鸟类都是亲</w:t>
            </w:r>
            <w:r>
              <w:rPr>
                <w:spacing w:val="-3"/>
              </w:rPr>
              <w:t>自参与记录的，绝大多数都是亲眼看见的，并且有照片记录，只有少数几</w:t>
            </w:r>
            <w:r>
              <w:rPr>
                <w:spacing w:val="-4"/>
              </w:rPr>
              <w:t>种鸟类</w:t>
            </w:r>
            <w:r>
              <w:rPr>
                <w:spacing w:val="-3"/>
              </w:rPr>
              <w:t>是通过识别鸟类的鸣叫声所鉴定记录的。</w:t>
            </w:r>
          </w:p>
          <w:p w14:paraId="6CF93FED">
            <w:pPr>
              <w:pStyle w:val="8"/>
              <w:spacing w:before="1" w:line="219" w:lineRule="auto"/>
              <w:ind w:left="121"/>
            </w:pPr>
            <w:r>
              <w:rPr>
                <w:spacing w:val="-8"/>
              </w:rPr>
              <w:t>5、120</w:t>
            </w:r>
            <w:r>
              <w:rPr>
                <w:spacing w:val="-46"/>
              </w:rPr>
              <w:t xml:space="preserve"> </w:t>
            </w:r>
            <w:r>
              <w:rPr>
                <w:spacing w:val="-8"/>
              </w:rPr>
              <w:t>种鸟类中的优势物种有哪些？</w:t>
            </w:r>
          </w:p>
          <w:p w14:paraId="42A78B9A">
            <w:pPr>
              <w:pStyle w:val="8"/>
              <w:spacing w:before="112" w:line="220" w:lineRule="auto"/>
              <w:ind w:left="117"/>
            </w:pPr>
            <w:r>
              <w:rPr>
                <w:spacing w:val="-3"/>
              </w:rPr>
              <w:t>答：有白鹭，851</w:t>
            </w:r>
            <w:r>
              <w:rPr>
                <w:spacing w:val="-36"/>
              </w:rPr>
              <w:t xml:space="preserve"> </w:t>
            </w:r>
            <w:r>
              <w:rPr>
                <w:spacing w:val="-3"/>
              </w:rPr>
              <w:t>只/次，白头鹎，741</w:t>
            </w:r>
            <w:r>
              <w:rPr>
                <w:spacing w:val="-37"/>
              </w:rPr>
              <w:t xml:space="preserve"> </w:t>
            </w:r>
            <w:r>
              <w:rPr>
                <w:spacing w:val="-3"/>
              </w:rPr>
              <w:t>只</w:t>
            </w:r>
            <w:r>
              <w:rPr>
                <w:spacing w:val="-4"/>
              </w:rPr>
              <w:t>/次。</w:t>
            </w:r>
          </w:p>
          <w:p w14:paraId="304B610A">
            <w:pPr>
              <w:pStyle w:val="8"/>
              <w:spacing w:before="115" w:line="219" w:lineRule="auto"/>
              <w:ind w:left="119"/>
            </w:pPr>
            <w:r>
              <w:rPr>
                <w:spacing w:val="-3"/>
              </w:rPr>
              <w:t>6、前言部分较少，无其他相关研究介绍。</w:t>
            </w:r>
          </w:p>
          <w:p w14:paraId="2073153A">
            <w:pPr>
              <w:pStyle w:val="8"/>
              <w:spacing w:before="116" w:line="219" w:lineRule="auto"/>
              <w:ind w:left="117"/>
            </w:pPr>
            <w:r>
              <w:rPr>
                <w:spacing w:val="-2"/>
              </w:rPr>
              <w:t>答：谢谢老师，后续我会对这一部分进行补充。</w:t>
            </w:r>
          </w:p>
          <w:p w14:paraId="6762CE25">
            <w:pPr>
              <w:pStyle w:val="8"/>
              <w:spacing w:before="114" w:line="220" w:lineRule="auto"/>
              <w:ind w:left="122"/>
            </w:pPr>
            <w:r>
              <w:rPr>
                <w:spacing w:val="-10"/>
              </w:rPr>
              <w:t>7、数量最多的是哪种鸟类？</w:t>
            </w:r>
          </w:p>
          <w:p w14:paraId="67248259">
            <w:pPr>
              <w:pStyle w:val="8"/>
              <w:spacing w:before="115" w:line="220" w:lineRule="auto"/>
              <w:ind w:left="117"/>
            </w:pPr>
            <w:r>
              <w:rPr>
                <w:spacing w:val="-3"/>
              </w:rPr>
              <w:t>答：数量最多的是白鹭，共发现有</w:t>
            </w:r>
            <w:r>
              <w:rPr>
                <w:spacing w:val="-40"/>
              </w:rPr>
              <w:t xml:space="preserve"> </w:t>
            </w:r>
            <w:r>
              <w:rPr>
                <w:spacing w:val="-3"/>
              </w:rPr>
              <w:t>851</w:t>
            </w:r>
            <w:r>
              <w:rPr>
                <w:spacing w:val="-36"/>
              </w:rPr>
              <w:t xml:space="preserve"> </w:t>
            </w:r>
            <w:r>
              <w:rPr>
                <w:spacing w:val="-3"/>
              </w:rPr>
              <w:t>只。</w:t>
            </w:r>
          </w:p>
          <w:p w14:paraId="7A25567D">
            <w:pPr>
              <w:spacing w:line="354" w:lineRule="auto"/>
              <w:rPr>
                <w:rFonts w:ascii="Arial"/>
                <w:sz w:val="21"/>
              </w:rPr>
            </w:pPr>
            <w:r>
              <w:drawing>
                <wp:anchor distT="0" distB="0" distL="0" distR="0" simplePos="0" relativeHeight="251674624" behindDoc="0" locked="0" layoutInCell="1" allowOverlap="1">
                  <wp:simplePos x="0" y="0"/>
                  <wp:positionH relativeFrom="column">
                    <wp:posOffset>2877185</wp:posOffset>
                  </wp:positionH>
                  <wp:positionV relativeFrom="paragraph">
                    <wp:posOffset>1905</wp:posOffset>
                  </wp:positionV>
                  <wp:extent cx="991870" cy="688340"/>
                  <wp:effectExtent l="0" t="0" r="17780" b="1651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65"/>
                          <a:stretch>
                            <a:fillRect/>
                          </a:stretch>
                        </pic:blipFill>
                        <pic:spPr>
                          <a:xfrm>
                            <a:off x="0" y="0"/>
                            <a:ext cx="991870" cy="688340"/>
                          </a:xfrm>
                          <a:prstGeom prst="rect">
                            <a:avLst/>
                          </a:prstGeom>
                        </pic:spPr>
                      </pic:pic>
                    </a:graphicData>
                  </a:graphic>
                </wp:anchor>
              </w:drawing>
            </w:r>
          </w:p>
          <w:p w14:paraId="4464AEA1">
            <w:pPr>
              <w:pStyle w:val="8"/>
              <w:spacing w:before="79" w:line="209" w:lineRule="auto"/>
              <w:ind w:left="3717"/>
            </w:pPr>
            <w:r>
              <w:rPr>
                <w:spacing w:val="-11"/>
              </w:rPr>
              <w:t>答辩秘书：</w:t>
            </w:r>
          </w:p>
        </w:tc>
      </w:tr>
    </w:tbl>
    <w:p w14:paraId="253C26DB">
      <w:pPr>
        <w:rPr>
          <w:rFonts w:ascii="Arial"/>
          <w:sz w:val="21"/>
        </w:rPr>
      </w:pPr>
    </w:p>
    <w:p w14:paraId="0C61C224">
      <w:pPr>
        <w:rPr>
          <w:rFonts w:ascii="Arial" w:hAnsi="Arial" w:eastAsia="Arial" w:cs="Arial"/>
          <w:sz w:val="21"/>
          <w:szCs w:val="21"/>
        </w:rPr>
        <w:sectPr>
          <w:pgSz w:w="11907" w:h="16839"/>
          <w:pgMar w:top="400" w:right="1701" w:bottom="0" w:left="1670" w:header="0" w:footer="0" w:gutter="0"/>
          <w:cols w:space="720" w:num="1"/>
        </w:sectPr>
      </w:pPr>
    </w:p>
    <w:p w14:paraId="56FFEA0E">
      <w:pPr>
        <w:spacing w:before="19"/>
      </w:pPr>
    </w:p>
    <w:p w14:paraId="5B8521C5">
      <w:pPr>
        <w:spacing w:before="19"/>
      </w:pPr>
    </w:p>
    <w:p w14:paraId="28BA0594">
      <w:pPr>
        <w:spacing w:before="18"/>
      </w:pPr>
    </w:p>
    <w:p w14:paraId="682DE265">
      <w:pPr>
        <w:spacing w:before="18"/>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
        <w:gridCol w:w="7744"/>
      </w:tblGrid>
      <w:tr w14:paraId="0057B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6" w:hRule="atLeast"/>
        </w:trPr>
        <w:tc>
          <w:tcPr>
            <w:tcW w:w="784" w:type="dxa"/>
            <w:vAlign w:val="top"/>
          </w:tcPr>
          <w:p w14:paraId="74535309">
            <w:pPr>
              <w:spacing w:line="246" w:lineRule="auto"/>
              <w:rPr>
                <w:rFonts w:ascii="Arial"/>
                <w:sz w:val="21"/>
              </w:rPr>
            </w:pPr>
          </w:p>
          <w:p w14:paraId="5AD6F215">
            <w:pPr>
              <w:spacing w:line="246" w:lineRule="auto"/>
              <w:rPr>
                <w:rFonts w:ascii="Arial"/>
                <w:sz w:val="21"/>
              </w:rPr>
            </w:pPr>
          </w:p>
          <w:p w14:paraId="01DC7B4E">
            <w:pPr>
              <w:spacing w:line="246" w:lineRule="auto"/>
              <w:rPr>
                <w:rFonts w:ascii="Arial"/>
                <w:sz w:val="21"/>
              </w:rPr>
            </w:pPr>
          </w:p>
          <w:p w14:paraId="65CC34CB">
            <w:pPr>
              <w:spacing w:line="247" w:lineRule="auto"/>
              <w:rPr>
                <w:rFonts w:ascii="Arial"/>
                <w:sz w:val="21"/>
              </w:rPr>
            </w:pPr>
          </w:p>
          <w:p w14:paraId="1D5D9FF1">
            <w:pPr>
              <w:spacing w:line="247" w:lineRule="auto"/>
              <w:rPr>
                <w:rFonts w:ascii="Arial"/>
                <w:sz w:val="21"/>
              </w:rPr>
            </w:pPr>
          </w:p>
          <w:p w14:paraId="683F762C">
            <w:pPr>
              <w:spacing w:line="247" w:lineRule="auto"/>
              <w:rPr>
                <w:rFonts w:ascii="Arial"/>
                <w:sz w:val="21"/>
              </w:rPr>
            </w:pPr>
          </w:p>
          <w:p w14:paraId="3158422C">
            <w:pPr>
              <w:spacing w:line="247" w:lineRule="auto"/>
              <w:rPr>
                <w:rFonts w:ascii="Arial"/>
                <w:sz w:val="21"/>
              </w:rPr>
            </w:pPr>
          </w:p>
          <w:p w14:paraId="7CB77C61">
            <w:pPr>
              <w:spacing w:line="247" w:lineRule="auto"/>
              <w:rPr>
                <w:rFonts w:ascii="Arial"/>
                <w:sz w:val="21"/>
              </w:rPr>
            </w:pPr>
          </w:p>
          <w:p w14:paraId="28352BAA">
            <w:pPr>
              <w:pStyle w:val="8"/>
              <w:spacing w:before="78" w:line="241" w:lineRule="auto"/>
              <w:ind w:left="163" w:right="150" w:hanging="6"/>
              <w:jc w:val="both"/>
            </w:pPr>
            <w:r>
              <w:rPr>
                <w:spacing w:val="-5"/>
              </w:rPr>
              <w:t>答辩</w:t>
            </w:r>
            <w:r>
              <w:rPr>
                <w:spacing w:val="-8"/>
              </w:rPr>
              <w:t>小组意见</w:t>
            </w:r>
          </w:p>
        </w:tc>
        <w:tc>
          <w:tcPr>
            <w:tcW w:w="7744" w:type="dxa"/>
            <w:vAlign w:val="top"/>
          </w:tcPr>
          <w:p w14:paraId="327652C4">
            <w:pPr>
              <w:pStyle w:val="8"/>
              <w:spacing w:before="119" w:line="308" w:lineRule="auto"/>
              <w:ind w:left="113" w:right="107" w:hanging="1"/>
              <w:jc w:val="both"/>
            </w:pPr>
            <w:r>
              <w:rPr>
                <w:spacing w:val="2"/>
              </w:rPr>
              <w:t>评语：论文选题符合生物科学（师范）专业培养目标，体现综合训练基本要求，题目难易度适中，工作量饱满，具有研究意义，学生综合运用知识能力较强，研究方案合理，文题相符，写作规范，达到了本科毕业</w:t>
            </w:r>
            <w:r>
              <w:rPr>
                <w:spacing w:val="-3"/>
              </w:rPr>
              <w:t>论文的基本要求，学生答辩表现良好。</w:t>
            </w:r>
          </w:p>
          <w:p w14:paraId="277EF9D9">
            <w:pPr>
              <w:pStyle w:val="8"/>
              <w:spacing w:line="219" w:lineRule="auto"/>
              <w:ind w:left="593"/>
            </w:pPr>
            <w:r>
              <w:rPr>
                <w:spacing w:val="-3"/>
              </w:rPr>
              <w:t>答辩成绩评定为：  85</w:t>
            </w:r>
            <w:r>
              <w:rPr>
                <w:spacing w:val="6"/>
              </w:rPr>
              <w:t xml:space="preserve">   </w:t>
            </w:r>
            <w:r>
              <w:rPr>
                <w:spacing w:val="-3"/>
              </w:rPr>
              <w:t>分。</w:t>
            </w:r>
          </w:p>
          <w:p w14:paraId="2E3D3534">
            <w:pPr>
              <w:pStyle w:val="8"/>
              <w:spacing w:before="112" w:line="220" w:lineRule="auto"/>
              <w:ind w:left="592"/>
            </w:pPr>
            <w:r>
              <w:rPr>
                <w:spacing w:val="-5"/>
              </w:rPr>
              <w:t>评定等级：良好。</w:t>
            </w:r>
          </w:p>
          <w:p w14:paraId="09641EAB">
            <w:pPr>
              <w:spacing w:line="265" w:lineRule="auto"/>
              <w:rPr>
                <w:rFonts w:ascii="Arial"/>
                <w:sz w:val="21"/>
              </w:rPr>
            </w:pPr>
          </w:p>
          <w:p w14:paraId="4455F411">
            <w:pPr>
              <w:spacing w:line="265" w:lineRule="auto"/>
              <w:rPr>
                <w:rFonts w:ascii="Arial"/>
                <w:sz w:val="21"/>
              </w:rPr>
            </w:pPr>
          </w:p>
          <w:p w14:paraId="6E4ABB4F">
            <w:pPr>
              <w:spacing w:line="265" w:lineRule="auto"/>
              <w:rPr>
                <w:rFonts w:ascii="Arial"/>
                <w:sz w:val="21"/>
              </w:rPr>
            </w:pPr>
          </w:p>
          <w:p w14:paraId="4EC7620F">
            <w:pPr>
              <w:spacing w:line="265" w:lineRule="auto"/>
              <w:rPr>
                <w:rFonts w:ascii="Arial"/>
                <w:sz w:val="21"/>
              </w:rPr>
            </w:pPr>
          </w:p>
          <w:p w14:paraId="02A7468D">
            <w:pPr>
              <w:spacing w:line="266" w:lineRule="auto"/>
              <w:rPr>
                <w:rFonts w:ascii="Arial"/>
                <w:sz w:val="21"/>
              </w:rPr>
            </w:pPr>
          </w:p>
          <w:p w14:paraId="5ED0DEE4">
            <w:pPr>
              <w:spacing w:line="266" w:lineRule="auto"/>
              <w:rPr>
                <w:rFonts w:ascii="Arial"/>
                <w:sz w:val="21"/>
              </w:rPr>
            </w:pPr>
          </w:p>
          <w:p w14:paraId="770A700D">
            <w:pPr>
              <w:spacing w:line="266" w:lineRule="auto"/>
              <w:rPr>
                <w:rFonts w:ascii="Arial"/>
                <w:sz w:val="21"/>
              </w:rPr>
            </w:pPr>
          </w:p>
          <w:p w14:paraId="7AF2EEA0">
            <w:pPr>
              <w:spacing w:line="266" w:lineRule="auto"/>
              <w:rPr>
                <w:rFonts w:ascii="Arial"/>
                <w:sz w:val="21"/>
              </w:rPr>
            </w:pPr>
          </w:p>
          <w:p w14:paraId="44041BDD">
            <w:pPr>
              <w:pStyle w:val="8"/>
              <w:spacing w:before="78" w:line="220" w:lineRule="auto"/>
              <w:ind w:left="112"/>
            </w:pPr>
            <w:r>
              <w:drawing>
                <wp:anchor distT="0" distB="0" distL="0" distR="0" simplePos="0" relativeHeight="251675648" behindDoc="0" locked="0" layoutInCell="1" allowOverlap="1">
                  <wp:simplePos x="0" y="0"/>
                  <wp:positionH relativeFrom="column">
                    <wp:posOffset>1974215</wp:posOffset>
                  </wp:positionH>
                  <wp:positionV relativeFrom="paragraph">
                    <wp:posOffset>-199390</wp:posOffset>
                  </wp:positionV>
                  <wp:extent cx="1732280" cy="570230"/>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64"/>
                          <a:stretch>
                            <a:fillRect/>
                          </a:stretch>
                        </pic:blipFill>
                        <pic:spPr>
                          <a:xfrm>
                            <a:off x="0" y="0"/>
                            <a:ext cx="1732279" cy="570230"/>
                          </a:xfrm>
                          <a:prstGeom prst="rect">
                            <a:avLst/>
                          </a:prstGeom>
                        </pic:spPr>
                      </pic:pic>
                    </a:graphicData>
                  </a:graphic>
                </wp:anchor>
              </w:drawing>
            </w:r>
            <w:r>
              <w:rPr>
                <w:spacing w:val="-3"/>
              </w:rPr>
              <w:t>评定等级：良好    答辩负责人：</w:t>
            </w:r>
          </w:p>
        </w:tc>
      </w:tr>
      <w:tr w14:paraId="7610E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8" w:hRule="atLeast"/>
        </w:trPr>
        <w:tc>
          <w:tcPr>
            <w:tcW w:w="784" w:type="dxa"/>
            <w:vAlign w:val="top"/>
          </w:tcPr>
          <w:p w14:paraId="54B50BAE">
            <w:pPr>
              <w:spacing w:line="250" w:lineRule="auto"/>
              <w:rPr>
                <w:rFonts w:ascii="Arial"/>
                <w:sz w:val="21"/>
              </w:rPr>
            </w:pPr>
          </w:p>
          <w:p w14:paraId="6752A12D">
            <w:pPr>
              <w:spacing w:line="250" w:lineRule="auto"/>
              <w:rPr>
                <w:rFonts w:ascii="Arial"/>
                <w:sz w:val="21"/>
              </w:rPr>
            </w:pPr>
          </w:p>
          <w:p w14:paraId="4758679C">
            <w:pPr>
              <w:spacing w:line="250" w:lineRule="auto"/>
              <w:rPr>
                <w:rFonts w:ascii="Arial"/>
                <w:sz w:val="21"/>
              </w:rPr>
            </w:pPr>
          </w:p>
          <w:p w14:paraId="0EDF38BD">
            <w:pPr>
              <w:spacing w:line="250" w:lineRule="auto"/>
              <w:rPr>
                <w:rFonts w:ascii="Arial"/>
                <w:sz w:val="21"/>
              </w:rPr>
            </w:pPr>
          </w:p>
          <w:p w14:paraId="035A2C05">
            <w:pPr>
              <w:spacing w:line="251" w:lineRule="auto"/>
              <w:rPr>
                <w:rFonts w:ascii="Arial"/>
                <w:sz w:val="21"/>
              </w:rPr>
            </w:pPr>
          </w:p>
          <w:p w14:paraId="5E899304">
            <w:pPr>
              <w:spacing w:line="251" w:lineRule="auto"/>
              <w:rPr>
                <w:rFonts w:ascii="Arial"/>
                <w:sz w:val="21"/>
              </w:rPr>
            </w:pPr>
          </w:p>
          <w:p w14:paraId="1FA161D6">
            <w:pPr>
              <w:spacing w:line="251" w:lineRule="auto"/>
              <w:rPr>
                <w:rFonts w:ascii="Arial"/>
                <w:sz w:val="21"/>
              </w:rPr>
            </w:pPr>
          </w:p>
          <w:p w14:paraId="52C052B8">
            <w:pPr>
              <w:spacing w:line="251" w:lineRule="auto"/>
              <w:rPr>
                <w:rFonts w:ascii="Arial"/>
                <w:sz w:val="21"/>
              </w:rPr>
            </w:pPr>
          </w:p>
          <w:p w14:paraId="6AF6D881">
            <w:pPr>
              <w:spacing w:line="251" w:lineRule="auto"/>
              <w:rPr>
                <w:rFonts w:ascii="Arial"/>
                <w:sz w:val="21"/>
              </w:rPr>
            </w:pPr>
          </w:p>
          <w:p w14:paraId="315103F2">
            <w:pPr>
              <w:spacing w:line="251" w:lineRule="auto"/>
              <w:rPr>
                <w:rFonts w:ascii="Arial"/>
                <w:sz w:val="21"/>
              </w:rPr>
            </w:pPr>
          </w:p>
          <w:p w14:paraId="68859A56">
            <w:pPr>
              <w:spacing w:line="251" w:lineRule="auto"/>
              <w:rPr>
                <w:rFonts w:ascii="Arial"/>
                <w:sz w:val="21"/>
              </w:rPr>
            </w:pPr>
          </w:p>
          <w:p w14:paraId="6928B3F2">
            <w:pPr>
              <w:spacing w:line="251" w:lineRule="auto"/>
              <w:rPr>
                <w:rFonts w:ascii="Arial"/>
                <w:sz w:val="21"/>
              </w:rPr>
            </w:pPr>
          </w:p>
          <w:p w14:paraId="330D2158">
            <w:pPr>
              <w:spacing w:line="251" w:lineRule="auto"/>
              <w:rPr>
                <w:rFonts w:ascii="Arial"/>
                <w:sz w:val="21"/>
              </w:rPr>
            </w:pPr>
          </w:p>
          <w:p w14:paraId="14CBFAAB">
            <w:pPr>
              <w:pStyle w:val="8"/>
              <w:spacing w:before="78"/>
              <w:ind w:left="159" w:right="150" w:firstLine="13"/>
              <w:jc w:val="both"/>
            </w:pPr>
            <w:r>
              <w:rPr>
                <w:spacing w:val="-13"/>
              </w:rPr>
              <w:t>院学</w:t>
            </w:r>
            <w:r>
              <w:rPr>
                <w:spacing w:val="-6"/>
              </w:rPr>
              <w:t>术委员会意见</w:t>
            </w:r>
          </w:p>
        </w:tc>
        <w:tc>
          <w:tcPr>
            <w:tcW w:w="7744" w:type="dxa"/>
            <w:vAlign w:val="top"/>
          </w:tcPr>
          <w:p w14:paraId="58F556C4">
            <w:pPr>
              <w:spacing w:line="243" w:lineRule="auto"/>
              <w:rPr>
                <w:rFonts w:ascii="Arial"/>
                <w:sz w:val="21"/>
              </w:rPr>
            </w:pPr>
          </w:p>
          <w:p w14:paraId="47003035">
            <w:pPr>
              <w:spacing w:line="243" w:lineRule="auto"/>
              <w:rPr>
                <w:rFonts w:ascii="Arial"/>
                <w:sz w:val="21"/>
              </w:rPr>
            </w:pPr>
          </w:p>
          <w:p w14:paraId="27FED069">
            <w:pPr>
              <w:spacing w:line="243" w:lineRule="auto"/>
              <w:rPr>
                <w:rFonts w:ascii="Arial"/>
                <w:sz w:val="21"/>
              </w:rPr>
            </w:pPr>
          </w:p>
          <w:p w14:paraId="50E92327">
            <w:pPr>
              <w:spacing w:line="243" w:lineRule="auto"/>
              <w:rPr>
                <w:rFonts w:ascii="Arial"/>
                <w:sz w:val="21"/>
              </w:rPr>
            </w:pPr>
          </w:p>
          <w:p w14:paraId="0CBF21B1">
            <w:pPr>
              <w:spacing w:line="243" w:lineRule="auto"/>
              <w:rPr>
                <w:rFonts w:ascii="Arial"/>
                <w:sz w:val="21"/>
              </w:rPr>
            </w:pPr>
          </w:p>
          <w:p w14:paraId="405A6C35">
            <w:pPr>
              <w:spacing w:line="243" w:lineRule="auto"/>
              <w:rPr>
                <w:rFonts w:ascii="Arial"/>
                <w:sz w:val="21"/>
              </w:rPr>
            </w:pPr>
          </w:p>
          <w:p w14:paraId="70B3BC55">
            <w:pPr>
              <w:spacing w:line="243" w:lineRule="auto"/>
              <w:rPr>
                <w:rFonts w:ascii="Arial"/>
                <w:sz w:val="21"/>
              </w:rPr>
            </w:pPr>
          </w:p>
          <w:p w14:paraId="36663A2E">
            <w:pPr>
              <w:spacing w:line="243" w:lineRule="auto"/>
              <w:rPr>
                <w:rFonts w:ascii="Arial"/>
                <w:sz w:val="21"/>
              </w:rPr>
            </w:pPr>
          </w:p>
          <w:p w14:paraId="48999F65">
            <w:pPr>
              <w:spacing w:line="243" w:lineRule="auto"/>
              <w:rPr>
                <w:rFonts w:ascii="Arial"/>
                <w:sz w:val="21"/>
              </w:rPr>
            </w:pPr>
          </w:p>
          <w:p w14:paraId="2CD08FE2">
            <w:pPr>
              <w:spacing w:line="243" w:lineRule="auto"/>
              <w:rPr>
                <w:rFonts w:ascii="Arial"/>
                <w:sz w:val="21"/>
              </w:rPr>
            </w:pPr>
          </w:p>
          <w:p w14:paraId="32455250">
            <w:pPr>
              <w:spacing w:line="243" w:lineRule="auto"/>
              <w:rPr>
                <w:rFonts w:ascii="Arial"/>
                <w:sz w:val="21"/>
              </w:rPr>
            </w:pPr>
          </w:p>
          <w:p w14:paraId="78D6B6B6">
            <w:pPr>
              <w:spacing w:line="243" w:lineRule="auto"/>
              <w:rPr>
                <w:rFonts w:ascii="Arial"/>
                <w:sz w:val="21"/>
              </w:rPr>
            </w:pPr>
          </w:p>
          <w:p w14:paraId="2D7CFDB6">
            <w:pPr>
              <w:spacing w:line="243" w:lineRule="auto"/>
              <w:rPr>
                <w:rFonts w:ascii="Arial"/>
                <w:sz w:val="21"/>
              </w:rPr>
            </w:pPr>
          </w:p>
          <w:p w14:paraId="7B7CF48C">
            <w:pPr>
              <w:spacing w:line="243" w:lineRule="auto"/>
              <w:rPr>
                <w:rFonts w:hint="eastAsia" w:ascii="Arial" w:eastAsia="宋体"/>
                <w:sz w:val="21"/>
                <w:lang w:eastAsia="zh-CN"/>
              </w:rPr>
            </w:pPr>
          </w:p>
          <w:p w14:paraId="5A920728">
            <w:pPr>
              <w:spacing w:line="243" w:lineRule="auto"/>
              <w:rPr>
                <w:rFonts w:ascii="Arial"/>
                <w:sz w:val="21"/>
              </w:rPr>
            </w:pPr>
          </w:p>
          <w:p w14:paraId="77019384">
            <w:pPr>
              <w:spacing w:line="243" w:lineRule="auto"/>
              <w:rPr>
                <w:rFonts w:ascii="Arial"/>
                <w:sz w:val="21"/>
              </w:rPr>
            </w:pPr>
          </w:p>
          <w:p w14:paraId="4DF11FA7">
            <w:pPr>
              <w:spacing w:line="243" w:lineRule="auto"/>
              <w:rPr>
                <w:rFonts w:ascii="Arial"/>
                <w:sz w:val="21"/>
              </w:rPr>
            </w:pPr>
          </w:p>
          <w:p w14:paraId="4A82806A">
            <w:pPr>
              <w:spacing w:line="243" w:lineRule="auto"/>
              <w:rPr>
                <w:rFonts w:ascii="Arial"/>
                <w:sz w:val="21"/>
              </w:rPr>
            </w:pPr>
          </w:p>
          <w:p w14:paraId="76F91F71">
            <w:pPr>
              <w:spacing w:line="243" w:lineRule="auto"/>
              <w:rPr>
                <w:rFonts w:ascii="Arial"/>
                <w:sz w:val="21"/>
              </w:rPr>
            </w:pPr>
          </w:p>
          <w:p w14:paraId="6F88047B">
            <w:pPr>
              <w:spacing w:line="244" w:lineRule="auto"/>
              <w:rPr>
                <w:rFonts w:ascii="Arial"/>
                <w:sz w:val="21"/>
              </w:rPr>
            </w:pPr>
          </w:p>
          <w:p w14:paraId="664504EA">
            <w:pPr>
              <w:spacing w:line="244" w:lineRule="auto"/>
              <w:rPr>
                <w:rFonts w:ascii="Arial"/>
                <w:sz w:val="21"/>
              </w:rPr>
            </w:pPr>
          </w:p>
          <w:p w14:paraId="584C7AF2">
            <w:pPr>
              <w:spacing w:line="244" w:lineRule="auto"/>
              <w:rPr>
                <w:rFonts w:ascii="Arial"/>
                <w:sz w:val="21"/>
              </w:rPr>
            </w:pPr>
          </w:p>
          <w:p w14:paraId="615574A4">
            <w:pPr>
              <w:spacing w:line="244" w:lineRule="auto"/>
              <w:rPr>
                <w:rFonts w:ascii="Arial"/>
                <w:sz w:val="21"/>
              </w:rPr>
            </w:pPr>
          </w:p>
          <w:p w14:paraId="17B7B011">
            <w:pPr>
              <w:spacing w:line="244" w:lineRule="auto"/>
              <w:rPr>
                <w:rFonts w:ascii="Arial"/>
                <w:sz w:val="21"/>
              </w:rPr>
            </w:pPr>
          </w:p>
          <w:p w14:paraId="2B10A004">
            <w:pPr>
              <w:pStyle w:val="8"/>
              <w:spacing w:before="78" w:line="219" w:lineRule="auto"/>
              <w:ind w:left="115"/>
            </w:pPr>
            <w:r>
              <w:rPr>
                <w:spacing w:val="-2"/>
              </w:rPr>
              <w:t>最终评定成绩等级：</w:t>
            </w:r>
            <w:r>
              <w:t xml:space="preserve">   </w:t>
            </w:r>
            <w:r>
              <w:rPr>
                <w:spacing w:val="-2"/>
              </w:rPr>
              <w:t>（公章）</w:t>
            </w:r>
          </w:p>
          <w:p w14:paraId="1468090B">
            <w:pPr>
              <w:spacing w:line="258" w:lineRule="auto"/>
              <w:rPr>
                <w:rFonts w:ascii="Arial"/>
                <w:sz w:val="21"/>
              </w:rPr>
            </w:pPr>
          </w:p>
          <w:p w14:paraId="4345D3F3">
            <w:pPr>
              <w:pStyle w:val="8"/>
              <w:spacing w:before="78" w:line="220" w:lineRule="auto"/>
              <w:ind w:left="2289"/>
            </w:pPr>
            <w:r>
              <w:rPr>
                <w:spacing w:val="-18"/>
              </w:rPr>
              <w:t>院长：</w:t>
            </w:r>
          </w:p>
          <w:p w14:paraId="10125980">
            <w:pPr>
              <w:spacing w:line="257" w:lineRule="auto"/>
              <w:rPr>
                <w:rFonts w:ascii="Arial"/>
                <w:sz w:val="21"/>
              </w:rPr>
            </w:pPr>
          </w:p>
          <w:p w14:paraId="7211614D">
            <w:pPr>
              <w:pStyle w:val="8"/>
              <w:spacing w:before="78" w:line="220" w:lineRule="auto"/>
              <w:ind w:left="2994"/>
            </w:pPr>
            <w:r>
              <w:rPr>
                <w:spacing w:val="-9"/>
              </w:rPr>
              <w:t>年</w:t>
            </w:r>
            <w:r>
              <w:rPr>
                <w:spacing w:val="5"/>
              </w:rPr>
              <w:t xml:space="preserve">   </w:t>
            </w:r>
            <w:r>
              <w:rPr>
                <w:spacing w:val="-9"/>
              </w:rPr>
              <w:t>月</w:t>
            </w:r>
            <w:r>
              <w:rPr>
                <w:spacing w:val="17"/>
              </w:rPr>
              <w:t xml:space="preserve">   </w:t>
            </w:r>
            <w:r>
              <w:rPr>
                <w:spacing w:val="-9"/>
              </w:rPr>
              <w:t>日</w:t>
            </w:r>
          </w:p>
        </w:tc>
      </w:tr>
    </w:tbl>
    <w:p w14:paraId="3427EDF2">
      <w:pPr>
        <w:spacing w:before="36" w:line="242" w:lineRule="auto"/>
        <w:ind w:left="122" w:right="114"/>
        <w:rPr>
          <w:rFonts w:ascii="宋体" w:hAnsi="宋体" w:eastAsia="宋体" w:cs="宋体"/>
          <w:sz w:val="24"/>
          <w:szCs w:val="24"/>
        </w:rPr>
      </w:pPr>
      <w:r>
        <w:rPr>
          <w:rFonts w:ascii="宋体" w:hAnsi="宋体" w:eastAsia="宋体" w:cs="宋体"/>
          <w:spacing w:val="-3"/>
          <w:sz w:val="24"/>
          <w:szCs w:val="24"/>
        </w:rPr>
        <w:t>注：毕业论文（设计）最终评定成绩根据指导教师评定成绩、评阅教师评阅成绩</w:t>
      </w:r>
      <w:r>
        <w:rPr>
          <w:rFonts w:ascii="宋体" w:hAnsi="宋体" w:eastAsia="宋体" w:cs="宋体"/>
          <w:spacing w:val="-4"/>
          <w:sz w:val="24"/>
          <w:szCs w:val="24"/>
        </w:rPr>
        <w:t>和答辩评定成绩综合评定。</w:t>
      </w:r>
    </w:p>
    <w:p w14:paraId="4F940952">
      <w:pPr>
        <w:spacing w:line="242" w:lineRule="auto"/>
        <w:rPr>
          <w:rFonts w:ascii="宋体" w:hAnsi="宋体" w:eastAsia="宋体" w:cs="宋体"/>
          <w:sz w:val="24"/>
          <w:szCs w:val="24"/>
        </w:rPr>
        <w:sectPr>
          <w:pgSz w:w="11907" w:h="16839"/>
          <w:pgMar w:top="400" w:right="1685" w:bottom="0" w:left="1687" w:header="0" w:footer="0" w:gutter="0"/>
          <w:cols w:space="720" w:num="1"/>
        </w:sectPr>
      </w:pPr>
    </w:p>
    <w:p w14:paraId="717C50CA">
      <w:pPr>
        <w:spacing w:line="244" w:lineRule="auto"/>
        <w:rPr>
          <w:rFonts w:ascii="Arial"/>
          <w:sz w:val="21"/>
        </w:rPr>
      </w:pPr>
    </w:p>
    <w:p w14:paraId="3728343D">
      <w:pPr>
        <w:spacing w:line="244" w:lineRule="auto"/>
        <w:rPr>
          <w:rFonts w:ascii="Arial"/>
          <w:sz w:val="21"/>
        </w:rPr>
      </w:pPr>
    </w:p>
    <w:p w14:paraId="00FAD586">
      <w:pPr>
        <w:spacing w:line="245" w:lineRule="auto"/>
        <w:rPr>
          <w:rFonts w:ascii="Arial"/>
          <w:sz w:val="21"/>
        </w:rPr>
      </w:pPr>
    </w:p>
    <w:p w14:paraId="6EEBB11C">
      <w:pPr>
        <w:spacing w:line="245" w:lineRule="auto"/>
        <w:rPr>
          <w:rFonts w:ascii="Arial"/>
          <w:sz w:val="21"/>
        </w:rPr>
      </w:pPr>
    </w:p>
    <w:p w14:paraId="3D9D1EE0">
      <w:pPr>
        <w:spacing w:line="245" w:lineRule="auto"/>
        <w:rPr>
          <w:rFonts w:ascii="Arial"/>
          <w:sz w:val="21"/>
        </w:rPr>
      </w:pPr>
      <w:r>
        <w:drawing>
          <wp:anchor distT="0" distB="0" distL="0" distR="0" simplePos="0" relativeHeight="251676672" behindDoc="0" locked="0" layoutInCell="1" allowOverlap="1">
            <wp:simplePos x="0" y="0"/>
            <wp:positionH relativeFrom="column">
              <wp:posOffset>840740</wp:posOffset>
            </wp:positionH>
            <wp:positionV relativeFrom="paragraph">
              <wp:posOffset>114935</wp:posOffset>
            </wp:positionV>
            <wp:extent cx="1080135" cy="1080135"/>
            <wp:effectExtent l="0" t="0" r="0" b="0"/>
            <wp:wrapNone/>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46"/>
                    <a:stretch>
                      <a:fillRect/>
                    </a:stretch>
                  </pic:blipFill>
                  <pic:spPr>
                    <a:xfrm>
                      <a:off x="0" y="0"/>
                      <a:ext cx="1080135" cy="1080134"/>
                    </a:xfrm>
                    <a:prstGeom prst="rect">
                      <a:avLst/>
                    </a:prstGeom>
                  </pic:spPr>
                </pic:pic>
              </a:graphicData>
            </a:graphic>
          </wp:anchor>
        </w:drawing>
      </w:r>
    </w:p>
    <w:p w14:paraId="1DB59129">
      <w:pPr>
        <w:spacing w:line="1560" w:lineRule="exact"/>
        <w:ind w:firstLine="3595"/>
      </w:pPr>
      <w:r>
        <w:rPr>
          <w:position w:val="-31"/>
        </w:rPr>
        <w:drawing>
          <wp:inline distT="0" distB="0" distL="0" distR="0">
            <wp:extent cx="2285365" cy="990600"/>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66"/>
                    <a:stretch>
                      <a:fillRect/>
                    </a:stretch>
                  </pic:blipFill>
                  <pic:spPr>
                    <a:xfrm>
                      <a:off x="0" y="0"/>
                      <a:ext cx="2285987" cy="990612"/>
                    </a:xfrm>
                    <a:prstGeom prst="rect">
                      <a:avLst/>
                    </a:prstGeom>
                  </pic:spPr>
                </pic:pic>
              </a:graphicData>
            </a:graphic>
          </wp:inline>
        </w:drawing>
      </w:r>
    </w:p>
    <w:p w14:paraId="4A1640C2">
      <w:pPr>
        <w:spacing w:before="349" w:line="192" w:lineRule="auto"/>
        <w:ind w:left="2200"/>
        <w:outlineLvl w:val="1"/>
        <w:rPr>
          <w:rFonts w:ascii="Times New Roman" w:hAnsi="Times New Roman" w:eastAsia="Times New Roman" w:cs="Times New Roman"/>
          <w:sz w:val="43"/>
          <w:szCs w:val="43"/>
        </w:rPr>
      </w:pPr>
      <w:r>
        <w:rPr>
          <w:rFonts w:ascii="Times New Roman" w:hAnsi="Times New Roman" w:eastAsia="Times New Roman" w:cs="Times New Roman"/>
          <w:b/>
          <w:bCs/>
          <w:spacing w:val="13"/>
          <w:sz w:val="43"/>
          <w:szCs w:val="43"/>
        </w:rPr>
        <w:t>JISHOU    UNIVERSITY</w:t>
      </w:r>
    </w:p>
    <w:p w14:paraId="7D182594">
      <w:pPr>
        <w:spacing w:line="298" w:lineRule="auto"/>
        <w:rPr>
          <w:rFonts w:ascii="Arial"/>
          <w:sz w:val="21"/>
        </w:rPr>
      </w:pPr>
    </w:p>
    <w:p w14:paraId="2DAC1F4A">
      <w:pPr>
        <w:spacing w:line="299" w:lineRule="auto"/>
        <w:rPr>
          <w:rFonts w:ascii="Arial"/>
          <w:sz w:val="21"/>
        </w:rPr>
      </w:pPr>
    </w:p>
    <w:p w14:paraId="4611E070">
      <w:pPr>
        <w:spacing w:line="299" w:lineRule="auto"/>
        <w:rPr>
          <w:rFonts w:ascii="Arial"/>
          <w:sz w:val="21"/>
        </w:rPr>
      </w:pPr>
    </w:p>
    <w:p w14:paraId="266AE5F4">
      <w:pPr>
        <w:spacing w:before="325" w:line="219" w:lineRule="auto"/>
        <w:ind w:left="1180"/>
        <w:outlineLvl w:val="0"/>
        <w:rPr>
          <w:rFonts w:ascii="黑体" w:hAnsi="黑体" w:eastAsia="黑体" w:cs="黑体"/>
          <w:sz w:val="100"/>
          <w:szCs w:val="100"/>
        </w:rPr>
      </w:pPr>
      <w:r>
        <w:rPr>
          <w:rFonts w:ascii="黑体" w:hAnsi="黑体" w:eastAsia="黑体" w:cs="黑体"/>
          <w:b/>
          <w:bCs/>
          <w:spacing w:val="176"/>
          <w:sz w:val="100"/>
          <w:szCs w:val="100"/>
        </w:rPr>
        <w:t>本科毕业论文</w:t>
      </w:r>
    </w:p>
    <w:p w14:paraId="7BA01018">
      <w:pPr>
        <w:spacing w:line="294" w:lineRule="auto"/>
        <w:rPr>
          <w:rFonts w:ascii="Arial"/>
          <w:sz w:val="21"/>
        </w:rPr>
      </w:pPr>
    </w:p>
    <w:p w14:paraId="78A9FB05">
      <w:pPr>
        <w:spacing w:line="294" w:lineRule="auto"/>
        <w:rPr>
          <w:rFonts w:ascii="Arial"/>
          <w:sz w:val="21"/>
        </w:rPr>
      </w:pPr>
    </w:p>
    <w:p w14:paraId="00FF8EF6">
      <w:pPr>
        <w:spacing w:line="294" w:lineRule="auto"/>
        <w:rPr>
          <w:rFonts w:ascii="Arial"/>
          <w:sz w:val="21"/>
        </w:rPr>
      </w:pPr>
    </w:p>
    <w:p w14:paraId="04227BB3">
      <w:pPr>
        <w:pStyle w:val="2"/>
        <w:spacing w:before="117" w:line="218" w:lineRule="auto"/>
        <w:ind w:left="1"/>
        <w:rPr>
          <w:rFonts w:ascii="仿宋" w:hAnsi="仿宋" w:eastAsia="仿宋" w:cs="仿宋"/>
          <w:sz w:val="31"/>
          <w:szCs w:val="31"/>
        </w:rPr>
      </w:pPr>
      <w:r>
        <w:rPr>
          <w:b/>
          <w:bCs/>
          <w:spacing w:val="19"/>
        </w:rPr>
        <w:t>题</w:t>
      </w:r>
      <w:r>
        <w:rPr>
          <w:spacing w:val="19"/>
        </w:rPr>
        <w:t xml:space="preserve">     </w:t>
      </w:r>
      <w:r>
        <w:rPr>
          <w:b/>
          <w:bCs/>
          <w:spacing w:val="19"/>
        </w:rPr>
        <w:t>目：</w:t>
      </w:r>
      <w:r>
        <w:rPr>
          <w:spacing w:val="-50"/>
        </w:rPr>
        <w:t xml:space="preserve"> </w:t>
      </w:r>
      <w:r>
        <w:rPr>
          <w:rFonts w:ascii="仿宋" w:hAnsi="仿宋" w:eastAsia="仿宋" w:cs="仿宋"/>
          <w:spacing w:val="19"/>
          <w:sz w:val="31"/>
          <w:szCs w:val="31"/>
          <w:u w:val="single" w:color="auto"/>
        </w:rPr>
        <w:t xml:space="preserve"> 湖南省桂阳县舂陵国家湿地公园鸟</w:t>
      </w:r>
      <w:r>
        <w:rPr>
          <w:rFonts w:ascii="仿宋" w:hAnsi="仿宋" w:eastAsia="仿宋" w:cs="仿宋"/>
          <w:spacing w:val="18"/>
          <w:sz w:val="31"/>
          <w:szCs w:val="31"/>
          <w:u w:val="single" w:color="auto"/>
        </w:rPr>
        <w:t xml:space="preserve">类多样性研究 </w:t>
      </w:r>
    </w:p>
    <w:p w14:paraId="2766A509">
      <w:pPr>
        <w:pStyle w:val="2"/>
        <w:spacing w:before="323" w:line="215" w:lineRule="auto"/>
        <w:rPr>
          <w:rFonts w:ascii="仿宋" w:hAnsi="仿宋" w:eastAsia="仿宋" w:cs="仿宋"/>
          <w:sz w:val="31"/>
          <w:szCs w:val="31"/>
        </w:rPr>
      </w:pPr>
      <w:r>
        <w:rPr>
          <w:b/>
          <w:bCs/>
          <w:spacing w:val="1"/>
        </w:rPr>
        <w:t>作</w:t>
      </w:r>
      <w:r>
        <w:rPr>
          <w:spacing w:val="1"/>
        </w:rPr>
        <w:t xml:space="preserve">     </w:t>
      </w:r>
      <w:r>
        <w:rPr>
          <w:b/>
          <w:bCs/>
          <w:spacing w:val="1"/>
        </w:rPr>
        <w:t>者：</w:t>
      </w:r>
      <w:r>
        <w:rPr>
          <w:spacing w:val="1"/>
        </w:rPr>
        <w:t xml:space="preserve"> </w:t>
      </w:r>
      <w:r>
        <w:rPr>
          <w:rFonts w:ascii="仿宋" w:hAnsi="仿宋" w:eastAsia="仿宋" w:cs="仿宋"/>
          <w:spacing w:val="1"/>
          <w:sz w:val="31"/>
          <w:szCs w:val="31"/>
          <w:u w:val="single" w:color="auto"/>
        </w:rPr>
        <w:t xml:space="preserve">                    李某某                     </w:t>
      </w:r>
    </w:p>
    <w:p w14:paraId="65CC8962">
      <w:pPr>
        <w:pStyle w:val="2"/>
        <w:spacing w:before="326" w:line="226" w:lineRule="auto"/>
        <w:ind w:left="28"/>
        <w:rPr>
          <w:rFonts w:ascii="Times New Roman" w:hAnsi="Times New Roman" w:eastAsia="Times New Roman" w:cs="Times New Roman"/>
          <w:sz w:val="31"/>
          <w:szCs w:val="31"/>
        </w:rPr>
      </w:pPr>
      <w:r>
        <w:rPr>
          <w:b/>
          <w:bCs/>
          <w:spacing w:val="3"/>
        </w:rPr>
        <w:t>学</w:t>
      </w:r>
      <w:r>
        <w:rPr>
          <w:spacing w:val="4"/>
        </w:rPr>
        <w:t xml:space="preserve">     </w:t>
      </w:r>
      <w:r>
        <w:rPr>
          <w:b/>
          <w:bCs/>
          <w:spacing w:val="3"/>
        </w:rPr>
        <w:t>号：</w:t>
      </w:r>
      <w:r>
        <w:rPr>
          <w:spacing w:val="-19"/>
        </w:rPr>
        <w:t xml:space="preserve"> </w:t>
      </w:r>
      <w:r>
        <w:rPr>
          <w:rFonts w:ascii="Times New Roman" w:hAnsi="Times New Roman" w:eastAsia="Times New Roman" w:cs="Times New Roman"/>
          <w:spacing w:val="2"/>
          <w:sz w:val="31"/>
          <w:szCs w:val="31"/>
          <w:u w:val="single" w:color="auto"/>
        </w:rPr>
        <w:t xml:space="preserve">                      </w:t>
      </w:r>
      <w:r>
        <w:rPr>
          <w:rFonts w:ascii="Times New Roman" w:hAnsi="Times New Roman" w:eastAsia="Times New Roman" w:cs="Times New Roman"/>
          <w:spacing w:val="1"/>
          <w:sz w:val="31"/>
          <w:szCs w:val="31"/>
          <w:u w:val="single" w:color="auto"/>
        </w:rPr>
        <w:t xml:space="preserve">              </w:t>
      </w:r>
      <w:r>
        <w:rPr>
          <w:rFonts w:ascii="Times New Roman" w:hAnsi="Times New Roman" w:eastAsia="Times New Roman" w:cs="Times New Roman"/>
          <w:spacing w:val="3"/>
          <w:sz w:val="31"/>
          <w:szCs w:val="31"/>
          <w:u w:val="single" w:color="auto"/>
        </w:rPr>
        <w:t>202</w:t>
      </w:r>
      <w:r>
        <w:rPr>
          <w:rFonts w:hint="eastAsia" w:ascii="Times New Roman" w:hAnsi="Times New Roman" w:eastAsia="宋体" w:cs="Times New Roman"/>
          <w:spacing w:val="3"/>
          <w:sz w:val="31"/>
          <w:szCs w:val="31"/>
          <w:u w:val="single" w:color="auto"/>
          <w:lang w:val="en-US" w:eastAsia="zh-CN"/>
        </w:rPr>
        <w:t>2</w:t>
      </w:r>
      <w:r>
        <w:rPr>
          <w:rFonts w:ascii="Times New Roman" w:hAnsi="Times New Roman" w:eastAsia="Times New Roman" w:cs="Times New Roman"/>
          <w:spacing w:val="3"/>
          <w:sz w:val="31"/>
          <w:szCs w:val="31"/>
          <w:u w:val="single" w:color="auto"/>
        </w:rPr>
        <w:t xml:space="preserve">412411                         </w:t>
      </w:r>
      <w:r>
        <w:rPr>
          <w:rFonts w:ascii="Times New Roman" w:hAnsi="Times New Roman" w:eastAsia="Times New Roman" w:cs="Times New Roman"/>
          <w:spacing w:val="2"/>
          <w:sz w:val="31"/>
          <w:szCs w:val="31"/>
          <w:u w:val="single" w:color="auto"/>
        </w:rPr>
        <w:t xml:space="preserve">           </w:t>
      </w:r>
    </w:p>
    <w:p w14:paraId="1A93DAB6">
      <w:pPr>
        <w:pStyle w:val="2"/>
        <w:spacing w:before="305" w:line="217" w:lineRule="auto"/>
        <w:ind w:left="8"/>
        <w:rPr>
          <w:rFonts w:ascii="仿宋" w:hAnsi="仿宋" w:eastAsia="仿宋" w:cs="仿宋"/>
          <w:sz w:val="31"/>
          <w:szCs w:val="31"/>
        </w:rPr>
      </w:pPr>
      <w:r>
        <w:rPr>
          <w:b/>
          <w:bCs/>
          <w:spacing w:val="12"/>
        </w:rPr>
        <w:t>所属学院：</w:t>
      </w:r>
      <w:r>
        <w:rPr>
          <w:spacing w:val="12"/>
        </w:rPr>
        <w:t xml:space="preserve">  </w:t>
      </w:r>
      <w:r>
        <w:rPr>
          <w:rFonts w:ascii="仿宋" w:hAnsi="仿宋" w:eastAsia="仿宋" w:cs="仿宋"/>
          <w:spacing w:val="14"/>
          <w:sz w:val="31"/>
          <w:szCs w:val="31"/>
          <w:u w:val="single" w:color="auto"/>
        </w:rPr>
        <w:t xml:space="preserve">           </w:t>
      </w:r>
      <w:r>
        <w:rPr>
          <w:rFonts w:hint="eastAsia" w:ascii="仿宋" w:hAnsi="仿宋" w:eastAsia="仿宋" w:cs="仿宋"/>
          <w:spacing w:val="12"/>
          <w:sz w:val="31"/>
          <w:szCs w:val="31"/>
          <w:u w:val="single" w:color="auto"/>
          <w:lang w:eastAsia="zh-CN"/>
        </w:rPr>
        <w:t>物理与机电工程</w:t>
      </w:r>
      <w:r>
        <w:rPr>
          <w:rFonts w:ascii="仿宋" w:hAnsi="仿宋" w:eastAsia="仿宋" w:cs="仿宋"/>
          <w:spacing w:val="12"/>
          <w:sz w:val="31"/>
          <w:szCs w:val="31"/>
          <w:u w:val="single" w:color="auto"/>
        </w:rPr>
        <w:t>学院</w:t>
      </w:r>
      <w:r>
        <w:rPr>
          <w:rFonts w:ascii="仿宋" w:hAnsi="仿宋" w:eastAsia="仿宋" w:cs="仿宋"/>
          <w:sz w:val="31"/>
          <w:szCs w:val="31"/>
          <w:u w:val="single" w:color="auto"/>
        </w:rPr>
        <w:t xml:space="preserve">            </w:t>
      </w:r>
    </w:p>
    <w:p w14:paraId="3F44E9FF">
      <w:pPr>
        <w:pStyle w:val="2"/>
        <w:spacing w:before="323" w:line="227" w:lineRule="auto"/>
        <w:ind w:left="23"/>
        <w:rPr>
          <w:rFonts w:ascii="仿宋" w:hAnsi="仿宋" w:eastAsia="仿宋" w:cs="仿宋"/>
          <w:sz w:val="31"/>
          <w:szCs w:val="31"/>
        </w:rPr>
      </w:pPr>
      <w:r>
        <w:rPr>
          <w:b/>
          <w:bCs/>
          <w:spacing w:val="5"/>
        </w:rPr>
        <w:t>专业年级：</w:t>
      </w:r>
      <w:r>
        <w:rPr>
          <w:spacing w:val="5"/>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eastAsia="zh-CN"/>
        </w:rPr>
        <w:t>材料科学与工程</w:t>
      </w:r>
      <w:r>
        <w:rPr>
          <w:rFonts w:ascii="Times New Roman" w:hAnsi="Times New Roman" w:eastAsia="Times New Roman" w:cs="Times New Roman"/>
          <w:spacing w:val="5"/>
          <w:sz w:val="31"/>
          <w:szCs w:val="31"/>
          <w:u w:val="single" w:color="auto"/>
        </w:rPr>
        <w:t>202</w:t>
      </w:r>
      <w:r>
        <w:rPr>
          <w:rFonts w:hint="eastAsia" w:ascii="Times New Roman" w:hAnsi="Times New Roman" w:eastAsia="宋体" w:cs="Times New Roman"/>
          <w:spacing w:val="5"/>
          <w:sz w:val="31"/>
          <w:szCs w:val="31"/>
          <w:u w:val="single" w:color="auto"/>
          <w:lang w:val="en-US" w:eastAsia="zh-CN"/>
        </w:rPr>
        <w:t>2</w:t>
      </w:r>
      <w:r>
        <w:rPr>
          <w:rFonts w:ascii="Times New Roman" w:hAnsi="Times New Roman" w:eastAsia="Times New Roman" w:cs="Times New Roman"/>
          <w:spacing w:val="55"/>
          <w:sz w:val="31"/>
          <w:szCs w:val="31"/>
          <w:u w:val="single" w:color="auto"/>
        </w:rPr>
        <w:t xml:space="preserve"> </w:t>
      </w:r>
      <w:r>
        <w:rPr>
          <w:rFonts w:ascii="仿宋" w:hAnsi="仿宋" w:eastAsia="仿宋" w:cs="仿宋"/>
          <w:spacing w:val="5"/>
          <w:sz w:val="31"/>
          <w:szCs w:val="31"/>
          <w:u w:val="single" w:color="auto"/>
        </w:rPr>
        <w:t xml:space="preserve">级            </w:t>
      </w:r>
    </w:p>
    <w:p w14:paraId="370216A2">
      <w:pPr>
        <w:pStyle w:val="2"/>
        <w:spacing w:before="306" w:line="392" w:lineRule="auto"/>
        <w:ind w:left="26" w:hanging="11"/>
        <w:rPr>
          <w:rFonts w:ascii="仿宋" w:hAnsi="仿宋" w:eastAsia="仿宋" w:cs="仿宋"/>
          <w:sz w:val="31"/>
          <w:szCs w:val="31"/>
        </w:rPr>
      </w:pPr>
      <w:r>
        <w:rPr>
          <w:b/>
          <w:bCs/>
          <w:spacing w:val="-2"/>
        </w:rPr>
        <w:t>指导教师：</w:t>
      </w:r>
      <w:r>
        <w:rPr>
          <w:spacing w:val="-2"/>
        </w:rPr>
        <w:t xml:space="preserve">  </w:t>
      </w:r>
      <w:r>
        <w:rPr>
          <w:rFonts w:ascii="仿宋" w:hAnsi="仿宋" w:eastAsia="仿宋" w:cs="仿宋"/>
          <w:spacing w:val="6"/>
          <w:sz w:val="31"/>
          <w:szCs w:val="31"/>
          <w:u w:val="single" w:color="auto"/>
        </w:rPr>
        <w:t xml:space="preserve">       </w:t>
      </w:r>
      <w:r>
        <w:rPr>
          <w:rFonts w:ascii="仿宋" w:hAnsi="仿宋" w:eastAsia="仿宋" w:cs="仿宋"/>
          <w:spacing w:val="-2"/>
          <w:sz w:val="31"/>
          <w:szCs w:val="31"/>
          <w:u w:val="single" w:color="auto"/>
        </w:rPr>
        <w:t xml:space="preserve">吴某       </w:t>
      </w:r>
      <w:r>
        <w:rPr>
          <w:b/>
          <w:bCs/>
          <w:spacing w:val="-2"/>
        </w:rPr>
        <w:t>职</w:t>
      </w:r>
      <w:r>
        <w:rPr>
          <w:spacing w:val="26"/>
        </w:rPr>
        <w:t xml:space="preserve">  </w:t>
      </w:r>
      <w:r>
        <w:rPr>
          <w:b/>
          <w:bCs/>
          <w:spacing w:val="-2"/>
        </w:rPr>
        <w:t>称：</w:t>
      </w:r>
      <w:r>
        <w:rPr>
          <w:rFonts w:ascii="仿宋" w:hAnsi="仿宋" w:eastAsia="仿宋" w:cs="仿宋"/>
          <w:spacing w:val="-2"/>
          <w:sz w:val="31"/>
          <w:szCs w:val="31"/>
          <w:u w:val="single" w:color="auto"/>
        </w:rPr>
        <w:t xml:space="preserve">        讲师</w:t>
      </w:r>
      <w:r>
        <w:rPr>
          <w:rFonts w:ascii="仿宋" w:hAnsi="仿宋" w:eastAsia="仿宋" w:cs="仿宋"/>
          <w:spacing w:val="15"/>
          <w:sz w:val="31"/>
          <w:szCs w:val="31"/>
          <w:u w:val="single" w:color="auto"/>
        </w:rPr>
        <w:t xml:space="preserve">       </w:t>
      </w:r>
      <w:r>
        <w:rPr>
          <w:b/>
          <w:bCs/>
          <w:spacing w:val="-3"/>
        </w:rPr>
        <w:t>完成时间：</w:t>
      </w:r>
      <w:r>
        <w:rPr>
          <w:spacing w:val="-3"/>
        </w:rPr>
        <w:t xml:space="preserve">  </w:t>
      </w:r>
      <w:r>
        <w:rPr>
          <w:rFonts w:ascii="Times New Roman" w:hAnsi="Times New Roman" w:eastAsia="Times New Roman" w:cs="Times New Roman"/>
          <w:spacing w:val="-3"/>
          <w:sz w:val="31"/>
          <w:szCs w:val="31"/>
          <w:u w:val="single" w:color="auto"/>
        </w:rPr>
        <w:t xml:space="preserve">            </w:t>
      </w:r>
      <w:r>
        <w:rPr>
          <w:rFonts w:ascii="Times New Roman" w:hAnsi="Times New Roman" w:eastAsia="Times New Roman" w:cs="Times New Roman"/>
          <w:spacing w:val="-4"/>
          <w:sz w:val="31"/>
          <w:szCs w:val="31"/>
          <w:u w:val="single" w:color="auto"/>
        </w:rPr>
        <w:t xml:space="preserve">                         202</w:t>
      </w:r>
      <w:r>
        <w:rPr>
          <w:rFonts w:hint="eastAsia" w:ascii="Times New Roman" w:hAnsi="Times New Roman" w:eastAsia="宋体" w:cs="Times New Roman"/>
          <w:spacing w:val="-4"/>
          <w:sz w:val="31"/>
          <w:szCs w:val="31"/>
          <w:u w:val="single" w:color="auto"/>
          <w:lang w:val="en-US" w:eastAsia="zh-CN"/>
        </w:rPr>
        <w:t>6</w:t>
      </w:r>
      <w:r>
        <w:rPr>
          <w:rFonts w:ascii="Times New Roman" w:hAnsi="Times New Roman" w:eastAsia="Times New Roman" w:cs="Times New Roman"/>
          <w:spacing w:val="46"/>
          <w:sz w:val="31"/>
          <w:szCs w:val="31"/>
          <w:u w:val="single" w:color="auto"/>
        </w:rPr>
        <w:t xml:space="preserve"> </w:t>
      </w:r>
      <w:r>
        <w:rPr>
          <w:rFonts w:ascii="仿宋" w:hAnsi="仿宋" w:eastAsia="仿宋" w:cs="仿宋"/>
          <w:spacing w:val="-4"/>
          <w:sz w:val="31"/>
          <w:szCs w:val="31"/>
          <w:u w:val="single" w:color="auto"/>
        </w:rPr>
        <w:t>年</w:t>
      </w:r>
      <w:r>
        <w:rPr>
          <w:rFonts w:ascii="仿宋" w:hAnsi="仿宋" w:eastAsia="仿宋" w:cs="仿宋"/>
          <w:spacing w:val="-36"/>
          <w:sz w:val="31"/>
          <w:szCs w:val="31"/>
          <w:u w:val="single" w:color="auto"/>
        </w:rPr>
        <w:t xml:space="preserve"> </w:t>
      </w:r>
      <w:r>
        <w:rPr>
          <w:rFonts w:ascii="Times New Roman" w:hAnsi="Times New Roman" w:eastAsia="Times New Roman" w:cs="Times New Roman"/>
          <w:spacing w:val="-4"/>
          <w:sz w:val="31"/>
          <w:szCs w:val="31"/>
          <w:u w:val="single" w:color="auto"/>
        </w:rPr>
        <w:t>5</w:t>
      </w:r>
      <w:r>
        <w:rPr>
          <w:rFonts w:ascii="Times New Roman" w:hAnsi="Times New Roman" w:eastAsia="Times New Roman" w:cs="Times New Roman"/>
          <w:spacing w:val="53"/>
          <w:sz w:val="31"/>
          <w:szCs w:val="31"/>
          <w:u w:val="single" w:color="auto"/>
        </w:rPr>
        <w:t xml:space="preserve"> </w:t>
      </w:r>
      <w:r>
        <w:rPr>
          <w:rFonts w:ascii="仿宋" w:hAnsi="仿宋" w:eastAsia="仿宋" w:cs="仿宋"/>
          <w:spacing w:val="-4"/>
          <w:sz w:val="31"/>
          <w:szCs w:val="31"/>
          <w:u w:val="single" w:color="auto"/>
        </w:rPr>
        <w:t xml:space="preserve">月                   </w:t>
      </w:r>
    </w:p>
    <w:p w14:paraId="1F92A25F">
      <w:pPr>
        <w:spacing w:before="276" w:line="422" w:lineRule="exact"/>
        <w:ind w:left="2955"/>
        <w:outlineLvl w:val="1"/>
        <w:rPr>
          <w:rFonts w:ascii="微软雅黑" w:hAnsi="微软雅黑" w:eastAsia="微软雅黑" w:cs="微软雅黑"/>
          <w:b/>
          <w:bCs/>
          <w:spacing w:val="15"/>
          <w:position w:val="-2"/>
          <w:sz w:val="42"/>
          <w:szCs w:val="42"/>
        </w:rPr>
      </w:pPr>
      <w:r>
        <w:rPr>
          <w:rFonts w:ascii="微软雅黑" w:hAnsi="微软雅黑" w:eastAsia="微软雅黑" w:cs="微软雅黑"/>
          <w:b/>
          <w:bCs/>
          <w:spacing w:val="15"/>
          <w:position w:val="-2"/>
          <w:sz w:val="42"/>
          <w:szCs w:val="42"/>
        </w:rPr>
        <w:t>吉首大学教务处制</w:t>
      </w:r>
    </w:p>
    <w:p w14:paraId="468E2835">
      <w:pPr>
        <w:spacing w:before="276" w:line="422" w:lineRule="exact"/>
        <w:jc w:val="center"/>
        <w:outlineLvl w:val="1"/>
        <w:rPr>
          <w:rFonts w:eastAsia="黑体" w:cs="Arial"/>
          <w:color w:val="000000"/>
          <w:sz w:val="36"/>
          <w:szCs w:val="36"/>
        </w:rPr>
      </w:pPr>
      <w:r>
        <w:rPr>
          <w:rFonts w:hint="eastAsia" w:ascii="黑体" w:hAnsi="黑体" w:eastAsia="黑体" w:cs="Arial"/>
          <w:color w:val="000000"/>
          <w:sz w:val="36"/>
          <w:szCs w:val="36"/>
        </w:rPr>
        <w:t>物理与机电工程学院</w:t>
      </w:r>
    </w:p>
    <w:p w14:paraId="56A94CDF">
      <w:pPr>
        <w:adjustRightInd w:val="0"/>
        <w:spacing w:before="312" w:beforeLines="100" w:after="312" w:afterLines="100" w:line="400" w:lineRule="exact"/>
        <w:jc w:val="center"/>
        <w:rPr>
          <w:rFonts w:eastAsia="黑体" w:cs="Arial"/>
          <w:color w:val="000000"/>
          <w:sz w:val="36"/>
          <w:szCs w:val="36"/>
        </w:rPr>
      </w:pPr>
      <w:r>
        <w:rPr>
          <w:rFonts w:hint="eastAsia" w:ascii="黑体" w:hAnsi="黑体" w:eastAsia="黑体" w:cs="Arial"/>
          <w:color w:val="000000"/>
          <w:sz w:val="36"/>
          <w:szCs w:val="36"/>
        </w:rPr>
        <w:t>本科学位论文原创性声明</w:t>
      </w:r>
    </w:p>
    <w:p w14:paraId="37F6FC20">
      <w:pPr>
        <w:adjustRightInd w:val="0"/>
        <w:spacing w:before="312" w:beforeLines="100" w:after="312" w:afterLines="100" w:line="400" w:lineRule="exact"/>
        <w:jc w:val="center"/>
        <w:rPr>
          <w:rFonts w:eastAsia="黑体" w:cs="Arial"/>
          <w:color w:val="000000"/>
          <w:sz w:val="36"/>
          <w:szCs w:val="36"/>
        </w:rPr>
      </w:pPr>
    </w:p>
    <w:p w14:paraId="19332DCC">
      <w:pPr>
        <w:adjustRightInd w:val="0"/>
        <w:spacing w:before="312" w:beforeLines="100" w:after="312" w:afterLines="100" w:line="400" w:lineRule="exact"/>
        <w:ind w:firstLine="480" w:firstLineChars="200"/>
        <w:rPr>
          <w:rFonts w:hint="eastAsia" w:ascii="宋体" w:hAnsi="宋体"/>
          <w:b/>
          <w:bCs/>
          <w:color w:val="000000"/>
          <w:sz w:val="24"/>
        </w:rPr>
      </w:pPr>
      <w:r>
        <w:rPr>
          <w:rFonts w:hint="eastAsia" w:ascii="宋体" w:hAnsi="宋体"/>
          <w:b/>
          <w:bCs/>
          <w:color w:val="000000"/>
          <w:sz w:val="24"/>
        </w:rPr>
        <w:t>本人郑重声明：所呈交的本科毕业设计是本人在导师的指导下独立进行研究取得的研究成果，且已达到国家对本科学位设计的要求。除文中特别加以标注引用的内容外，本设计不包含任何其他个人或集体已经发表或撰与过的作品及成果。对本设计的研究做出重要贡献的个人和集体，均已在文中以明确方式表明。本人完全意识到本声明的法律结果由本人承担，包含毕业后毕业设计抽检不合格，造成的本科毕业证和学位证被撤销。</w:t>
      </w:r>
    </w:p>
    <w:p w14:paraId="5B709A3D">
      <w:pPr>
        <w:adjustRightInd w:val="0"/>
        <w:spacing w:before="312" w:beforeLines="100" w:after="312" w:afterLines="100" w:line="400" w:lineRule="exact"/>
        <w:rPr>
          <w:rFonts w:hint="eastAsia" w:ascii="宋体" w:hAnsi="宋体"/>
          <w:b/>
          <w:bCs/>
          <w:color w:val="000000"/>
          <w:sz w:val="24"/>
        </w:rPr>
      </w:pPr>
      <w:r>
        <w:rPr>
          <w:rFonts w:hint="eastAsia" w:ascii="宋体" w:hAnsi="宋体"/>
          <w:b/>
          <w:bCs/>
          <w:color w:val="000000"/>
          <w:sz w:val="24"/>
        </w:rPr>
        <w:t xml:space="preserve"> </w:t>
      </w:r>
    </w:p>
    <w:p w14:paraId="09D9F9AB">
      <w:pPr>
        <w:adjustRightInd w:val="0"/>
        <w:spacing w:before="312" w:beforeLines="100" w:after="312" w:afterLines="100" w:line="400" w:lineRule="exact"/>
        <w:rPr>
          <w:rFonts w:hint="eastAsia" w:ascii="宋体" w:hAnsi="宋体"/>
          <w:b/>
          <w:bCs/>
          <w:color w:val="000000"/>
          <w:sz w:val="24"/>
        </w:rPr>
      </w:pPr>
      <w:r>
        <w:rPr>
          <w:rFonts w:hint="eastAsia" w:ascii="宋体" w:hAnsi="宋体"/>
          <w:b/>
          <w:bCs/>
          <w:color w:val="000000"/>
          <w:sz w:val="24"/>
        </w:rPr>
        <w:t xml:space="preserve"> </w:t>
      </w:r>
    </w:p>
    <w:p w14:paraId="0A4BD0FE">
      <w:pPr>
        <w:adjustRightInd w:val="0"/>
        <w:spacing w:before="312" w:beforeLines="100" w:after="312" w:afterLines="100" w:line="400" w:lineRule="exact"/>
        <w:rPr>
          <w:rFonts w:hint="eastAsia" w:ascii="宋体" w:hAnsi="宋体"/>
          <w:b/>
          <w:bCs/>
          <w:color w:val="000000"/>
          <w:sz w:val="24"/>
        </w:rPr>
      </w:pPr>
      <w:r>
        <w:rPr>
          <w:rFonts w:hint="eastAsia" w:ascii="宋体" w:hAnsi="宋体"/>
          <w:b/>
          <w:bCs/>
          <w:color w:val="000000"/>
          <w:sz w:val="24"/>
        </w:rPr>
        <w:t xml:space="preserve"> </w:t>
      </w:r>
    </w:p>
    <w:p w14:paraId="199D58C6">
      <w:pPr>
        <w:adjustRightInd w:val="0"/>
        <w:spacing w:before="312" w:beforeLines="100" w:after="312" w:afterLines="100" w:line="400" w:lineRule="exact"/>
        <w:jc w:val="center"/>
        <w:rPr>
          <w:rFonts w:hint="eastAsia" w:ascii="宋体" w:hAnsi="宋体"/>
          <w:b/>
          <w:bCs/>
          <w:color w:val="000000"/>
          <w:sz w:val="24"/>
        </w:rPr>
      </w:pPr>
      <w:r>
        <w:rPr>
          <w:rFonts w:hint="eastAsia" w:ascii="宋体" w:hAnsi="宋体"/>
          <w:b/>
          <w:bCs/>
          <w:color w:val="000000"/>
          <w:sz w:val="24"/>
        </w:rPr>
        <w:t xml:space="preserve">                         作者签名：</w:t>
      </w:r>
    </w:p>
    <w:p w14:paraId="446355C2">
      <w:pPr>
        <w:adjustRightInd w:val="0"/>
        <w:spacing w:before="312" w:beforeLines="100" w:after="312" w:afterLines="100" w:line="400" w:lineRule="exact"/>
        <w:jc w:val="center"/>
        <w:rPr>
          <w:rFonts w:hint="eastAsia" w:ascii="宋体" w:hAnsi="宋体"/>
          <w:b/>
          <w:bCs/>
          <w:color w:val="000000"/>
          <w:sz w:val="24"/>
        </w:rPr>
      </w:pPr>
      <w:r>
        <w:rPr>
          <w:rFonts w:hint="eastAsia" w:ascii="宋体" w:hAnsi="宋体"/>
          <w:b/>
          <w:bCs/>
          <w:color w:val="000000"/>
          <w:sz w:val="24"/>
        </w:rPr>
        <w:t xml:space="preserve">                         导师签名：</w:t>
      </w:r>
    </w:p>
    <w:p w14:paraId="31DDC54D">
      <w:pPr>
        <w:adjustRightInd w:val="0"/>
        <w:spacing w:before="312" w:beforeLines="100" w:after="312" w:afterLines="100" w:line="400" w:lineRule="exact"/>
        <w:jc w:val="center"/>
        <w:rPr>
          <w:rFonts w:hint="eastAsia" w:ascii="宋体" w:hAnsi="宋体"/>
          <w:b/>
          <w:bCs/>
          <w:color w:val="000000"/>
          <w:sz w:val="24"/>
        </w:rPr>
        <w:sectPr>
          <w:headerReference r:id="rId7" w:type="default"/>
          <w:footerReference r:id="rId8" w:type="default"/>
          <w:pgSz w:w="11906" w:h="16838"/>
          <w:pgMar w:top="1418" w:right="1588" w:bottom="1247" w:left="1588" w:header="851" w:footer="850" w:gutter="0"/>
          <w:cols w:space="425" w:num="1"/>
          <w:docGrid w:type="lines" w:linePitch="312" w:charSpace="0"/>
        </w:sectPr>
      </w:pPr>
      <w:r>
        <w:rPr>
          <w:rFonts w:hint="eastAsia" w:ascii="宋体" w:hAnsi="宋体"/>
          <w:b/>
          <w:bCs/>
          <w:color w:val="000000"/>
          <w:sz w:val="24"/>
        </w:rPr>
        <w:t xml:space="preserve">                                        日    期：   年   月   日</w:t>
      </w:r>
    </w:p>
    <w:p w14:paraId="27963778">
      <w:pPr>
        <w:spacing w:line="245" w:lineRule="auto"/>
        <w:rPr>
          <w:rFonts w:ascii="Arial"/>
          <w:sz w:val="21"/>
        </w:rPr>
      </w:pPr>
    </w:p>
    <w:p w14:paraId="6D0A5053">
      <w:pPr>
        <w:spacing w:line="245" w:lineRule="auto"/>
        <w:rPr>
          <w:rFonts w:ascii="Arial"/>
          <w:sz w:val="21"/>
        </w:rPr>
      </w:pPr>
    </w:p>
    <w:p w14:paraId="09CE25BB">
      <w:pPr>
        <w:spacing w:line="245" w:lineRule="auto"/>
        <w:rPr>
          <w:rFonts w:ascii="Arial"/>
          <w:sz w:val="21"/>
        </w:rPr>
      </w:pPr>
    </w:p>
    <w:p w14:paraId="4EC5401F">
      <w:pPr>
        <w:spacing w:line="246" w:lineRule="auto"/>
        <w:rPr>
          <w:rFonts w:ascii="Arial"/>
          <w:sz w:val="21"/>
        </w:rPr>
      </w:pPr>
    </w:p>
    <w:p w14:paraId="7E065627">
      <w:pPr>
        <w:spacing w:line="246" w:lineRule="auto"/>
        <w:rPr>
          <w:rFonts w:ascii="Arial"/>
          <w:sz w:val="21"/>
        </w:rPr>
      </w:pPr>
    </w:p>
    <w:p w14:paraId="1F6D4943">
      <w:pPr>
        <w:spacing w:line="246" w:lineRule="auto"/>
        <w:rPr>
          <w:rFonts w:ascii="Arial"/>
          <w:sz w:val="21"/>
        </w:rPr>
      </w:pPr>
    </w:p>
    <w:p w14:paraId="376FE1CC">
      <w:pPr>
        <w:spacing w:line="246" w:lineRule="auto"/>
        <w:rPr>
          <w:rFonts w:ascii="Arial"/>
          <w:sz w:val="21"/>
        </w:rPr>
      </w:pPr>
    </w:p>
    <w:p w14:paraId="379EB8EF">
      <w:pPr>
        <w:spacing w:line="246" w:lineRule="auto"/>
        <w:rPr>
          <w:rFonts w:ascii="Arial"/>
          <w:sz w:val="21"/>
        </w:rPr>
      </w:pPr>
    </w:p>
    <w:p w14:paraId="183514D9">
      <w:pPr>
        <w:spacing w:before="140" w:line="222" w:lineRule="auto"/>
        <w:jc w:val="right"/>
        <w:outlineLvl w:val="2"/>
        <w:rPr>
          <w:rFonts w:ascii="黑体" w:hAnsi="黑体" w:eastAsia="黑体" w:cs="黑体"/>
          <w:sz w:val="43"/>
          <w:szCs w:val="43"/>
        </w:rPr>
      </w:pPr>
      <w:r>
        <w:rPr>
          <w:rFonts w:ascii="黑体" w:hAnsi="黑体" w:eastAsia="黑体" w:cs="黑体"/>
          <w:spacing w:val="27"/>
          <w:sz w:val="43"/>
          <w:szCs w:val="43"/>
        </w:rPr>
        <w:t>湖南省桂阳县舂陵国家湿地公园鸟类多样性</w:t>
      </w:r>
    </w:p>
    <w:p w14:paraId="2BD7E135">
      <w:pPr>
        <w:spacing w:before="51" w:line="223" w:lineRule="auto"/>
        <w:ind w:left="3901"/>
        <w:outlineLvl w:val="2"/>
        <w:rPr>
          <w:rFonts w:ascii="黑体" w:hAnsi="黑体" w:eastAsia="黑体" w:cs="黑体"/>
          <w:sz w:val="43"/>
          <w:szCs w:val="43"/>
        </w:rPr>
      </w:pPr>
      <w:r>
        <w:rPr>
          <w:rFonts w:ascii="黑体" w:hAnsi="黑体" w:eastAsia="黑体" w:cs="黑体"/>
          <w:spacing w:val="12"/>
          <w:sz w:val="43"/>
          <w:szCs w:val="43"/>
        </w:rPr>
        <w:t>研究</w:t>
      </w:r>
    </w:p>
    <w:p w14:paraId="425999DB">
      <w:pPr>
        <w:spacing w:line="426" w:lineRule="auto"/>
        <w:rPr>
          <w:rFonts w:ascii="Arial"/>
          <w:sz w:val="21"/>
        </w:rPr>
      </w:pPr>
    </w:p>
    <w:p w14:paraId="4E387A0C">
      <w:pPr>
        <w:spacing w:before="117" w:line="217" w:lineRule="auto"/>
        <w:ind w:left="3813"/>
        <w:rPr>
          <w:rFonts w:ascii="仿宋" w:hAnsi="仿宋" w:eastAsia="仿宋" w:cs="仿宋"/>
          <w:sz w:val="36"/>
          <w:szCs w:val="36"/>
        </w:rPr>
      </w:pPr>
      <w:r>
        <w:rPr>
          <w:rFonts w:ascii="仿宋" w:hAnsi="仿宋" w:eastAsia="仿宋" w:cs="仿宋"/>
          <w:spacing w:val="1"/>
          <w:sz w:val="36"/>
          <w:szCs w:val="36"/>
        </w:rPr>
        <w:t>李某某</w:t>
      </w:r>
    </w:p>
    <w:p w14:paraId="557E08F3">
      <w:pPr>
        <w:spacing w:before="42" w:line="217" w:lineRule="auto"/>
        <w:ind w:left="3046"/>
        <w:outlineLvl w:val="1"/>
        <w:rPr>
          <w:rFonts w:ascii="仿宋" w:hAnsi="仿宋" w:eastAsia="仿宋" w:cs="仿宋"/>
          <w:sz w:val="36"/>
          <w:szCs w:val="36"/>
        </w:rPr>
      </w:pPr>
      <w:r>
        <w:rPr>
          <w:rFonts w:ascii="仿宋" w:hAnsi="仿宋" w:eastAsia="仿宋" w:cs="仿宋"/>
          <w:spacing w:val="13"/>
          <w:sz w:val="36"/>
          <w:szCs w:val="36"/>
        </w:rPr>
        <w:t>指导老师：吴某</w:t>
      </w:r>
    </w:p>
    <w:p w14:paraId="2F9895B3">
      <w:pPr>
        <w:spacing w:line="248" w:lineRule="auto"/>
        <w:rPr>
          <w:rFonts w:ascii="Arial"/>
          <w:sz w:val="21"/>
        </w:rPr>
      </w:pPr>
    </w:p>
    <w:p w14:paraId="37DB78EA">
      <w:pPr>
        <w:spacing w:line="248" w:lineRule="auto"/>
        <w:rPr>
          <w:rFonts w:ascii="Arial"/>
          <w:sz w:val="21"/>
        </w:rPr>
      </w:pPr>
    </w:p>
    <w:p w14:paraId="5CA868B0">
      <w:pPr>
        <w:spacing w:line="248" w:lineRule="auto"/>
        <w:rPr>
          <w:rFonts w:ascii="Arial"/>
          <w:sz w:val="21"/>
        </w:rPr>
      </w:pPr>
    </w:p>
    <w:p w14:paraId="5ED768A0">
      <w:pPr>
        <w:spacing w:line="248" w:lineRule="auto"/>
        <w:rPr>
          <w:rFonts w:ascii="Arial"/>
          <w:sz w:val="21"/>
        </w:rPr>
      </w:pPr>
    </w:p>
    <w:p w14:paraId="164E4C72">
      <w:pPr>
        <w:spacing w:line="248" w:lineRule="auto"/>
        <w:rPr>
          <w:rFonts w:ascii="Arial"/>
          <w:sz w:val="21"/>
        </w:rPr>
      </w:pPr>
    </w:p>
    <w:p w14:paraId="5B6FBF4D">
      <w:pPr>
        <w:spacing w:line="248" w:lineRule="auto"/>
        <w:rPr>
          <w:rFonts w:ascii="Arial"/>
          <w:sz w:val="21"/>
        </w:rPr>
      </w:pPr>
    </w:p>
    <w:p w14:paraId="32C7C8A5">
      <w:pPr>
        <w:spacing w:line="248" w:lineRule="auto"/>
        <w:rPr>
          <w:rFonts w:ascii="Arial"/>
          <w:sz w:val="21"/>
        </w:rPr>
      </w:pPr>
    </w:p>
    <w:p w14:paraId="07B42E17">
      <w:pPr>
        <w:spacing w:line="249" w:lineRule="auto"/>
        <w:rPr>
          <w:rFonts w:ascii="Arial"/>
          <w:sz w:val="21"/>
        </w:rPr>
      </w:pPr>
    </w:p>
    <w:p w14:paraId="3DF0FD37">
      <w:pPr>
        <w:spacing w:line="249" w:lineRule="auto"/>
        <w:rPr>
          <w:rFonts w:ascii="Arial"/>
          <w:sz w:val="21"/>
        </w:rPr>
      </w:pPr>
    </w:p>
    <w:p w14:paraId="2D99CF14">
      <w:pPr>
        <w:spacing w:line="249" w:lineRule="auto"/>
        <w:rPr>
          <w:rFonts w:ascii="Arial"/>
          <w:sz w:val="21"/>
        </w:rPr>
      </w:pPr>
    </w:p>
    <w:p w14:paraId="21E2C80C">
      <w:pPr>
        <w:spacing w:line="249" w:lineRule="auto"/>
        <w:rPr>
          <w:rFonts w:ascii="Arial"/>
          <w:sz w:val="21"/>
        </w:rPr>
      </w:pPr>
    </w:p>
    <w:p w14:paraId="349A96FA">
      <w:pPr>
        <w:spacing w:line="249" w:lineRule="auto"/>
        <w:rPr>
          <w:rFonts w:ascii="Arial"/>
          <w:sz w:val="21"/>
        </w:rPr>
      </w:pPr>
    </w:p>
    <w:p w14:paraId="0EA0BD61">
      <w:pPr>
        <w:spacing w:line="249" w:lineRule="auto"/>
        <w:rPr>
          <w:rFonts w:ascii="Arial"/>
          <w:sz w:val="21"/>
        </w:rPr>
      </w:pPr>
    </w:p>
    <w:p w14:paraId="6DA6D901">
      <w:pPr>
        <w:pStyle w:val="2"/>
        <w:spacing w:before="101" w:line="237" w:lineRule="auto"/>
        <w:ind w:left="3466"/>
        <w:rPr>
          <w:sz w:val="31"/>
          <w:szCs w:val="31"/>
        </w:rPr>
      </w:pPr>
      <w:r>
        <w:rPr>
          <w:rFonts w:ascii="Times New Roman" w:hAnsi="Times New Roman" w:eastAsia="Times New Roman" w:cs="Times New Roman"/>
          <w:spacing w:val="3"/>
          <w:sz w:val="31"/>
          <w:szCs w:val="31"/>
        </w:rPr>
        <w:t>202</w:t>
      </w:r>
      <w:r>
        <w:rPr>
          <w:rFonts w:hint="eastAsia" w:ascii="Times New Roman" w:hAnsi="Times New Roman" w:eastAsia="宋体" w:cs="Times New Roman"/>
          <w:spacing w:val="3"/>
          <w:sz w:val="31"/>
          <w:szCs w:val="31"/>
          <w:lang w:val="en-US" w:eastAsia="zh-CN"/>
        </w:rPr>
        <w:t>6</w:t>
      </w:r>
      <w:r>
        <w:rPr>
          <w:spacing w:val="3"/>
          <w:sz w:val="31"/>
          <w:szCs w:val="31"/>
        </w:rPr>
        <w:t>年</w:t>
      </w:r>
      <w:r>
        <w:rPr>
          <w:spacing w:val="-36"/>
          <w:sz w:val="31"/>
          <w:szCs w:val="31"/>
        </w:rPr>
        <w:t xml:space="preserve"> </w:t>
      </w:r>
      <w:r>
        <w:rPr>
          <w:rFonts w:ascii="Times New Roman" w:hAnsi="Times New Roman" w:eastAsia="Times New Roman" w:cs="Times New Roman"/>
          <w:spacing w:val="3"/>
          <w:sz w:val="31"/>
          <w:szCs w:val="31"/>
        </w:rPr>
        <w:t>5</w:t>
      </w:r>
      <w:r>
        <w:rPr>
          <w:rFonts w:ascii="Times New Roman" w:hAnsi="Times New Roman" w:eastAsia="Times New Roman" w:cs="Times New Roman"/>
          <w:spacing w:val="45"/>
          <w:sz w:val="31"/>
          <w:szCs w:val="31"/>
        </w:rPr>
        <w:t xml:space="preserve"> </w:t>
      </w:r>
      <w:r>
        <w:rPr>
          <w:spacing w:val="3"/>
          <w:sz w:val="31"/>
          <w:szCs w:val="31"/>
        </w:rPr>
        <w:t>月</w:t>
      </w:r>
    </w:p>
    <w:p w14:paraId="6FBC6297">
      <w:pPr>
        <w:spacing w:line="237" w:lineRule="auto"/>
        <w:rPr>
          <w:sz w:val="31"/>
          <w:szCs w:val="31"/>
        </w:rPr>
        <w:sectPr>
          <w:pgSz w:w="11907" w:h="16839"/>
          <w:pgMar w:top="400" w:right="1460" w:bottom="0" w:left="1758" w:header="0" w:footer="0" w:gutter="0"/>
          <w:cols w:space="720" w:num="1"/>
        </w:sectPr>
      </w:pPr>
    </w:p>
    <w:p w14:paraId="4BF70697">
      <w:pPr>
        <w:spacing w:line="250" w:lineRule="auto"/>
        <w:rPr>
          <w:rFonts w:ascii="Arial"/>
          <w:sz w:val="21"/>
        </w:rPr>
      </w:pPr>
    </w:p>
    <w:p w14:paraId="6A1EB47C">
      <w:pPr>
        <w:spacing w:line="250" w:lineRule="auto"/>
        <w:rPr>
          <w:rFonts w:ascii="Arial"/>
          <w:sz w:val="21"/>
        </w:rPr>
      </w:pPr>
    </w:p>
    <w:p w14:paraId="70F08A54">
      <w:pPr>
        <w:spacing w:line="250" w:lineRule="auto"/>
        <w:rPr>
          <w:rFonts w:ascii="Arial"/>
          <w:sz w:val="21"/>
        </w:rPr>
      </w:pPr>
    </w:p>
    <w:p w14:paraId="4EFE8A52">
      <w:pPr>
        <w:spacing w:line="250" w:lineRule="auto"/>
        <w:rPr>
          <w:rFonts w:ascii="Arial"/>
          <w:sz w:val="21"/>
        </w:rPr>
      </w:pPr>
    </w:p>
    <w:p w14:paraId="5954BBF2">
      <w:pPr>
        <w:spacing w:line="250" w:lineRule="auto"/>
        <w:rPr>
          <w:rFonts w:ascii="Arial"/>
          <w:sz w:val="21"/>
        </w:rPr>
      </w:pPr>
    </w:p>
    <w:p w14:paraId="6D7359BF">
      <w:pPr>
        <w:spacing w:line="250" w:lineRule="auto"/>
        <w:rPr>
          <w:rFonts w:ascii="Arial"/>
          <w:sz w:val="21"/>
        </w:rPr>
      </w:pPr>
    </w:p>
    <w:p w14:paraId="0DC75DB9">
      <w:pPr>
        <w:spacing w:line="250" w:lineRule="auto"/>
        <w:rPr>
          <w:rFonts w:ascii="Arial"/>
          <w:sz w:val="21"/>
        </w:rPr>
      </w:pPr>
    </w:p>
    <w:p w14:paraId="54D1F12B">
      <w:pPr>
        <w:spacing w:line="250" w:lineRule="auto"/>
        <w:rPr>
          <w:rFonts w:ascii="Arial"/>
          <w:sz w:val="21"/>
        </w:rPr>
      </w:pPr>
    </w:p>
    <w:p w14:paraId="46D98488">
      <w:pPr>
        <w:spacing w:before="103" w:line="223" w:lineRule="auto"/>
        <w:ind w:left="44" w:firstLine="232"/>
        <w:rPr>
          <w:rFonts w:ascii="Arial" w:hAnsi="Arial" w:eastAsia="Arial" w:cs="Arial"/>
          <w:sz w:val="36"/>
          <w:szCs w:val="36"/>
        </w:rPr>
      </w:pPr>
      <w:r>
        <w:rPr>
          <w:rFonts w:ascii="Arial" w:hAnsi="Arial" w:eastAsia="Arial" w:cs="Arial"/>
          <w:b/>
          <w:bCs/>
          <w:spacing w:val="4"/>
          <w:sz w:val="36"/>
          <w:szCs w:val="36"/>
        </w:rPr>
        <w:t>Study</w:t>
      </w:r>
      <w:r>
        <w:rPr>
          <w:rFonts w:ascii="Arial" w:hAnsi="Arial" w:eastAsia="Arial" w:cs="Arial"/>
          <w:b/>
          <w:bCs/>
          <w:spacing w:val="40"/>
          <w:sz w:val="36"/>
          <w:szCs w:val="36"/>
        </w:rPr>
        <w:t xml:space="preserve"> </w:t>
      </w:r>
      <w:r>
        <w:rPr>
          <w:rFonts w:ascii="Arial" w:hAnsi="Arial" w:eastAsia="Arial" w:cs="Arial"/>
          <w:b/>
          <w:bCs/>
          <w:spacing w:val="4"/>
          <w:sz w:val="36"/>
          <w:szCs w:val="36"/>
        </w:rPr>
        <w:t>on</w:t>
      </w:r>
      <w:r>
        <w:rPr>
          <w:rFonts w:ascii="Arial" w:hAnsi="Arial" w:eastAsia="Arial" w:cs="Arial"/>
          <w:b/>
          <w:bCs/>
          <w:spacing w:val="41"/>
          <w:sz w:val="36"/>
          <w:szCs w:val="36"/>
        </w:rPr>
        <w:t xml:space="preserve"> </w:t>
      </w:r>
      <w:r>
        <w:rPr>
          <w:rFonts w:ascii="Arial" w:hAnsi="Arial" w:eastAsia="Arial" w:cs="Arial"/>
          <w:b/>
          <w:bCs/>
          <w:spacing w:val="4"/>
          <w:sz w:val="36"/>
          <w:szCs w:val="36"/>
        </w:rPr>
        <w:t>bird</w:t>
      </w:r>
      <w:r>
        <w:rPr>
          <w:rFonts w:ascii="Arial" w:hAnsi="Arial" w:eastAsia="Arial" w:cs="Arial"/>
          <w:b/>
          <w:bCs/>
          <w:spacing w:val="32"/>
          <w:sz w:val="36"/>
          <w:szCs w:val="36"/>
        </w:rPr>
        <w:t xml:space="preserve"> </w:t>
      </w:r>
      <w:r>
        <w:rPr>
          <w:rFonts w:ascii="Arial" w:hAnsi="Arial" w:eastAsia="Arial" w:cs="Arial"/>
          <w:b/>
          <w:bCs/>
          <w:spacing w:val="4"/>
          <w:sz w:val="36"/>
          <w:szCs w:val="36"/>
        </w:rPr>
        <w:t>diversity</w:t>
      </w:r>
      <w:r>
        <w:rPr>
          <w:rFonts w:ascii="Arial" w:hAnsi="Arial" w:eastAsia="Arial" w:cs="Arial"/>
          <w:b/>
          <w:bCs/>
          <w:spacing w:val="42"/>
          <w:sz w:val="36"/>
          <w:szCs w:val="36"/>
        </w:rPr>
        <w:t xml:space="preserve"> </w:t>
      </w:r>
      <w:r>
        <w:rPr>
          <w:rFonts w:ascii="Arial" w:hAnsi="Arial" w:eastAsia="Arial" w:cs="Arial"/>
          <w:b/>
          <w:bCs/>
          <w:spacing w:val="4"/>
          <w:sz w:val="36"/>
          <w:szCs w:val="36"/>
        </w:rPr>
        <w:t>in</w:t>
      </w:r>
      <w:r>
        <w:rPr>
          <w:rFonts w:ascii="Arial" w:hAnsi="Arial" w:eastAsia="Arial" w:cs="Arial"/>
          <w:b/>
          <w:bCs/>
          <w:spacing w:val="35"/>
          <w:sz w:val="36"/>
          <w:szCs w:val="36"/>
        </w:rPr>
        <w:t xml:space="preserve"> </w:t>
      </w:r>
      <w:r>
        <w:rPr>
          <w:rFonts w:ascii="Arial" w:hAnsi="Arial" w:eastAsia="Arial" w:cs="Arial"/>
          <w:b/>
          <w:bCs/>
          <w:spacing w:val="4"/>
          <w:sz w:val="36"/>
          <w:szCs w:val="36"/>
        </w:rPr>
        <w:t>Chongling</w:t>
      </w:r>
      <w:r>
        <w:rPr>
          <w:rFonts w:ascii="Arial" w:hAnsi="Arial" w:eastAsia="Arial" w:cs="Arial"/>
          <w:b/>
          <w:bCs/>
          <w:spacing w:val="47"/>
          <w:sz w:val="36"/>
          <w:szCs w:val="36"/>
        </w:rPr>
        <w:t xml:space="preserve"> </w:t>
      </w:r>
      <w:r>
        <w:rPr>
          <w:rFonts w:ascii="Arial" w:hAnsi="Arial" w:eastAsia="Arial" w:cs="Arial"/>
          <w:b/>
          <w:bCs/>
          <w:spacing w:val="4"/>
          <w:sz w:val="36"/>
          <w:szCs w:val="36"/>
        </w:rPr>
        <w:t>National</w:t>
      </w:r>
      <w:r>
        <w:rPr>
          <w:rFonts w:ascii="Arial" w:hAnsi="Arial" w:eastAsia="Arial" w:cs="Arial"/>
          <w:b/>
          <w:bCs/>
          <w:sz w:val="36"/>
          <w:szCs w:val="36"/>
        </w:rPr>
        <w:t xml:space="preserve"> </w:t>
      </w:r>
      <w:r>
        <w:rPr>
          <w:rFonts w:ascii="Arial" w:hAnsi="Arial" w:eastAsia="Arial" w:cs="Arial"/>
          <w:b/>
          <w:bCs/>
          <w:spacing w:val="4"/>
          <w:sz w:val="36"/>
          <w:szCs w:val="36"/>
        </w:rPr>
        <w:t>Wetland</w:t>
      </w:r>
      <w:r>
        <w:rPr>
          <w:rFonts w:ascii="Arial" w:hAnsi="Arial" w:eastAsia="Arial" w:cs="Arial"/>
          <w:b/>
          <w:bCs/>
          <w:spacing w:val="47"/>
          <w:sz w:val="36"/>
          <w:szCs w:val="36"/>
        </w:rPr>
        <w:t xml:space="preserve"> </w:t>
      </w:r>
      <w:r>
        <w:rPr>
          <w:rFonts w:ascii="Arial" w:hAnsi="Arial" w:eastAsia="Arial" w:cs="Arial"/>
          <w:b/>
          <w:bCs/>
          <w:spacing w:val="4"/>
          <w:sz w:val="36"/>
          <w:szCs w:val="36"/>
        </w:rPr>
        <w:t>Park,</w:t>
      </w:r>
      <w:r>
        <w:rPr>
          <w:rFonts w:ascii="Arial" w:hAnsi="Arial" w:eastAsia="Arial" w:cs="Arial"/>
          <w:b/>
          <w:bCs/>
          <w:spacing w:val="40"/>
          <w:sz w:val="36"/>
          <w:szCs w:val="36"/>
        </w:rPr>
        <w:t xml:space="preserve"> </w:t>
      </w:r>
      <w:r>
        <w:rPr>
          <w:rFonts w:ascii="Arial" w:hAnsi="Arial" w:eastAsia="Arial" w:cs="Arial"/>
          <w:b/>
          <w:bCs/>
          <w:spacing w:val="4"/>
          <w:sz w:val="36"/>
          <w:szCs w:val="36"/>
        </w:rPr>
        <w:t>Guiyang</w:t>
      </w:r>
      <w:r>
        <w:rPr>
          <w:rFonts w:ascii="Arial" w:hAnsi="Arial" w:eastAsia="Arial" w:cs="Arial"/>
          <w:b/>
          <w:bCs/>
          <w:spacing w:val="37"/>
          <w:sz w:val="36"/>
          <w:szCs w:val="36"/>
        </w:rPr>
        <w:t xml:space="preserve"> </w:t>
      </w:r>
      <w:r>
        <w:rPr>
          <w:rFonts w:ascii="Arial" w:hAnsi="Arial" w:eastAsia="Arial" w:cs="Arial"/>
          <w:b/>
          <w:bCs/>
          <w:spacing w:val="4"/>
          <w:sz w:val="36"/>
          <w:szCs w:val="36"/>
        </w:rPr>
        <w:t>County,</w:t>
      </w:r>
      <w:r>
        <w:rPr>
          <w:rFonts w:ascii="Arial" w:hAnsi="Arial" w:eastAsia="Arial" w:cs="Arial"/>
          <w:b/>
          <w:bCs/>
          <w:spacing w:val="47"/>
          <w:sz w:val="36"/>
          <w:szCs w:val="36"/>
        </w:rPr>
        <w:t xml:space="preserve"> </w:t>
      </w:r>
      <w:r>
        <w:rPr>
          <w:rFonts w:ascii="Arial" w:hAnsi="Arial" w:eastAsia="Arial" w:cs="Arial"/>
          <w:b/>
          <w:bCs/>
          <w:spacing w:val="4"/>
          <w:sz w:val="36"/>
          <w:szCs w:val="36"/>
        </w:rPr>
        <w:t>Hunan</w:t>
      </w:r>
      <w:r>
        <w:rPr>
          <w:rFonts w:ascii="Arial" w:hAnsi="Arial" w:eastAsia="Arial" w:cs="Arial"/>
          <w:b/>
          <w:bCs/>
          <w:spacing w:val="46"/>
          <w:sz w:val="36"/>
          <w:szCs w:val="36"/>
        </w:rPr>
        <w:t xml:space="preserve"> </w:t>
      </w:r>
      <w:r>
        <w:rPr>
          <w:rFonts w:ascii="Arial" w:hAnsi="Arial" w:eastAsia="Arial" w:cs="Arial"/>
          <w:b/>
          <w:bCs/>
          <w:spacing w:val="4"/>
          <w:sz w:val="36"/>
          <w:szCs w:val="36"/>
        </w:rPr>
        <w:t>Province</w:t>
      </w:r>
    </w:p>
    <w:p w14:paraId="64A07D76">
      <w:pPr>
        <w:spacing w:line="339" w:lineRule="auto"/>
        <w:rPr>
          <w:rFonts w:ascii="Arial"/>
          <w:sz w:val="21"/>
        </w:rPr>
      </w:pPr>
    </w:p>
    <w:p w14:paraId="66BD5E71">
      <w:pPr>
        <w:spacing w:before="89" w:line="195" w:lineRule="auto"/>
        <w:ind w:left="3355"/>
        <w:rPr>
          <w:rFonts w:ascii="Times New Roman" w:hAnsi="Times New Roman" w:eastAsia="Times New Roman" w:cs="Times New Roman"/>
          <w:sz w:val="31"/>
          <w:szCs w:val="31"/>
        </w:rPr>
      </w:pPr>
      <w:r>
        <w:rPr>
          <w:rFonts w:ascii="Times New Roman" w:hAnsi="Times New Roman" w:eastAsia="Times New Roman" w:cs="Times New Roman"/>
          <w:spacing w:val="7"/>
          <w:sz w:val="31"/>
          <w:szCs w:val="31"/>
        </w:rPr>
        <w:t>LI</w:t>
      </w:r>
      <w:r>
        <w:rPr>
          <w:rFonts w:ascii="Times New Roman" w:hAnsi="Times New Roman" w:eastAsia="Times New Roman" w:cs="Times New Roman"/>
          <w:spacing w:val="24"/>
          <w:sz w:val="31"/>
          <w:szCs w:val="31"/>
        </w:rPr>
        <w:t xml:space="preserve"> </w:t>
      </w:r>
      <w:r>
        <w:rPr>
          <w:rFonts w:ascii="Times New Roman" w:hAnsi="Times New Roman" w:eastAsia="Times New Roman" w:cs="Times New Roman"/>
          <w:spacing w:val="7"/>
          <w:sz w:val="31"/>
          <w:szCs w:val="31"/>
        </w:rPr>
        <w:t>Wan-yu</w:t>
      </w:r>
    </w:p>
    <w:p w14:paraId="2EDB75F9">
      <w:pPr>
        <w:spacing w:before="72" w:line="198" w:lineRule="auto"/>
        <w:ind w:left="2939"/>
        <w:rPr>
          <w:rFonts w:ascii="Times New Roman" w:hAnsi="Times New Roman" w:eastAsia="Times New Roman" w:cs="Times New Roman"/>
          <w:sz w:val="31"/>
          <w:szCs w:val="31"/>
        </w:rPr>
      </w:pPr>
      <w:r>
        <w:rPr>
          <w:rFonts w:ascii="Times New Roman" w:hAnsi="Times New Roman" w:eastAsia="Times New Roman" w:cs="Times New Roman"/>
          <w:spacing w:val="9"/>
          <w:sz w:val="31"/>
          <w:szCs w:val="31"/>
        </w:rPr>
        <w:t>Supervisor: WU</w:t>
      </w:r>
      <w:r>
        <w:rPr>
          <w:rFonts w:ascii="Times New Roman" w:hAnsi="Times New Roman" w:eastAsia="Times New Roman" w:cs="Times New Roman"/>
          <w:spacing w:val="32"/>
          <w:w w:val="101"/>
          <w:sz w:val="31"/>
          <w:szCs w:val="31"/>
        </w:rPr>
        <w:t xml:space="preserve"> </w:t>
      </w:r>
      <w:r>
        <w:rPr>
          <w:rFonts w:ascii="Times New Roman" w:hAnsi="Times New Roman" w:eastAsia="Times New Roman" w:cs="Times New Roman"/>
          <w:spacing w:val="9"/>
          <w:sz w:val="31"/>
          <w:szCs w:val="31"/>
        </w:rPr>
        <w:t>Tao</w:t>
      </w:r>
    </w:p>
    <w:p w14:paraId="38DC32E7">
      <w:pPr>
        <w:spacing w:line="299" w:lineRule="auto"/>
        <w:rPr>
          <w:rFonts w:ascii="Arial"/>
          <w:sz w:val="21"/>
        </w:rPr>
      </w:pPr>
    </w:p>
    <w:p w14:paraId="7599080D">
      <w:pPr>
        <w:spacing w:line="300" w:lineRule="auto"/>
        <w:rPr>
          <w:rFonts w:ascii="Arial"/>
          <w:sz w:val="21"/>
        </w:rPr>
      </w:pPr>
    </w:p>
    <w:p w14:paraId="67D643AA">
      <w:pPr>
        <w:spacing w:line="300" w:lineRule="auto"/>
        <w:rPr>
          <w:rFonts w:ascii="Arial"/>
          <w:sz w:val="21"/>
        </w:rPr>
      </w:pPr>
    </w:p>
    <w:p w14:paraId="5DF20E86">
      <w:pPr>
        <w:spacing w:before="89" w:line="200" w:lineRule="auto"/>
        <w:ind w:left="3675"/>
        <w:rPr>
          <w:rFonts w:ascii="Arial" w:hAnsi="Arial" w:eastAsia="Arial" w:cs="Arial"/>
          <w:sz w:val="31"/>
          <w:szCs w:val="31"/>
        </w:rPr>
      </w:pPr>
      <w:r>
        <w:rPr>
          <w:rFonts w:ascii="Arial" w:hAnsi="Arial" w:eastAsia="Arial" w:cs="Arial"/>
          <w:spacing w:val="9"/>
          <w:sz w:val="31"/>
          <w:szCs w:val="31"/>
        </w:rPr>
        <w:t>A Thesis</w:t>
      </w:r>
    </w:p>
    <w:p w14:paraId="599B6D5C">
      <w:pPr>
        <w:spacing w:before="298" w:line="365" w:lineRule="exact"/>
        <w:ind w:left="3382"/>
        <w:rPr>
          <w:rFonts w:ascii="Arial" w:hAnsi="Arial" w:eastAsia="Arial" w:cs="Arial"/>
          <w:sz w:val="31"/>
          <w:szCs w:val="31"/>
        </w:rPr>
      </w:pPr>
      <w:r>
        <w:rPr>
          <w:rFonts w:ascii="Arial" w:hAnsi="Arial" w:eastAsia="Arial" w:cs="Arial"/>
          <w:spacing w:val="10"/>
          <w:sz w:val="31"/>
          <w:szCs w:val="31"/>
        </w:rPr>
        <w:t>Submitted</w:t>
      </w:r>
      <w:r>
        <w:rPr>
          <w:rFonts w:ascii="Arial" w:hAnsi="Arial" w:eastAsia="Arial" w:cs="Arial"/>
          <w:spacing w:val="30"/>
          <w:sz w:val="31"/>
          <w:szCs w:val="31"/>
        </w:rPr>
        <w:t xml:space="preserve"> </w:t>
      </w:r>
      <w:r>
        <w:rPr>
          <w:rFonts w:ascii="Arial" w:hAnsi="Arial" w:eastAsia="Arial" w:cs="Arial"/>
          <w:spacing w:val="10"/>
          <w:sz w:val="31"/>
          <w:szCs w:val="31"/>
        </w:rPr>
        <w:t>to</w:t>
      </w:r>
    </w:p>
    <w:p w14:paraId="073C3AA5">
      <w:pPr>
        <w:spacing w:before="239" w:line="202" w:lineRule="auto"/>
        <w:ind w:left="3042"/>
        <w:rPr>
          <w:rFonts w:ascii="Arial" w:hAnsi="Arial" w:eastAsia="Arial" w:cs="Arial"/>
          <w:sz w:val="31"/>
          <w:szCs w:val="31"/>
        </w:rPr>
      </w:pPr>
      <w:r>
        <w:rPr>
          <w:rFonts w:ascii="Arial" w:hAnsi="Arial" w:eastAsia="Arial" w:cs="Arial"/>
          <w:spacing w:val="10"/>
          <w:sz w:val="31"/>
          <w:szCs w:val="31"/>
        </w:rPr>
        <w:t>Jishou</w:t>
      </w:r>
      <w:r>
        <w:rPr>
          <w:rFonts w:ascii="Arial" w:hAnsi="Arial" w:eastAsia="Arial" w:cs="Arial"/>
          <w:spacing w:val="53"/>
          <w:sz w:val="31"/>
          <w:szCs w:val="31"/>
        </w:rPr>
        <w:t xml:space="preserve"> </w:t>
      </w:r>
      <w:r>
        <w:rPr>
          <w:rFonts w:ascii="Arial" w:hAnsi="Arial" w:eastAsia="Arial" w:cs="Arial"/>
          <w:spacing w:val="10"/>
          <w:sz w:val="31"/>
          <w:szCs w:val="31"/>
        </w:rPr>
        <w:t>University</w:t>
      </w:r>
    </w:p>
    <w:p w14:paraId="614191A3">
      <w:pPr>
        <w:spacing w:before="300" w:line="361" w:lineRule="exact"/>
        <w:ind w:left="4126"/>
        <w:rPr>
          <w:rFonts w:ascii="Arial" w:hAnsi="Arial" w:eastAsia="Arial" w:cs="Arial"/>
          <w:sz w:val="31"/>
          <w:szCs w:val="31"/>
        </w:rPr>
      </w:pPr>
      <w:r>
        <w:rPr>
          <w:rFonts w:ascii="Arial" w:hAnsi="Arial" w:eastAsia="Arial" w:cs="Arial"/>
          <w:spacing w:val="10"/>
          <w:sz w:val="31"/>
          <w:szCs w:val="31"/>
        </w:rPr>
        <w:t>for</w:t>
      </w:r>
    </w:p>
    <w:p w14:paraId="54FEFB02">
      <w:pPr>
        <w:spacing w:before="239" w:line="202" w:lineRule="auto"/>
        <w:ind w:left="3074"/>
        <w:rPr>
          <w:rFonts w:ascii="Arial" w:hAnsi="Arial" w:eastAsia="Arial" w:cs="Arial"/>
          <w:sz w:val="31"/>
          <w:szCs w:val="31"/>
        </w:rPr>
      </w:pPr>
      <w:r>
        <w:rPr>
          <w:rFonts w:ascii="Arial" w:hAnsi="Arial" w:eastAsia="Arial" w:cs="Arial"/>
          <w:spacing w:val="9"/>
          <w:sz w:val="31"/>
          <w:szCs w:val="31"/>
        </w:rPr>
        <w:t>Bachelor</w:t>
      </w:r>
      <w:r>
        <w:rPr>
          <w:rFonts w:ascii="Arial" w:hAnsi="Arial" w:eastAsia="Arial" w:cs="Arial"/>
          <w:spacing w:val="52"/>
          <w:sz w:val="31"/>
          <w:szCs w:val="31"/>
        </w:rPr>
        <w:t xml:space="preserve"> </w:t>
      </w:r>
      <w:r>
        <w:rPr>
          <w:rFonts w:ascii="Arial" w:hAnsi="Arial" w:eastAsia="Arial" w:cs="Arial"/>
          <w:spacing w:val="9"/>
          <w:sz w:val="31"/>
          <w:szCs w:val="31"/>
        </w:rPr>
        <w:t>Degree</w:t>
      </w:r>
    </w:p>
    <w:p w14:paraId="7C91A2D1">
      <w:pPr>
        <w:spacing w:before="296" w:line="365" w:lineRule="exact"/>
        <w:ind w:left="3539"/>
        <w:rPr>
          <w:rFonts w:ascii="Arial" w:hAnsi="Arial" w:eastAsia="Arial" w:cs="Arial"/>
          <w:sz w:val="31"/>
          <w:szCs w:val="31"/>
        </w:rPr>
      </w:pPr>
      <w:r>
        <w:rPr>
          <w:rFonts w:ascii="Arial" w:hAnsi="Arial" w:eastAsia="Arial" w:cs="Arial"/>
          <w:spacing w:val="10"/>
          <w:sz w:val="31"/>
          <w:szCs w:val="31"/>
        </w:rPr>
        <w:t>of</w:t>
      </w:r>
      <w:r>
        <w:rPr>
          <w:rFonts w:ascii="Arial" w:hAnsi="Arial" w:eastAsia="Arial" w:cs="Arial"/>
          <w:spacing w:val="26"/>
          <w:sz w:val="31"/>
          <w:szCs w:val="31"/>
        </w:rPr>
        <w:t xml:space="preserve"> </w:t>
      </w:r>
      <w:r>
        <w:rPr>
          <w:rFonts w:ascii="Arial" w:hAnsi="Arial" w:eastAsia="Arial" w:cs="Arial"/>
          <w:spacing w:val="10"/>
          <w:sz w:val="31"/>
          <w:szCs w:val="31"/>
        </w:rPr>
        <w:t>Science</w:t>
      </w:r>
    </w:p>
    <w:p w14:paraId="0D5A1915">
      <w:pPr>
        <w:spacing w:line="257" w:lineRule="auto"/>
        <w:rPr>
          <w:rFonts w:ascii="Arial"/>
          <w:sz w:val="21"/>
        </w:rPr>
      </w:pPr>
    </w:p>
    <w:p w14:paraId="6F95A3B2">
      <w:pPr>
        <w:spacing w:line="257" w:lineRule="auto"/>
        <w:rPr>
          <w:rFonts w:ascii="Arial"/>
          <w:sz w:val="21"/>
        </w:rPr>
      </w:pPr>
    </w:p>
    <w:p w14:paraId="76C60211">
      <w:pPr>
        <w:spacing w:line="257" w:lineRule="auto"/>
        <w:rPr>
          <w:rFonts w:ascii="Arial"/>
          <w:sz w:val="21"/>
        </w:rPr>
      </w:pPr>
    </w:p>
    <w:p w14:paraId="5F788B1D">
      <w:pPr>
        <w:spacing w:line="258" w:lineRule="auto"/>
        <w:rPr>
          <w:rFonts w:ascii="Arial"/>
          <w:sz w:val="21"/>
        </w:rPr>
      </w:pPr>
    </w:p>
    <w:p w14:paraId="415F2066">
      <w:pPr>
        <w:spacing w:line="258" w:lineRule="auto"/>
        <w:rPr>
          <w:rFonts w:ascii="Arial"/>
          <w:sz w:val="21"/>
        </w:rPr>
      </w:pPr>
    </w:p>
    <w:p w14:paraId="3EAC2951">
      <w:pPr>
        <w:spacing w:line="258" w:lineRule="auto"/>
        <w:rPr>
          <w:rFonts w:ascii="Arial"/>
          <w:sz w:val="21"/>
        </w:rPr>
      </w:pPr>
    </w:p>
    <w:p w14:paraId="6F8CA755">
      <w:pPr>
        <w:spacing w:line="258" w:lineRule="auto"/>
        <w:rPr>
          <w:rFonts w:ascii="Arial"/>
          <w:sz w:val="21"/>
        </w:rPr>
      </w:pPr>
    </w:p>
    <w:p w14:paraId="10BFD900">
      <w:pPr>
        <w:spacing w:line="258" w:lineRule="auto"/>
        <w:rPr>
          <w:rFonts w:ascii="Arial"/>
          <w:sz w:val="21"/>
        </w:rPr>
      </w:pPr>
    </w:p>
    <w:p w14:paraId="5F010761">
      <w:pPr>
        <w:spacing w:line="258" w:lineRule="auto"/>
        <w:rPr>
          <w:rFonts w:ascii="Arial"/>
          <w:sz w:val="21"/>
        </w:rPr>
      </w:pPr>
    </w:p>
    <w:p w14:paraId="5534F4DC">
      <w:pPr>
        <w:spacing w:before="90" w:line="202" w:lineRule="auto"/>
        <w:ind w:left="3558"/>
        <w:rPr>
          <w:rFonts w:hint="eastAsia" w:ascii="Arial" w:hAnsi="Arial" w:eastAsia="宋体" w:cs="Arial"/>
          <w:sz w:val="31"/>
          <w:szCs w:val="31"/>
          <w:lang w:val="en-US" w:eastAsia="zh-CN"/>
        </w:rPr>
      </w:pPr>
      <w:r>
        <w:rPr>
          <w:rFonts w:ascii="Arial" w:hAnsi="Arial" w:eastAsia="Arial" w:cs="Arial"/>
          <w:b/>
          <w:bCs/>
          <w:sz w:val="31"/>
          <w:szCs w:val="31"/>
        </w:rPr>
        <w:t>May</w:t>
      </w:r>
      <w:r>
        <w:rPr>
          <w:rFonts w:ascii="Arial" w:hAnsi="Arial" w:eastAsia="Arial" w:cs="Arial"/>
          <w:b/>
          <w:bCs/>
          <w:spacing w:val="8"/>
          <w:sz w:val="31"/>
          <w:szCs w:val="31"/>
        </w:rPr>
        <w:t>,</w:t>
      </w:r>
      <w:r>
        <w:rPr>
          <w:rFonts w:ascii="Arial" w:hAnsi="Arial" w:eastAsia="Arial" w:cs="Arial"/>
          <w:b/>
          <w:bCs/>
          <w:spacing w:val="31"/>
          <w:sz w:val="31"/>
          <w:szCs w:val="31"/>
        </w:rPr>
        <w:t xml:space="preserve"> </w:t>
      </w:r>
      <w:r>
        <w:rPr>
          <w:rFonts w:ascii="Arial" w:hAnsi="Arial" w:eastAsia="Arial" w:cs="Arial"/>
          <w:b/>
          <w:bCs/>
          <w:spacing w:val="8"/>
          <w:sz w:val="31"/>
          <w:szCs w:val="31"/>
        </w:rPr>
        <w:t>202</w:t>
      </w:r>
      <w:r>
        <w:rPr>
          <w:rFonts w:hint="eastAsia" w:eastAsia="宋体" w:cs="Arial"/>
          <w:b/>
          <w:bCs/>
          <w:spacing w:val="8"/>
          <w:sz w:val="31"/>
          <w:szCs w:val="31"/>
          <w:lang w:val="en-US" w:eastAsia="zh-CN"/>
        </w:rPr>
        <w:t>6</w:t>
      </w:r>
    </w:p>
    <w:p w14:paraId="488425AA">
      <w:pPr>
        <w:spacing w:line="202" w:lineRule="auto"/>
        <w:rPr>
          <w:rFonts w:ascii="Arial" w:hAnsi="Arial" w:eastAsia="Arial" w:cs="Arial"/>
          <w:sz w:val="31"/>
          <w:szCs w:val="31"/>
        </w:rPr>
        <w:sectPr>
          <w:pgSz w:w="11907" w:h="16839"/>
          <w:pgMar w:top="400" w:right="1499" w:bottom="0" w:left="1785" w:header="0" w:footer="0" w:gutter="0"/>
          <w:cols w:space="720" w:num="1"/>
        </w:sectPr>
      </w:pPr>
    </w:p>
    <w:p w14:paraId="01DEA046">
      <w:pPr>
        <w:spacing w:line="313" w:lineRule="auto"/>
        <w:rPr>
          <w:rFonts w:ascii="Arial"/>
          <w:sz w:val="21"/>
        </w:rPr>
      </w:pPr>
    </w:p>
    <w:p w14:paraId="3859E745">
      <w:pPr>
        <w:spacing w:line="313" w:lineRule="auto"/>
        <w:rPr>
          <w:rFonts w:ascii="Arial"/>
          <w:sz w:val="21"/>
        </w:rPr>
      </w:pPr>
    </w:p>
    <w:p w14:paraId="0A31548E">
      <w:pPr>
        <w:spacing w:line="314" w:lineRule="auto"/>
        <w:rPr>
          <w:rFonts w:ascii="Arial"/>
          <w:sz w:val="21"/>
        </w:rPr>
      </w:pPr>
    </w:p>
    <w:sdt>
      <w:sdtPr>
        <w:rPr>
          <w:rFonts w:ascii="黑体" w:hAnsi="黑体" w:eastAsia="黑体" w:cs="黑体"/>
          <w:sz w:val="31"/>
          <w:szCs w:val="31"/>
        </w:rPr>
        <w:id w:val="147475052"/>
        <w:docPartObj>
          <w:docPartGallery w:val="Table of Contents"/>
          <w:docPartUnique/>
        </w:docPartObj>
      </w:sdtPr>
      <w:sdtEndPr>
        <w:rPr>
          <w:rFonts w:ascii="Times New Roman" w:hAnsi="Times New Roman" w:eastAsia="Times New Roman" w:cs="Times New Roman"/>
          <w:sz w:val="28"/>
          <w:szCs w:val="28"/>
        </w:rPr>
      </w:sdtEndPr>
      <w:sdtContent>
        <w:p w14:paraId="1A99A9F8">
          <w:pPr>
            <w:spacing w:before="101" w:line="220" w:lineRule="auto"/>
            <w:ind w:left="4106"/>
            <w:rPr>
              <w:rFonts w:ascii="黑体" w:hAnsi="黑体" w:eastAsia="黑体" w:cs="黑体"/>
              <w:sz w:val="31"/>
              <w:szCs w:val="31"/>
            </w:rPr>
          </w:pPr>
          <w:r>
            <w:rPr>
              <w:rFonts w:ascii="黑体" w:hAnsi="黑体" w:eastAsia="黑体" w:cs="黑体"/>
              <w:spacing w:val="-22"/>
              <w:sz w:val="31"/>
              <w:szCs w:val="31"/>
            </w:rPr>
            <w:t>目</w:t>
          </w:r>
          <w:r>
            <w:rPr>
              <w:rFonts w:ascii="黑体" w:hAnsi="黑体" w:eastAsia="黑体" w:cs="黑体"/>
              <w:spacing w:val="26"/>
              <w:sz w:val="31"/>
              <w:szCs w:val="31"/>
            </w:rPr>
            <w:t xml:space="preserve">   </w:t>
          </w:r>
          <w:r>
            <w:rPr>
              <w:rFonts w:ascii="黑体" w:hAnsi="黑体" w:eastAsia="黑体" w:cs="黑体"/>
              <w:spacing w:val="-22"/>
              <w:sz w:val="31"/>
              <w:szCs w:val="31"/>
            </w:rPr>
            <w:t>录</w:t>
          </w:r>
        </w:p>
        <w:p w14:paraId="35BC0954">
          <w:pPr>
            <w:tabs>
              <w:tab w:val="right" w:leader="dot" w:pos="9250"/>
            </w:tabs>
            <w:spacing w:before="143" w:line="199" w:lineRule="auto"/>
            <w:ind w:left="38"/>
            <w:rPr>
              <w:rFonts w:ascii="Times New Roman" w:hAnsi="Times New Roman" w:eastAsia="Times New Roman" w:cs="Times New Roman"/>
              <w:sz w:val="28"/>
              <w:szCs w:val="28"/>
            </w:rPr>
          </w:pPr>
          <w:r>
            <w:rPr>
              <w:rFonts w:ascii="黑体" w:hAnsi="黑体" w:eastAsia="黑体" w:cs="黑体"/>
              <w:spacing w:val="-9"/>
              <w:sz w:val="28"/>
              <w:szCs w:val="28"/>
            </w:rPr>
            <w:t>摘</w:t>
          </w:r>
          <w:r>
            <w:rPr>
              <w:rFonts w:ascii="黑体" w:hAnsi="黑体" w:eastAsia="黑体" w:cs="黑体"/>
              <w:spacing w:val="22"/>
              <w:sz w:val="28"/>
              <w:szCs w:val="28"/>
            </w:rPr>
            <w:t xml:space="preserve">  </w:t>
          </w:r>
          <w:r>
            <w:rPr>
              <w:rFonts w:ascii="黑体" w:hAnsi="黑体" w:eastAsia="黑体" w:cs="黑体"/>
              <w:spacing w:val="-9"/>
              <w:sz w:val="28"/>
              <w:szCs w:val="28"/>
            </w:rPr>
            <w:t>要</w:t>
          </w:r>
          <w:r>
            <w:rPr>
              <w:rFonts w:ascii="黑体" w:hAnsi="黑体" w:eastAsia="黑体" w:cs="黑体"/>
              <w:spacing w:val="-95"/>
              <w:sz w:val="28"/>
              <w:szCs w:val="28"/>
            </w:rPr>
            <w:t xml:space="preserve"> </w:t>
          </w:r>
          <w:r>
            <w:rPr>
              <w:rFonts w:ascii="黑体" w:hAnsi="黑体" w:eastAsia="黑体" w:cs="黑体"/>
              <w:sz w:val="28"/>
              <w:szCs w:val="28"/>
            </w:rPr>
            <w:tab/>
          </w:r>
          <w:r>
            <w:rPr>
              <w:rFonts w:ascii="黑体" w:hAnsi="黑体" w:eastAsia="黑体" w:cs="黑体"/>
              <w:spacing w:val="-69"/>
              <w:sz w:val="28"/>
              <w:szCs w:val="28"/>
            </w:rPr>
            <w:t xml:space="preserve"> </w:t>
          </w:r>
          <w:r>
            <w:rPr>
              <w:rFonts w:ascii="Times New Roman" w:hAnsi="Times New Roman" w:eastAsia="Times New Roman" w:cs="Times New Roman"/>
              <w:spacing w:val="1"/>
              <w:sz w:val="28"/>
              <w:szCs w:val="28"/>
            </w:rPr>
            <w:t>II</w:t>
          </w:r>
        </w:p>
        <w:p w14:paraId="1C3AFB9D">
          <w:pPr>
            <w:tabs>
              <w:tab w:val="right" w:leader="dot" w:pos="9250"/>
            </w:tabs>
            <w:spacing w:before="178" w:line="199" w:lineRule="auto"/>
            <w:ind w:left="50"/>
            <w:rPr>
              <w:rFonts w:ascii="Times New Roman" w:hAnsi="Times New Roman" w:eastAsia="Times New Roman" w:cs="Times New Roman"/>
              <w:sz w:val="28"/>
              <w:szCs w:val="28"/>
            </w:rPr>
          </w:pPr>
          <w:r>
            <w:rPr>
              <w:rFonts w:ascii="黑体" w:hAnsi="黑体" w:eastAsia="黑体" w:cs="黑体"/>
              <w:spacing w:val="5"/>
              <w:sz w:val="28"/>
              <w:szCs w:val="28"/>
            </w:rPr>
            <w:t>关键词</w:t>
          </w:r>
          <w:r>
            <w:rPr>
              <w:rFonts w:ascii="黑体" w:hAnsi="黑体" w:eastAsia="黑体" w:cs="黑体"/>
              <w:spacing w:val="-96"/>
              <w:sz w:val="28"/>
              <w:szCs w:val="28"/>
            </w:rPr>
            <w:t xml:space="preserve"> </w:t>
          </w:r>
          <w:r>
            <w:rPr>
              <w:rFonts w:ascii="黑体" w:hAnsi="黑体" w:eastAsia="黑体" w:cs="黑体"/>
              <w:sz w:val="28"/>
              <w:szCs w:val="28"/>
            </w:rPr>
            <w:tab/>
          </w:r>
          <w:r>
            <w:rPr>
              <w:rFonts w:ascii="黑体" w:hAnsi="黑体" w:eastAsia="黑体" w:cs="黑体"/>
              <w:spacing w:val="-69"/>
              <w:sz w:val="28"/>
              <w:szCs w:val="28"/>
            </w:rPr>
            <w:t xml:space="preserve"> </w:t>
          </w:r>
          <w:r>
            <w:rPr>
              <w:rFonts w:ascii="Times New Roman" w:hAnsi="Times New Roman" w:eastAsia="Times New Roman" w:cs="Times New Roman"/>
              <w:spacing w:val="1"/>
              <w:sz w:val="28"/>
              <w:szCs w:val="28"/>
            </w:rPr>
            <w:t>II</w:t>
          </w:r>
        </w:p>
        <w:p w14:paraId="706E0FEE">
          <w:pPr>
            <w:tabs>
              <w:tab w:val="right" w:leader="dot" w:pos="9250"/>
            </w:tabs>
            <w:spacing w:before="221" w:line="193" w:lineRule="auto"/>
            <w:ind w:left="31"/>
            <w:rPr>
              <w:rFonts w:ascii="Times New Roman" w:hAnsi="Times New Roman" w:eastAsia="Times New Roman" w:cs="Times New Roman"/>
              <w:sz w:val="28"/>
              <w:szCs w:val="28"/>
            </w:rPr>
          </w:pPr>
          <w:r>
            <w:rPr>
              <w:rFonts w:ascii="Times New Roman" w:hAnsi="Times New Roman" w:eastAsia="Times New Roman" w:cs="Times New Roman"/>
              <w:spacing w:val="7"/>
              <w:sz w:val="28"/>
              <w:szCs w:val="28"/>
            </w:rPr>
            <w:t>Abstract</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rPr>
            <w:tab/>
          </w:r>
          <w:r>
            <w:rPr>
              <w:rFonts w:ascii="Times New Roman" w:hAnsi="Times New Roman" w:eastAsia="Times New Roman" w:cs="Times New Roman"/>
              <w:spacing w:val="-25"/>
              <w:sz w:val="28"/>
              <w:szCs w:val="28"/>
            </w:rPr>
            <w:t xml:space="preserve"> </w:t>
          </w:r>
          <w:r>
            <w:rPr>
              <w:rFonts w:ascii="Times New Roman" w:hAnsi="Times New Roman" w:eastAsia="Times New Roman" w:cs="Times New Roman"/>
              <w:spacing w:val="4"/>
              <w:sz w:val="28"/>
              <w:szCs w:val="28"/>
            </w:rPr>
            <w:t>III</w:t>
          </w:r>
        </w:p>
        <w:p w14:paraId="31555933">
          <w:pPr>
            <w:tabs>
              <w:tab w:val="right" w:leader="dot" w:pos="9250"/>
            </w:tabs>
            <w:spacing w:before="225" w:line="190" w:lineRule="auto"/>
            <w:ind w:left="33"/>
            <w:rPr>
              <w:rFonts w:ascii="Times New Roman" w:hAnsi="Times New Roman" w:eastAsia="Times New Roman" w:cs="Times New Roman"/>
              <w:sz w:val="28"/>
              <w:szCs w:val="28"/>
            </w:rPr>
          </w:pPr>
          <w:r>
            <w:rPr>
              <w:rFonts w:ascii="Times New Roman" w:hAnsi="Times New Roman" w:eastAsia="Times New Roman" w:cs="Times New Roman"/>
              <w:spacing w:val="6"/>
              <w:sz w:val="28"/>
              <w:szCs w:val="28"/>
            </w:rPr>
            <w:t>Key</w:t>
          </w:r>
          <w:r>
            <w:rPr>
              <w:rFonts w:ascii="Times New Roman" w:hAnsi="Times New Roman" w:eastAsia="Times New Roman" w:cs="Times New Roman"/>
              <w:spacing w:val="20"/>
              <w:sz w:val="28"/>
              <w:szCs w:val="28"/>
            </w:rPr>
            <w:t xml:space="preserve"> </w:t>
          </w:r>
          <w:r>
            <w:rPr>
              <w:rFonts w:ascii="Times New Roman" w:hAnsi="Times New Roman" w:eastAsia="Times New Roman" w:cs="Times New Roman"/>
              <w:spacing w:val="6"/>
              <w:sz w:val="28"/>
              <w:szCs w:val="28"/>
            </w:rPr>
            <w:t>words</w:t>
          </w:r>
          <w:r>
            <w:rPr>
              <w:rFonts w:ascii="Times New Roman" w:hAnsi="Times New Roman" w:eastAsia="Times New Roman" w:cs="Times New Roman"/>
              <w:spacing w:val="18"/>
              <w:sz w:val="28"/>
              <w:szCs w:val="28"/>
            </w:rPr>
            <w:t xml:space="preserve"> </w:t>
          </w:r>
          <w:r>
            <w:rPr>
              <w:rFonts w:ascii="Times New Roman" w:hAnsi="Times New Roman" w:eastAsia="Times New Roman" w:cs="Times New Roman"/>
              <w:sz w:val="28"/>
              <w:szCs w:val="28"/>
            </w:rPr>
            <w:tab/>
          </w:r>
          <w:r>
            <w:rPr>
              <w:rFonts w:ascii="Times New Roman" w:hAnsi="Times New Roman" w:eastAsia="Times New Roman" w:cs="Times New Roman"/>
              <w:spacing w:val="-25"/>
              <w:sz w:val="28"/>
              <w:szCs w:val="28"/>
            </w:rPr>
            <w:t xml:space="preserve"> </w:t>
          </w:r>
          <w:r>
            <w:rPr>
              <w:rFonts w:ascii="Times New Roman" w:hAnsi="Times New Roman" w:eastAsia="Times New Roman" w:cs="Times New Roman"/>
              <w:spacing w:val="4"/>
              <w:sz w:val="28"/>
              <w:szCs w:val="28"/>
            </w:rPr>
            <w:t>III</w:t>
          </w:r>
        </w:p>
        <w:p w14:paraId="656B4D7A">
          <w:pPr>
            <w:tabs>
              <w:tab w:val="right" w:leader="dot" w:pos="9252"/>
            </w:tabs>
            <w:spacing w:before="178" w:line="199" w:lineRule="auto"/>
            <w:ind w:left="61"/>
            <w:rPr>
              <w:rFonts w:ascii="Times New Roman" w:hAnsi="Times New Roman" w:eastAsia="Times New Roman" w:cs="Times New Roman"/>
              <w:sz w:val="28"/>
              <w:szCs w:val="28"/>
            </w:rPr>
          </w:pPr>
          <w:r>
            <w:rPr>
              <w:rFonts w:ascii="Times New Roman" w:hAnsi="Times New Roman" w:eastAsia="Times New Roman" w:cs="Times New Roman"/>
              <w:spacing w:val="-8"/>
              <w:sz w:val="28"/>
              <w:szCs w:val="28"/>
            </w:rPr>
            <w:t>1</w:t>
          </w:r>
          <w:r>
            <w:rPr>
              <w:rFonts w:ascii="Times New Roman" w:hAnsi="Times New Roman" w:eastAsia="Times New Roman" w:cs="Times New Roman"/>
              <w:spacing w:val="24"/>
              <w:sz w:val="28"/>
              <w:szCs w:val="28"/>
            </w:rPr>
            <w:t xml:space="preserve"> </w:t>
          </w:r>
          <w:r>
            <w:rPr>
              <w:rFonts w:ascii="黑体" w:hAnsi="黑体" w:eastAsia="黑体" w:cs="黑体"/>
              <w:spacing w:val="-8"/>
              <w:sz w:val="28"/>
              <w:szCs w:val="28"/>
            </w:rPr>
            <w:t>前言</w:t>
          </w:r>
          <w:r>
            <w:rPr>
              <w:rFonts w:ascii="黑体" w:hAnsi="黑体" w:eastAsia="黑体" w:cs="黑体"/>
              <w:spacing w:val="-99"/>
              <w:sz w:val="28"/>
              <w:szCs w:val="28"/>
            </w:rPr>
            <w:t xml:space="preserve"> </w:t>
          </w:r>
          <w:r>
            <w:rPr>
              <w:rFonts w:ascii="黑体" w:hAnsi="黑体" w:eastAsia="黑体" w:cs="黑体"/>
              <w:sz w:val="28"/>
              <w:szCs w:val="28"/>
            </w:rPr>
            <w:tab/>
          </w:r>
          <w:r>
            <w:rPr>
              <w:rFonts w:ascii="黑体" w:hAnsi="黑体" w:eastAsia="黑体" w:cs="黑体"/>
              <w:spacing w:val="-62"/>
              <w:sz w:val="28"/>
              <w:szCs w:val="28"/>
            </w:rPr>
            <w:t xml:space="preserve"> </w:t>
          </w:r>
          <w:r>
            <w:rPr>
              <w:rFonts w:ascii="Times New Roman" w:hAnsi="Times New Roman" w:eastAsia="Times New Roman" w:cs="Times New Roman"/>
              <w:sz w:val="28"/>
              <w:szCs w:val="28"/>
            </w:rPr>
            <w:t>1</w:t>
          </w:r>
        </w:p>
        <w:p w14:paraId="6C074394">
          <w:pPr>
            <w:tabs>
              <w:tab w:val="right" w:leader="dot" w:pos="9252"/>
            </w:tabs>
            <w:spacing w:before="178" w:line="199" w:lineRule="auto"/>
            <w:ind w:left="34"/>
            <w:rPr>
              <w:rFonts w:ascii="Times New Roman" w:hAnsi="Times New Roman" w:eastAsia="Times New Roman" w:cs="Times New Roman"/>
              <w:sz w:val="28"/>
              <w:szCs w:val="28"/>
            </w:rPr>
          </w:pPr>
          <w:r>
            <w:rPr>
              <w:rFonts w:ascii="Times New Roman" w:hAnsi="Times New Roman" w:eastAsia="Times New Roman" w:cs="Times New Roman"/>
              <w:spacing w:val="10"/>
              <w:sz w:val="28"/>
              <w:szCs w:val="28"/>
            </w:rPr>
            <w:t>2</w:t>
          </w:r>
          <w:r>
            <w:rPr>
              <w:rFonts w:ascii="Times New Roman" w:hAnsi="Times New Roman" w:eastAsia="Times New Roman" w:cs="Times New Roman"/>
              <w:spacing w:val="23"/>
              <w:sz w:val="28"/>
              <w:szCs w:val="28"/>
            </w:rPr>
            <w:t xml:space="preserve"> </w:t>
          </w:r>
          <w:r>
            <w:rPr>
              <w:rFonts w:ascii="黑体" w:hAnsi="黑体" w:eastAsia="黑体" w:cs="黑体"/>
              <w:spacing w:val="10"/>
              <w:sz w:val="28"/>
              <w:szCs w:val="28"/>
            </w:rPr>
            <w:t>材料与方法</w:t>
          </w:r>
          <w:r>
            <w:rPr>
              <w:rFonts w:ascii="黑体" w:hAnsi="黑体" w:eastAsia="黑体" w:cs="黑体"/>
              <w:spacing w:val="-73"/>
              <w:sz w:val="28"/>
              <w:szCs w:val="28"/>
            </w:rPr>
            <w:t xml:space="preserve"> </w:t>
          </w:r>
          <w:r>
            <w:rPr>
              <w:rFonts w:ascii="黑体" w:hAnsi="黑体" w:eastAsia="黑体" w:cs="黑体"/>
              <w:sz w:val="28"/>
              <w:szCs w:val="28"/>
            </w:rPr>
            <w:tab/>
          </w:r>
          <w:r>
            <w:rPr>
              <w:rFonts w:ascii="黑体" w:hAnsi="黑体" w:eastAsia="黑体" w:cs="黑体"/>
              <w:spacing w:val="-62"/>
              <w:sz w:val="28"/>
              <w:szCs w:val="28"/>
            </w:rPr>
            <w:t xml:space="preserve"> </w:t>
          </w:r>
          <w:r>
            <w:rPr>
              <w:rFonts w:ascii="Times New Roman" w:hAnsi="Times New Roman" w:eastAsia="Times New Roman" w:cs="Times New Roman"/>
              <w:sz w:val="28"/>
              <w:szCs w:val="28"/>
            </w:rPr>
            <w:t>1</w:t>
          </w:r>
        </w:p>
        <w:p w14:paraId="02C95CDB">
          <w:pPr>
            <w:tabs>
              <w:tab w:val="right" w:leader="dot" w:pos="9252"/>
            </w:tabs>
            <w:spacing w:before="178" w:line="199" w:lineRule="auto"/>
            <w:ind w:left="553"/>
            <w:rPr>
              <w:rFonts w:ascii="Times New Roman" w:hAnsi="Times New Roman" w:eastAsia="Times New Roman" w:cs="Times New Roman"/>
              <w:sz w:val="28"/>
              <w:szCs w:val="28"/>
            </w:rPr>
          </w:pPr>
          <w:r>
            <w:rPr>
              <w:rFonts w:ascii="Times New Roman" w:hAnsi="Times New Roman" w:eastAsia="Times New Roman" w:cs="Times New Roman"/>
              <w:spacing w:val="8"/>
              <w:sz w:val="28"/>
              <w:szCs w:val="28"/>
            </w:rPr>
            <w:t>2.1</w:t>
          </w:r>
          <w:r>
            <w:rPr>
              <w:rFonts w:ascii="Times New Roman" w:hAnsi="Times New Roman" w:eastAsia="Times New Roman" w:cs="Times New Roman"/>
              <w:spacing w:val="28"/>
              <w:w w:val="101"/>
              <w:sz w:val="28"/>
              <w:szCs w:val="28"/>
            </w:rPr>
            <w:t xml:space="preserve"> </w:t>
          </w:r>
          <w:r>
            <w:rPr>
              <w:rFonts w:ascii="黑体" w:hAnsi="黑体" w:eastAsia="黑体" w:cs="黑体"/>
              <w:spacing w:val="8"/>
              <w:sz w:val="28"/>
              <w:szCs w:val="28"/>
            </w:rPr>
            <w:t>调查方法</w:t>
          </w:r>
          <w:r>
            <w:rPr>
              <w:rFonts w:ascii="黑体" w:hAnsi="黑体" w:eastAsia="黑体" w:cs="黑体"/>
              <w:spacing w:val="-62"/>
              <w:sz w:val="28"/>
              <w:szCs w:val="28"/>
            </w:rPr>
            <w:t xml:space="preserve"> </w:t>
          </w:r>
          <w:r>
            <w:rPr>
              <w:rFonts w:ascii="黑体" w:hAnsi="黑体" w:eastAsia="黑体" w:cs="黑体"/>
              <w:sz w:val="28"/>
              <w:szCs w:val="28"/>
            </w:rPr>
            <w:tab/>
          </w:r>
          <w:r>
            <w:rPr>
              <w:rFonts w:ascii="黑体" w:hAnsi="黑体" w:eastAsia="黑体" w:cs="黑体"/>
              <w:spacing w:val="-62"/>
              <w:sz w:val="28"/>
              <w:szCs w:val="28"/>
            </w:rPr>
            <w:t xml:space="preserve"> </w:t>
          </w:r>
          <w:r>
            <w:rPr>
              <w:rFonts w:ascii="Times New Roman" w:hAnsi="Times New Roman" w:eastAsia="Times New Roman" w:cs="Times New Roman"/>
              <w:sz w:val="28"/>
              <w:szCs w:val="28"/>
            </w:rPr>
            <w:t>1</w:t>
          </w:r>
        </w:p>
        <w:p w14:paraId="1D312519">
          <w:pPr>
            <w:tabs>
              <w:tab w:val="right" w:leader="dot" w:pos="9252"/>
            </w:tabs>
            <w:spacing w:before="178" w:line="199" w:lineRule="auto"/>
            <w:ind w:left="553"/>
            <w:rPr>
              <w:rFonts w:ascii="Times New Roman" w:hAnsi="Times New Roman" w:eastAsia="Times New Roman" w:cs="Times New Roman"/>
              <w:sz w:val="28"/>
              <w:szCs w:val="28"/>
            </w:rPr>
          </w:pPr>
          <w:r>
            <w:rPr>
              <w:rFonts w:ascii="Times New Roman" w:hAnsi="Times New Roman" w:eastAsia="Times New Roman" w:cs="Times New Roman"/>
              <w:spacing w:val="7"/>
              <w:sz w:val="28"/>
              <w:szCs w:val="28"/>
            </w:rPr>
            <w:t>2.2</w:t>
          </w:r>
          <w:r>
            <w:rPr>
              <w:rFonts w:ascii="Times New Roman" w:hAnsi="Times New Roman" w:eastAsia="Times New Roman" w:cs="Times New Roman"/>
              <w:spacing w:val="45"/>
              <w:sz w:val="28"/>
              <w:szCs w:val="28"/>
            </w:rPr>
            <w:t xml:space="preserve"> </w:t>
          </w:r>
          <w:r>
            <w:rPr>
              <w:rFonts w:ascii="黑体" w:hAnsi="黑体" w:eastAsia="黑体" w:cs="黑体"/>
              <w:spacing w:val="7"/>
              <w:sz w:val="28"/>
              <w:szCs w:val="28"/>
            </w:rPr>
            <w:t>多样性指数</w:t>
          </w:r>
          <w:r>
            <w:rPr>
              <w:rFonts w:ascii="黑体" w:hAnsi="黑体" w:eastAsia="黑体" w:cs="黑体"/>
              <w:spacing w:val="-51"/>
              <w:sz w:val="28"/>
              <w:szCs w:val="28"/>
            </w:rPr>
            <w:t xml:space="preserve"> </w:t>
          </w:r>
          <w:r>
            <w:rPr>
              <w:rFonts w:ascii="黑体" w:hAnsi="黑体" w:eastAsia="黑体" w:cs="黑体"/>
              <w:sz w:val="28"/>
              <w:szCs w:val="28"/>
            </w:rPr>
            <w:tab/>
          </w:r>
          <w:r>
            <w:rPr>
              <w:rFonts w:ascii="黑体" w:hAnsi="黑体" w:eastAsia="黑体" w:cs="黑体"/>
              <w:spacing w:val="-83"/>
              <w:sz w:val="28"/>
              <w:szCs w:val="28"/>
            </w:rPr>
            <w:t xml:space="preserve"> </w:t>
          </w:r>
          <w:r>
            <w:rPr>
              <w:rFonts w:ascii="Times New Roman" w:hAnsi="Times New Roman" w:eastAsia="Times New Roman" w:cs="Times New Roman"/>
              <w:sz w:val="28"/>
              <w:szCs w:val="28"/>
            </w:rPr>
            <w:t>3</w:t>
          </w:r>
        </w:p>
        <w:p w14:paraId="59E0BE8C">
          <w:pPr>
            <w:tabs>
              <w:tab w:val="right" w:leader="dot" w:pos="9252"/>
            </w:tabs>
            <w:spacing w:before="178" w:line="199" w:lineRule="auto"/>
            <w:ind w:left="40"/>
            <w:rPr>
              <w:rFonts w:ascii="Times New Roman" w:hAnsi="Times New Roman" w:eastAsia="Times New Roman" w:cs="Times New Roman"/>
              <w:sz w:val="28"/>
              <w:szCs w:val="28"/>
            </w:rPr>
          </w:pPr>
          <w:r>
            <w:rPr>
              <w:rFonts w:ascii="Times New Roman" w:hAnsi="Times New Roman" w:eastAsia="Times New Roman" w:cs="Times New Roman"/>
              <w:spacing w:val="9"/>
              <w:sz w:val="28"/>
              <w:szCs w:val="28"/>
            </w:rPr>
            <w:t>3</w:t>
          </w:r>
          <w:r>
            <w:rPr>
              <w:rFonts w:ascii="Times New Roman" w:hAnsi="Times New Roman" w:eastAsia="Times New Roman" w:cs="Times New Roman"/>
              <w:spacing w:val="23"/>
              <w:sz w:val="28"/>
              <w:szCs w:val="28"/>
            </w:rPr>
            <w:t xml:space="preserve"> </w:t>
          </w:r>
          <w:r>
            <w:rPr>
              <w:rFonts w:ascii="黑体" w:hAnsi="黑体" w:eastAsia="黑体" w:cs="黑体"/>
              <w:spacing w:val="9"/>
              <w:sz w:val="28"/>
              <w:szCs w:val="28"/>
            </w:rPr>
            <w:t>结果与分析</w:t>
          </w:r>
          <w:r>
            <w:rPr>
              <w:rFonts w:ascii="黑体" w:hAnsi="黑体" w:eastAsia="黑体" w:cs="黑体"/>
              <w:spacing w:val="-73"/>
              <w:sz w:val="28"/>
              <w:szCs w:val="28"/>
            </w:rPr>
            <w:t xml:space="preserve"> </w:t>
          </w:r>
          <w:r>
            <w:rPr>
              <w:rFonts w:ascii="黑体" w:hAnsi="黑体" w:eastAsia="黑体" w:cs="黑体"/>
              <w:sz w:val="28"/>
              <w:szCs w:val="28"/>
            </w:rPr>
            <w:tab/>
          </w:r>
          <w:r>
            <w:rPr>
              <w:rFonts w:ascii="黑体" w:hAnsi="黑体" w:eastAsia="黑体" w:cs="黑体"/>
              <w:spacing w:val="-83"/>
              <w:sz w:val="28"/>
              <w:szCs w:val="28"/>
            </w:rPr>
            <w:t xml:space="preserve"> </w:t>
          </w:r>
          <w:r>
            <w:rPr>
              <w:rFonts w:ascii="Times New Roman" w:hAnsi="Times New Roman" w:eastAsia="Times New Roman" w:cs="Times New Roman"/>
              <w:sz w:val="28"/>
              <w:szCs w:val="28"/>
            </w:rPr>
            <w:t>3</w:t>
          </w:r>
        </w:p>
        <w:p w14:paraId="47F1F7E9">
          <w:pPr>
            <w:tabs>
              <w:tab w:val="right" w:leader="dot" w:pos="9252"/>
            </w:tabs>
            <w:spacing w:before="178" w:line="199" w:lineRule="auto"/>
            <w:ind w:left="558"/>
            <w:rPr>
              <w:rFonts w:ascii="Times New Roman" w:hAnsi="Times New Roman" w:eastAsia="Times New Roman" w:cs="Times New Roman"/>
              <w:sz w:val="28"/>
              <w:szCs w:val="28"/>
            </w:rPr>
          </w:pPr>
          <w:r>
            <w:rPr>
              <w:rFonts w:ascii="Times New Roman" w:hAnsi="Times New Roman" w:eastAsia="Times New Roman" w:cs="Times New Roman"/>
              <w:spacing w:val="11"/>
              <w:sz w:val="28"/>
              <w:szCs w:val="28"/>
            </w:rPr>
            <w:t>3.1</w:t>
          </w:r>
          <w:r>
            <w:rPr>
              <w:rFonts w:ascii="Times New Roman" w:hAnsi="Times New Roman" w:eastAsia="Times New Roman" w:cs="Times New Roman"/>
              <w:spacing w:val="31"/>
              <w:sz w:val="28"/>
              <w:szCs w:val="28"/>
            </w:rPr>
            <w:t xml:space="preserve"> </w:t>
          </w:r>
          <w:r>
            <w:rPr>
              <w:rFonts w:ascii="黑体" w:hAnsi="黑体" w:eastAsia="黑体" w:cs="黑体"/>
              <w:spacing w:val="11"/>
              <w:sz w:val="28"/>
              <w:szCs w:val="28"/>
            </w:rPr>
            <w:t>鸟类群落物种组成</w:t>
          </w:r>
          <w:r>
            <w:rPr>
              <w:rFonts w:ascii="黑体" w:hAnsi="黑体" w:eastAsia="黑体" w:cs="黑体"/>
              <w:spacing w:val="-26"/>
              <w:sz w:val="28"/>
              <w:szCs w:val="28"/>
            </w:rPr>
            <w:t xml:space="preserve"> </w:t>
          </w:r>
          <w:r>
            <w:rPr>
              <w:rFonts w:ascii="黑体" w:hAnsi="黑体" w:eastAsia="黑体" w:cs="黑体"/>
              <w:sz w:val="28"/>
              <w:szCs w:val="28"/>
            </w:rPr>
            <w:tab/>
          </w:r>
          <w:r>
            <w:rPr>
              <w:rFonts w:ascii="黑体" w:hAnsi="黑体" w:eastAsia="黑体" w:cs="黑体"/>
              <w:spacing w:val="-83"/>
              <w:sz w:val="28"/>
              <w:szCs w:val="28"/>
            </w:rPr>
            <w:t xml:space="preserve"> </w:t>
          </w:r>
          <w:r>
            <w:rPr>
              <w:rFonts w:ascii="Times New Roman" w:hAnsi="Times New Roman" w:eastAsia="Times New Roman" w:cs="Times New Roman"/>
              <w:sz w:val="28"/>
              <w:szCs w:val="28"/>
            </w:rPr>
            <w:t>3</w:t>
          </w:r>
        </w:p>
        <w:p w14:paraId="44D49F68">
          <w:pPr>
            <w:tabs>
              <w:tab w:val="right" w:leader="dot" w:pos="9252"/>
            </w:tabs>
            <w:spacing w:before="179" w:line="199" w:lineRule="auto"/>
            <w:ind w:left="558"/>
            <w:rPr>
              <w:rFonts w:ascii="Times New Roman" w:hAnsi="Times New Roman" w:eastAsia="Times New Roman" w:cs="Times New Roman"/>
              <w:sz w:val="28"/>
              <w:szCs w:val="28"/>
            </w:rPr>
          </w:pPr>
          <w:r>
            <w:rPr>
              <w:rFonts w:ascii="Times New Roman" w:hAnsi="Times New Roman" w:eastAsia="Times New Roman" w:cs="Times New Roman"/>
              <w:spacing w:val="9"/>
              <w:sz w:val="28"/>
              <w:szCs w:val="28"/>
            </w:rPr>
            <w:t>3.2</w:t>
          </w:r>
          <w:r>
            <w:rPr>
              <w:rFonts w:ascii="Times New Roman" w:hAnsi="Times New Roman" w:eastAsia="Times New Roman" w:cs="Times New Roman"/>
              <w:spacing w:val="34"/>
              <w:sz w:val="28"/>
              <w:szCs w:val="28"/>
            </w:rPr>
            <w:t xml:space="preserve"> </w:t>
          </w:r>
          <w:r>
            <w:rPr>
              <w:rFonts w:ascii="黑体" w:hAnsi="黑体" w:eastAsia="黑体" w:cs="黑体"/>
              <w:spacing w:val="9"/>
              <w:sz w:val="28"/>
              <w:szCs w:val="28"/>
            </w:rPr>
            <w:t>重点保护鸟类</w:t>
          </w:r>
          <w:r>
            <w:rPr>
              <w:rFonts w:ascii="黑体" w:hAnsi="黑体" w:eastAsia="黑体" w:cs="黑体"/>
              <w:spacing w:val="-44"/>
              <w:sz w:val="28"/>
              <w:szCs w:val="28"/>
            </w:rPr>
            <w:t xml:space="preserve"> </w:t>
          </w:r>
          <w:r>
            <w:rPr>
              <w:rFonts w:ascii="黑体" w:hAnsi="黑体" w:eastAsia="黑体" w:cs="黑体"/>
              <w:sz w:val="28"/>
              <w:szCs w:val="28"/>
            </w:rPr>
            <w:tab/>
          </w:r>
          <w:r>
            <w:rPr>
              <w:rFonts w:ascii="黑体" w:hAnsi="黑体" w:eastAsia="黑体" w:cs="黑体"/>
              <w:spacing w:val="-83"/>
              <w:sz w:val="28"/>
              <w:szCs w:val="28"/>
            </w:rPr>
            <w:t xml:space="preserve"> </w:t>
          </w:r>
          <w:r>
            <w:rPr>
              <w:rFonts w:ascii="Times New Roman" w:hAnsi="Times New Roman" w:eastAsia="Times New Roman" w:cs="Times New Roman"/>
              <w:sz w:val="28"/>
              <w:szCs w:val="28"/>
            </w:rPr>
            <w:t>9</w:t>
          </w:r>
        </w:p>
        <w:p w14:paraId="6520C9D8">
          <w:pPr>
            <w:tabs>
              <w:tab w:val="right" w:leader="dot" w:pos="9249"/>
            </w:tabs>
            <w:spacing w:before="178" w:line="199" w:lineRule="auto"/>
            <w:ind w:left="558"/>
            <w:rPr>
              <w:rFonts w:ascii="Times New Roman" w:hAnsi="Times New Roman" w:eastAsia="Times New Roman" w:cs="Times New Roman"/>
              <w:sz w:val="28"/>
              <w:szCs w:val="28"/>
            </w:rPr>
          </w:pPr>
          <w:r>
            <w:rPr>
              <w:rFonts w:ascii="Times New Roman" w:hAnsi="Times New Roman" w:eastAsia="Times New Roman" w:cs="Times New Roman"/>
              <w:spacing w:val="12"/>
              <w:sz w:val="28"/>
              <w:szCs w:val="28"/>
            </w:rPr>
            <w:t>3.3</w:t>
          </w:r>
          <w:r>
            <w:rPr>
              <w:rFonts w:ascii="Times New Roman" w:hAnsi="Times New Roman" w:eastAsia="Times New Roman" w:cs="Times New Roman"/>
              <w:spacing w:val="28"/>
              <w:w w:val="101"/>
              <w:sz w:val="28"/>
              <w:szCs w:val="28"/>
            </w:rPr>
            <w:t xml:space="preserve"> </w:t>
          </w:r>
          <w:r>
            <w:rPr>
              <w:rFonts w:ascii="黑体" w:hAnsi="黑体" w:eastAsia="黑体" w:cs="黑体"/>
              <w:spacing w:val="12"/>
              <w:sz w:val="28"/>
              <w:szCs w:val="28"/>
            </w:rPr>
            <w:t>鸟类区系以及居留型</w:t>
          </w:r>
          <w:r>
            <w:rPr>
              <w:rFonts w:ascii="黑体" w:hAnsi="黑体" w:eastAsia="黑体" w:cs="黑体"/>
              <w:spacing w:val="-96"/>
              <w:sz w:val="28"/>
              <w:szCs w:val="28"/>
            </w:rPr>
            <w:t xml:space="preserve"> </w:t>
          </w:r>
          <w:r>
            <w:rPr>
              <w:rFonts w:ascii="黑体" w:hAnsi="黑体" w:eastAsia="黑体" w:cs="黑体"/>
              <w:sz w:val="28"/>
              <w:szCs w:val="28"/>
            </w:rPr>
            <w:tab/>
          </w:r>
          <w:r>
            <w:rPr>
              <w:rFonts w:ascii="黑体" w:hAnsi="黑体" w:eastAsia="黑体" w:cs="黑体"/>
              <w:spacing w:val="-60"/>
              <w:sz w:val="28"/>
              <w:szCs w:val="28"/>
            </w:rPr>
            <w:t xml:space="preserve"> </w:t>
          </w:r>
          <w:r>
            <w:rPr>
              <w:rFonts w:ascii="Times New Roman" w:hAnsi="Times New Roman" w:eastAsia="Times New Roman" w:cs="Times New Roman"/>
              <w:spacing w:val="-6"/>
              <w:sz w:val="28"/>
              <w:szCs w:val="28"/>
            </w:rPr>
            <w:t>10</w:t>
          </w:r>
        </w:p>
        <w:p w14:paraId="718F7B2C">
          <w:pPr>
            <w:tabs>
              <w:tab w:val="right" w:leader="dot" w:pos="9252"/>
            </w:tabs>
            <w:spacing w:before="178" w:line="199" w:lineRule="auto"/>
            <w:ind w:left="558"/>
            <w:rPr>
              <w:rFonts w:ascii="Times New Roman" w:hAnsi="Times New Roman" w:eastAsia="Times New Roman" w:cs="Times New Roman"/>
              <w:sz w:val="28"/>
              <w:szCs w:val="28"/>
            </w:rPr>
          </w:pPr>
          <w:r>
            <w:rPr>
              <w:rFonts w:ascii="Times New Roman" w:hAnsi="Times New Roman" w:eastAsia="Times New Roman" w:cs="Times New Roman"/>
              <w:spacing w:val="13"/>
              <w:sz w:val="28"/>
              <w:szCs w:val="28"/>
            </w:rPr>
            <w:t>3.4</w:t>
          </w:r>
          <w:r>
            <w:rPr>
              <w:rFonts w:ascii="Times New Roman" w:hAnsi="Times New Roman" w:eastAsia="Times New Roman" w:cs="Times New Roman"/>
              <w:spacing w:val="33"/>
              <w:sz w:val="28"/>
              <w:szCs w:val="28"/>
            </w:rPr>
            <w:t xml:space="preserve"> </w:t>
          </w:r>
          <w:r>
            <w:rPr>
              <w:rFonts w:ascii="黑体" w:hAnsi="黑体" w:eastAsia="黑体" w:cs="黑体"/>
              <w:spacing w:val="13"/>
              <w:sz w:val="28"/>
              <w:szCs w:val="28"/>
            </w:rPr>
            <w:t>鸟类群落的多样性和相似性</w:t>
          </w:r>
          <w:r>
            <w:rPr>
              <w:rFonts w:ascii="黑体" w:hAnsi="黑体" w:eastAsia="黑体" w:cs="黑体"/>
              <w:spacing w:val="-70"/>
              <w:sz w:val="28"/>
              <w:szCs w:val="28"/>
            </w:rPr>
            <w:t xml:space="preserve"> </w:t>
          </w:r>
          <w:r>
            <w:rPr>
              <w:rFonts w:ascii="黑体" w:hAnsi="黑体" w:eastAsia="黑体" w:cs="黑体"/>
              <w:sz w:val="28"/>
              <w:szCs w:val="28"/>
            </w:rPr>
            <w:tab/>
          </w:r>
          <w:r>
            <w:rPr>
              <w:rFonts w:ascii="黑体" w:hAnsi="黑体" w:eastAsia="黑体" w:cs="黑体"/>
              <w:spacing w:val="-47"/>
              <w:sz w:val="28"/>
              <w:szCs w:val="28"/>
            </w:rPr>
            <w:t xml:space="preserve"> </w:t>
          </w:r>
          <w:r>
            <w:rPr>
              <w:rFonts w:ascii="Times New Roman" w:hAnsi="Times New Roman" w:eastAsia="Times New Roman" w:cs="Times New Roman"/>
              <w:spacing w:val="-9"/>
              <w:sz w:val="28"/>
              <w:szCs w:val="28"/>
            </w:rPr>
            <w:t>11</w:t>
          </w:r>
        </w:p>
        <w:p w14:paraId="5D6235BD">
          <w:pPr>
            <w:tabs>
              <w:tab w:val="right" w:leader="dot" w:pos="9249"/>
            </w:tabs>
            <w:spacing w:before="178" w:line="199" w:lineRule="auto"/>
            <w:ind w:left="33"/>
            <w:rPr>
              <w:rFonts w:ascii="Times New Roman" w:hAnsi="Times New Roman" w:eastAsia="Times New Roman" w:cs="Times New Roman"/>
              <w:sz w:val="28"/>
              <w:szCs w:val="28"/>
            </w:rPr>
          </w:pPr>
          <w:r>
            <w:rPr>
              <w:rFonts w:ascii="Times New Roman" w:hAnsi="Times New Roman" w:eastAsia="Times New Roman" w:cs="Times New Roman"/>
              <w:spacing w:val="9"/>
              <w:sz w:val="28"/>
              <w:szCs w:val="28"/>
            </w:rPr>
            <w:t>4</w:t>
          </w:r>
          <w:r>
            <w:rPr>
              <w:rFonts w:ascii="Times New Roman" w:hAnsi="Times New Roman" w:eastAsia="Times New Roman" w:cs="Times New Roman"/>
              <w:spacing w:val="30"/>
              <w:w w:val="101"/>
              <w:sz w:val="28"/>
              <w:szCs w:val="28"/>
            </w:rPr>
            <w:t xml:space="preserve"> </w:t>
          </w:r>
          <w:r>
            <w:rPr>
              <w:rFonts w:ascii="黑体" w:hAnsi="黑体" w:eastAsia="黑体" w:cs="黑体"/>
              <w:spacing w:val="9"/>
              <w:sz w:val="28"/>
              <w:szCs w:val="28"/>
            </w:rPr>
            <w:t>讨论与结论</w:t>
          </w:r>
          <w:r>
            <w:rPr>
              <w:rFonts w:ascii="黑体" w:hAnsi="黑体" w:eastAsia="黑体" w:cs="黑体"/>
              <w:spacing w:val="-74"/>
              <w:sz w:val="28"/>
              <w:szCs w:val="28"/>
            </w:rPr>
            <w:t xml:space="preserve"> </w:t>
          </w:r>
          <w:r>
            <w:rPr>
              <w:rFonts w:ascii="黑体" w:hAnsi="黑体" w:eastAsia="黑体" w:cs="黑体"/>
              <w:sz w:val="28"/>
              <w:szCs w:val="28"/>
            </w:rPr>
            <w:tab/>
          </w:r>
          <w:r>
            <w:rPr>
              <w:rFonts w:ascii="黑体" w:hAnsi="黑体" w:eastAsia="黑体" w:cs="黑体"/>
              <w:spacing w:val="-59"/>
              <w:sz w:val="28"/>
              <w:szCs w:val="28"/>
            </w:rPr>
            <w:t xml:space="preserve"> </w:t>
          </w:r>
          <w:r>
            <w:rPr>
              <w:rFonts w:ascii="Times New Roman" w:hAnsi="Times New Roman" w:eastAsia="Times New Roman" w:cs="Times New Roman"/>
              <w:spacing w:val="-6"/>
              <w:sz w:val="28"/>
              <w:szCs w:val="28"/>
            </w:rPr>
            <w:t>13</w:t>
          </w:r>
        </w:p>
        <w:p w14:paraId="5FC9D99E">
          <w:pPr>
            <w:tabs>
              <w:tab w:val="right" w:leader="dot" w:pos="9249"/>
            </w:tabs>
            <w:spacing w:before="179" w:line="199" w:lineRule="auto"/>
            <w:ind w:left="42"/>
            <w:rPr>
              <w:rFonts w:ascii="Times New Roman" w:hAnsi="Times New Roman" w:eastAsia="Times New Roman" w:cs="Times New Roman"/>
              <w:sz w:val="28"/>
              <w:szCs w:val="28"/>
            </w:rPr>
          </w:pPr>
          <w:r>
            <w:rPr>
              <w:rFonts w:ascii="Times New Roman" w:hAnsi="Times New Roman" w:eastAsia="Times New Roman" w:cs="Times New Roman"/>
              <w:spacing w:val="-2"/>
              <w:sz w:val="28"/>
              <w:szCs w:val="28"/>
            </w:rPr>
            <w:t>5</w:t>
          </w:r>
          <w:r>
            <w:rPr>
              <w:rFonts w:ascii="Times New Roman" w:hAnsi="Times New Roman" w:eastAsia="Times New Roman" w:cs="Times New Roman"/>
              <w:spacing w:val="25"/>
              <w:sz w:val="28"/>
              <w:szCs w:val="28"/>
            </w:rPr>
            <w:t xml:space="preserve"> </w:t>
          </w:r>
          <w:r>
            <w:rPr>
              <w:rFonts w:ascii="黑体" w:hAnsi="黑体" w:eastAsia="黑体" w:cs="黑体"/>
              <w:spacing w:val="-2"/>
              <w:sz w:val="28"/>
              <w:szCs w:val="28"/>
            </w:rPr>
            <w:t>建议</w:t>
          </w:r>
          <w:r>
            <w:rPr>
              <w:rFonts w:ascii="黑体" w:hAnsi="黑体" w:eastAsia="黑体" w:cs="黑体"/>
              <w:spacing w:val="-99"/>
              <w:sz w:val="28"/>
              <w:szCs w:val="28"/>
            </w:rPr>
            <w:t xml:space="preserve"> </w:t>
          </w:r>
          <w:r>
            <w:rPr>
              <w:rFonts w:ascii="黑体" w:hAnsi="黑体" w:eastAsia="黑体" w:cs="黑体"/>
              <w:sz w:val="28"/>
              <w:szCs w:val="28"/>
            </w:rPr>
            <w:tab/>
          </w:r>
          <w:r>
            <w:rPr>
              <w:rFonts w:ascii="黑体" w:hAnsi="黑体" w:eastAsia="黑体" w:cs="黑体"/>
              <w:spacing w:val="-60"/>
              <w:sz w:val="28"/>
              <w:szCs w:val="28"/>
            </w:rPr>
            <w:t xml:space="preserve"> </w:t>
          </w:r>
          <w:r>
            <w:rPr>
              <w:rFonts w:ascii="Times New Roman" w:hAnsi="Times New Roman" w:eastAsia="Times New Roman" w:cs="Times New Roman"/>
              <w:spacing w:val="-6"/>
              <w:sz w:val="28"/>
              <w:szCs w:val="28"/>
            </w:rPr>
            <w:t>15</w:t>
          </w:r>
        </w:p>
        <w:p w14:paraId="0F95B6AC">
          <w:pPr>
            <w:tabs>
              <w:tab w:val="right" w:leader="dot" w:pos="9249"/>
            </w:tabs>
            <w:spacing w:before="178" w:line="199" w:lineRule="auto"/>
            <w:ind w:left="39"/>
            <w:rPr>
              <w:rFonts w:ascii="Times New Roman" w:hAnsi="Times New Roman" w:eastAsia="Times New Roman" w:cs="Times New Roman"/>
              <w:sz w:val="28"/>
              <w:szCs w:val="28"/>
            </w:rPr>
          </w:pPr>
          <w:r>
            <w:rPr>
              <w:rFonts w:ascii="黑体" w:hAnsi="黑体" w:eastAsia="黑体" w:cs="黑体"/>
              <w:spacing w:val="11"/>
              <w:sz w:val="28"/>
              <w:szCs w:val="28"/>
            </w:rPr>
            <w:t>参考文献</w:t>
          </w:r>
          <w:r>
            <w:rPr>
              <w:rFonts w:ascii="黑体" w:hAnsi="黑体" w:eastAsia="黑体" w:cs="黑体"/>
              <w:spacing w:val="-87"/>
              <w:sz w:val="28"/>
              <w:szCs w:val="28"/>
            </w:rPr>
            <w:t xml:space="preserve"> </w:t>
          </w:r>
          <w:r>
            <w:rPr>
              <w:rFonts w:ascii="黑体" w:hAnsi="黑体" w:eastAsia="黑体" w:cs="黑体"/>
              <w:sz w:val="28"/>
              <w:szCs w:val="28"/>
            </w:rPr>
            <w:tab/>
          </w:r>
          <w:r>
            <w:rPr>
              <w:rFonts w:ascii="黑体" w:hAnsi="黑体" w:eastAsia="黑体" w:cs="黑体"/>
              <w:spacing w:val="-60"/>
              <w:sz w:val="28"/>
              <w:szCs w:val="28"/>
            </w:rPr>
            <w:t xml:space="preserve"> </w:t>
          </w:r>
          <w:r>
            <w:rPr>
              <w:rFonts w:ascii="Times New Roman" w:hAnsi="Times New Roman" w:eastAsia="Times New Roman" w:cs="Times New Roman"/>
              <w:spacing w:val="-6"/>
              <w:sz w:val="28"/>
              <w:szCs w:val="28"/>
            </w:rPr>
            <w:t>17</w:t>
          </w:r>
        </w:p>
        <w:p w14:paraId="7036F09C">
          <w:pPr>
            <w:tabs>
              <w:tab w:val="right" w:leader="dot" w:pos="9249"/>
            </w:tabs>
            <w:spacing w:before="179" w:line="232" w:lineRule="auto"/>
            <w:ind w:left="41"/>
            <w:rPr>
              <w:rFonts w:ascii="Times New Roman" w:hAnsi="Times New Roman" w:eastAsia="Times New Roman" w:cs="Times New Roman"/>
              <w:sz w:val="28"/>
              <w:szCs w:val="28"/>
            </w:rPr>
          </w:pPr>
          <w:r>
            <w:rPr>
              <w:rFonts w:ascii="黑体" w:hAnsi="黑体" w:eastAsia="黑体" w:cs="黑体"/>
              <w:spacing w:val="-14"/>
              <w:sz w:val="28"/>
              <w:szCs w:val="28"/>
            </w:rPr>
            <w:t>致</w:t>
          </w:r>
          <w:r>
            <w:rPr>
              <w:rFonts w:ascii="黑体" w:hAnsi="黑体" w:eastAsia="黑体" w:cs="黑体"/>
              <w:spacing w:val="26"/>
              <w:sz w:val="28"/>
              <w:szCs w:val="28"/>
            </w:rPr>
            <w:t xml:space="preserve">  </w:t>
          </w:r>
          <w:r>
            <w:rPr>
              <w:rFonts w:ascii="黑体" w:hAnsi="黑体" w:eastAsia="黑体" w:cs="黑体"/>
              <w:spacing w:val="-14"/>
              <w:sz w:val="28"/>
              <w:szCs w:val="28"/>
            </w:rPr>
            <w:t>谢</w:t>
          </w:r>
          <w:r>
            <w:rPr>
              <w:rFonts w:ascii="黑体" w:hAnsi="黑体" w:eastAsia="黑体" w:cs="黑体"/>
              <w:spacing w:val="-96"/>
              <w:sz w:val="28"/>
              <w:szCs w:val="28"/>
            </w:rPr>
            <w:t xml:space="preserve"> </w:t>
          </w:r>
          <w:r>
            <w:rPr>
              <w:rFonts w:ascii="黑体" w:hAnsi="黑体" w:eastAsia="黑体" w:cs="黑体"/>
              <w:sz w:val="28"/>
              <w:szCs w:val="28"/>
            </w:rPr>
            <w:tab/>
          </w:r>
          <w:r>
            <w:rPr>
              <w:rFonts w:ascii="黑体" w:hAnsi="黑体" w:eastAsia="黑体" w:cs="黑体"/>
              <w:spacing w:val="-60"/>
              <w:sz w:val="28"/>
              <w:szCs w:val="28"/>
            </w:rPr>
            <w:t xml:space="preserve"> </w:t>
          </w:r>
          <w:r>
            <w:rPr>
              <w:rFonts w:ascii="Times New Roman" w:hAnsi="Times New Roman" w:eastAsia="Times New Roman" w:cs="Times New Roman"/>
              <w:spacing w:val="-6"/>
              <w:sz w:val="28"/>
              <w:szCs w:val="28"/>
            </w:rPr>
            <w:t>19</w:t>
          </w:r>
        </w:p>
      </w:sdtContent>
    </w:sdt>
    <w:p w14:paraId="68604E0D">
      <w:pPr>
        <w:spacing w:line="232" w:lineRule="auto"/>
        <w:rPr>
          <w:rFonts w:ascii="Times New Roman" w:hAnsi="Times New Roman" w:eastAsia="Times New Roman" w:cs="Times New Roman"/>
          <w:sz w:val="28"/>
          <w:szCs w:val="28"/>
        </w:rPr>
        <w:sectPr>
          <w:headerReference r:id="rId9" w:type="default"/>
          <w:footerReference r:id="rId10" w:type="default"/>
          <w:pgSz w:w="11907" w:h="16839"/>
          <w:pgMar w:top="964" w:right="1387" w:bottom="782" w:left="1219" w:header="599" w:footer="580" w:gutter="0"/>
          <w:cols w:space="720" w:num="1"/>
        </w:sectPr>
      </w:pPr>
    </w:p>
    <w:p w14:paraId="09402C99">
      <w:pPr>
        <w:spacing w:before="330" w:line="224" w:lineRule="auto"/>
        <w:ind w:left="1097"/>
        <w:outlineLvl w:val="1"/>
        <w:rPr>
          <w:rFonts w:ascii="黑体" w:hAnsi="黑体" w:eastAsia="黑体" w:cs="黑体"/>
          <w:sz w:val="31"/>
          <w:szCs w:val="31"/>
        </w:rPr>
      </w:pPr>
      <w:r>
        <w:rPr>
          <w:rFonts w:ascii="黑体" w:hAnsi="黑体" w:eastAsia="黑体" w:cs="黑体"/>
          <w:spacing w:val="27"/>
          <w:sz w:val="31"/>
          <w:szCs w:val="31"/>
        </w:rPr>
        <w:t>湖南省桂阳县舂陵国家湿地公园鸟类多样性研究</w:t>
      </w:r>
    </w:p>
    <w:p w14:paraId="338A2E7D">
      <w:pPr>
        <w:spacing w:before="32" w:line="219" w:lineRule="auto"/>
        <w:ind w:left="4225"/>
        <w:rPr>
          <w:rFonts w:ascii="仿宋" w:hAnsi="仿宋" w:eastAsia="仿宋" w:cs="仿宋"/>
          <w:sz w:val="28"/>
          <w:szCs w:val="28"/>
        </w:rPr>
      </w:pPr>
      <w:r>
        <w:rPr>
          <w:rFonts w:ascii="仿宋" w:hAnsi="仿宋" w:eastAsia="仿宋" w:cs="仿宋"/>
          <w:spacing w:val="4"/>
          <w:sz w:val="28"/>
          <w:szCs w:val="28"/>
        </w:rPr>
        <w:t>李万宇</w:t>
      </w:r>
    </w:p>
    <w:p w14:paraId="2A569D5E">
      <w:pPr>
        <w:spacing w:before="29" w:line="219" w:lineRule="auto"/>
        <w:ind w:left="3619"/>
        <w:outlineLvl w:val="1"/>
        <w:rPr>
          <w:rFonts w:ascii="仿宋" w:hAnsi="仿宋" w:eastAsia="仿宋" w:cs="仿宋"/>
          <w:sz w:val="28"/>
          <w:szCs w:val="28"/>
        </w:rPr>
      </w:pPr>
      <w:r>
        <w:rPr>
          <w:rFonts w:ascii="仿宋" w:hAnsi="仿宋" w:eastAsia="仿宋" w:cs="仿宋"/>
          <w:spacing w:val="5"/>
          <w:sz w:val="28"/>
          <w:szCs w:val="28"/>
        </w:rPr>
        <w:t>指导教师：</w:t>
      </w:r>
      <w:r>
        <w:rPr>
          <w:rFonts w:ascii="仿宋" w:hAnsi="仿宋" w:eastAsia="仿宋" w:cs="仿宋"/>
          <w:spacing w:val="-81"/>
          <w:sz w:val="28"/>
          <w:szCs w:val="28"/>
        </w:rPr>
        <w:t xml:space="preserve"> </w:t>
      </w:r>
      <w:r>
        <w:rPr>
          <w:rFonts w:ascii="仿宋" w:hAnsi="仿宋" w:eastAsia="仿宋" w:cs="仿宋"/>
          <w:spacing w:val="5"/>
          <w:sz w:val="28"/>
          <w:szCs w:val="28"/>
        </w:rPr>
        <w:t>吴涛</w:t>
      </w:r>
    </w:p>
    <w:p w14:paraId="1A461C07">
      <w:pPr>
        <w:spacing w:before="27" w:line="233" w:lineRule="auto"/>
        <w:ind w:left="1294"/>
        <w:rPr>
          <w:rFonts w:ascii="宋体" w:hAnsi="宋体" w:eastAsia="宋体" w:cs="宋体"/>
          <w:sz w:val="24"/>
          <w:szCs w:val="24"/>
        </w:rPr>
      </w:pPr>
      <w:r>
        <w:rPr>
          <w:rFonts w:ascii="宋体" w:hAnsi="宋体" w:eastAsia="宋体" w:cs="宋体"/>
          <w:spacing w:val="14"/>
          <w:sz w:val="24"/>
          <w:szCs w:val="24"/>
        </w:rPr>
        <w:t>（吉首大学生物资源与环境科学学院  湖南吉首</w:t>
      </w:r>
      <w:r>
        <w:rPr>
          <w:rFonts w:ascii="宋体" w:hAnsi="宋体" w:eastAsia="宋体" w:cs="宋体"/>
          <w:spacing w:val="23"/>
          <w:sz w:val="24"/>
          <w:szCs w:val="24"/>
        </w:rPr>
        <w:t xml:space="preserve">  </w:t>
      </w:r>
      <w:r>
        <w:rPr>
          <w:rFonts w:ascii="Times New Roman" w:hAnsi="Times New Roman" w:eastAsia="Times New Roman" w:cs="Times New Roman"/>
          <w:spacing w:val="14"/>
          <w:sz w:val="24"/>
          <w:szCs w:val="24"/>
        </w:rPr>
        <w:t>416000</w:t>
      </w:r>
      <w:r>
        <w:rPr>
          <w:rFonts w:ascii="宋体" w:hAnsi="宋体" w:eastAsia="宋体" w:cs="宋体"/>
          <w:spacing w:val="14"/>
          <w:sz w:val="24"/>
          <w:szCs w:val="24"/>
        </w:rPr>
        <w:t>）</w:t>
      </w:r>
    </w:p>
    <w:p w14:paraId="7966F9A3">
      <w:pPr>
        <w:spacing w:line="452" w:lineRule="auto"/>
        <w:rPr>
          <w:rFonts w:ascii="Arial"/>
          <w:sz w:val="21"/>
        </w:rPr>
      </w:pPr>
    </w:p>
    <w:p w14:paraId="67400743">
      <w:pPr>
        <w:spacing w:before="78" w:line="339" w:lineRule="auto"/>
        <w:ind w:left="37"/>
        <w:rPr>
          <w:rFonts w:ascii="宋体" w:hAnsi="宋体" w:eastAsia="宋体" w:cs="宋体"/>
          <w:sz w:val="24"/>
          <w:szCs w:val="24"/>
        </w:rPr>
      </w:pPr>
      <w:r>
        <w:rPr>
          <w:rFonts w:ascii="黑体" w:hAnsi="黑体" w:eastAsia="黑体" w:cs="黑体"/>
          <w:spacing w:val="15"/>
          <w:sz w:val="24"/>
          <w:szCs w:val="24"/>
        </w:rPr>
        <w:t>摘  要</w:t>
      </w:r>
      <w:r>
        <w:rPr>
          <w:rFonts w:ascii="宋体" w:hAnsi="宋体" w:eastAsia="宋体" w:cs="宋体"/>
          <w:spacing w:val="15"/>
          <w:sz w:val="24"/>
          <w:szCs w:val="24"/>
        </w:rPr>
        <w:t>：为系统掌握湖南省桂阳县舂陵国家湿地公园鸟类群落特征及其时空分布规</w:t>
      </w:r>
      <w:r>
        <w:rPr>
          <w:rFonts w:ascii="宋体" w:hAnsi="宋体" w:eastAsia="宋体" w:cs="宋体"/>
          <w:spacing w:val="6"/>
          <w:sz w:val="24"/>
          <w:szCs w:val="24"/>
        </w:rPr>
        <w:t xml:space="preserve"> </w:t>
      </w:r>
      <w:r>
        <w:rPr>
          <w:rFonts w:ascii="宋体" w:hAnsi="宋体" w:eastAsia="宋体" w:cs="宋体"/>
          <w:spacing w:val="4"/>
          <w:sz w:val="24"/>
          <w:szCs w:val="24"/>
        </w:rPr>
        <w:t>律，本研究于</w:t>
      </w:r>
      <w:r>
        <w:rPr>
          <w:rFonts w:ascii="宋体" w:hAnsi="宋体" w:eastAsia="宋体" w:cs="宋体"/>
          <w:spacing w:val="-31"/>
          <w:sz w:val="24"/>
          <w:szCs w:val="24"/>
        </w:rPr>
        <w:t xml:space="preserve"> </w:t>
      </w:r>
      <w:r>
        <w:rPr>
          <w:rFonts w:ascii="Times New Roman" w:hAnsi="Times New Roman" w:eastAsia="Times New Roman" w:cs="Times New Roman"/>
          <w:spacing w:val="4"/>
          <w:sz w:val="24"/>
          <w:szCs w:val="24"/>
        </w:rPr>
        <w:t>2024</w:t>
      </w:r>
      <w:r>
        <w:rPr>
          <w:rFonts w:ascii="Times New Roman" w:hAnsi="Times New Roman" w:eastAsia="Times New Roman" w:cs="Times New Roman"/>
          <w:spacing w:val="27"/>
          <w:sz w:val="24"/>
          <w:szCs w:val="24"/>
        </w:rPr>
        <w:t xml:space="preserve"> </w:t>
      </w:r>
      <w:r>
        <w:rPr>
          <w:rFonts w:ascii="宋体" w:hAnsi="宋体" w:eastAsia="宋体" w:cs="宋体"/>
          <w:spacing w:val="4"/>
          <w:sz w:val="24"/>
          <w:szCs w:val="24"/>
        </w:rPr>
        <w:t xml:space="preserve">年 </w:t>
      </w:r>
      <w:r>
        <w:rPr>
          <w:rFonts w:ascii="Times New Roman" w:hAnsi="Times New Roman" w:eastAsia="Times New Roman" w:cs="Times New Roman"/>
          <w:spacing w:val="4"/>
          <w:sz w:val="24"/>
          <w:szCs w:val="24"/>
        </w:rPr>
        <w:t>1</w:t>
      </w:r>
      <w:r>
        <w:rPr>
          <w:rFonts w:ascii="Times New Roman" w:hAnsi="Times New Roman" w:eastAsia="Times New Roman" w:cs="Times New Roman"/>
          <w:spacing w:val="32"/>
          <w:sz w:val="24"/>
          <w:szCs w:val="24"/>
        </w:rPr>
        <w:t xml:space="preserve"> </w:t>
      </w:r>
      <w:r>
        <w:rPr>
          <w:rFonts w:ascii="宋体" w:hAnsi="宋体" w:eastAsia="宋体" w:cs="宋体"/>
          <w:spacing w:val="4"/>
          <w:sz w:val="24"/>
          <w:szCs w:val="24"/>
        </w:rPr>
        <w:t xml:space="preserve">月至 </w:t>
      </w:r>
      <w:r>
        <w:rPr>
          <w:rFonts w:ascii="Times New Roman" w:hAnsi="Times New Roman" w:eastAsia="Times New Roman" w:cs="Times New Roman"/>
          <w:spacing w:val="4"/>
          <w:sz w:val="24"/>
          <w:szCs w:val="24"/>
        </w:rPr>
        <w:t>10</w:t>
      </w:r>
      <w:r>
        <w:rPr>
          <w:rFonts w:ascii="Times New Roman" w:hAnsi="Times New Roman" w:eastAsia="Times New Roman" w:cs="Times New Roman"/>
          <w:spacing w:val="32"/>
          <w:sz w:val="24"/>
          <w:szCs w:val="24"/>
        </w:rPr>
        <w:t xml:space="preserve"> </w:t>
      </w:r>
      <w:r>
        <w:rPr>
          <w:rFonts w:ascii="宋体" w:hAnsi="宋体" w:eastAsia="宋体" w:cs="宋体"/>
          <w:spacing w:val="4"/>
          <w:sz w:val="24"/>
          <w:szCs w:val="24"/>
        </w:rPr>
        <w:t>月采用标准化监测方案，</w:t>
      </w:r>
      <w:r>
        <w:rPr>
          <w:rFonts w:ascii="宋体" w:hAnsi="宋体" w:eastAsia="宋体" w:cs="宋体"/>
          <w:spacing w:val="53"/>
          <w:sz w:val="24"/>
          <w:szCs w:val="24"/>
        </w:rPr>
        <w:t xml:space="preserve"> </w:t>
      </w:r>
      <w:r>
        <w:rPr>
          <w:rFonts w:ascii="宋体" w:hAnsi="宋体" w:eastAsia="宋体" w:cs="宋体"/>
          <w:spacing w:val="4"/>
          <w:sz w:val="24"/>
          <w:szCs w:val="24"/>
        </w:rPr>
        <w:t>通过样线法、定点观测法</w:t>
      </w:r>
      <w:r>
        <w:rPr>
          <w:rFonts w:ascii="宋体" w:hAnsi="宋体" w:eastAsia="宋体" w:cs="宋体"/>
          <w:spacing w:val="12"/>
          <w:sz w:val="24"/>
          <w:szCs w:val="24"/>
        </w:rPr>
        <w:t>和红外相机技术相结合的方式， 对该区域鸟类资源进行了系统性调查。共记录鸟类</w:t>
      </w:r>
      <w:r>
        <w:rPr>
          <w:rFonts w:ascii="宋体" w:hAnsi="宋体" w:eastAsia="宋体" w:cs="宋体"/>
          <w:spacing w:val="2"/>
          <w:sz w:val="24"/>
          <w:szCs w:val="24"/>
        </w:rPr>
        <w:t xml:space="preserve">  </w:t>
      </w:r>
      <w:r>
        <w:rPr>
          <w:rFonts w:ascii="Times New Roman" w:hAnsi="Times New Roman" w:eastAsia="Times New Roman" w:cs="Times New Roman"/>
          <w:spacing w:val="7"/>
          <w:sz w:val="24"/>
          <w:szCs w:val="24"/>
        </w:rPr>
        <w:t>120</w:t>
      </w:r>
      <w:r>
        <w:rPr>
          <w:rFonts w:ascii="Times New Roman" w:hAnsi="Times New Roman" w:eastAsia="Times New Roman" w:cs="Times New Roman"/>
          <w:spacing w:val="40"/>
          <w:sz w:val="24"/>
          <w:szCs w:val="24"/>
        </w:rPr>
        <w:t xml:space="preserve"> </w:t>
      </w:r>
      <w:r>
        <w:rPr>
          <w:rFonts w:ascii="宋体" w:hAnsi="宋体" w:eastAsia="宋体" w:cs="宋体"/>
          <w:spacing w:val="7"/>
          <w:sz w:val="24"/>
          <w:szCs w:val="24"/>
        </w:rPr>
        <w:t xml:space="preserve">种，隶属于 </w:t>
      </w:r>
      <w:r>
        <w:rPr>
          <w:rFonts w:ascii="Times New Roman" w:hAnsi="Times New Roman" w:eastAsia="Times New Roman" w:cs="Times New Roman"/>
          <w:spacing w:val="7"/>
          <w:sz w:val="24"/>
          <w:szCs w:val="24"/>
        </w:rPr>
        <w:t xml:space="preserve">16  </w:t>
      </w:r>
      <w:r>
        <w:rPr>
          <w:rFonts w:ascii="宋体" w:hAnsi="宋体" w:eastAsia="宋体" w:cs="宋体"/>
          <w:spacing w:val="7"/>
          <w:sz w:val="24"/>
          <w:szCs w:val="24"/>
        </w:rPr>
        <w:t>目</w:t>
      </w:r>
      <w:r>
        <w:rPr>
          <w:rFonts w:ascii="宋体" w:hAnsi="宋体" w:eastAsia="宋体" w:cs="宋体"/>
          <w:spacing w:val="-32"/>
          <w:sz w:val="24"/>
          <w:szCs w:val="24"/>
        </w:rPr>
        <w:t xml:space="preserve"> </w:t>
      </w:r>
      <w:r>
        <w:rPr>
          <w:rFonts w:ascii="Times New Roman" w:hAnsi="Times New Roman" w:eastAsia="Times New Roman" w:cs="Times New Roman"/>
          <w:spacing w:val="7"/>
          <w:sz w:val="24"/>
          <w:szCs w:val="24"/>
        </w:rPr>
        <w:t>44</w:t>
      </w:r>
      <w:r>
        <w:rPr>
          <w:rFonts w:ascii="Times New Roman" w:hAnsi="Times New Roman" w:eastAsia="Times New Roman" w:cs="Times New Roman"/>
          <w:spacing w:val="24"/>
          <w:w w:val="101"/>
          <w:sz w:val="24"/>
          <w:szCs w:val="24"/>
        </w:rPr>
        <w:t xml:space="preserve"> </w:t>
      </w:r>
      <w:r>
        <w:rPr>
          <w:rFonts w:ascii="宋体" w:hAnsi="宋体" w:eastAsia="宋体" w:cs="宋体"/>
          <w:spacing w:val="7"/>
          <w:sz w:val="24"/>
          <w:szCs w:val="24"/>
        </w:rPr>
        <w:t>科，其中雀形目鸟类</w:t>
      </w:r>
      <w:r>
        <w:rPr>
          <w:rFonts w:ascii="宋体" w:hAnsi="宋体" w:eastAsia="宋体" w:cs="宋体"/>
          <w:spacing w:val="-26"/>
          <w:sz w:val="24"/>
          <w:szCs w:val="24"/>
        </w:rPr>
        <w:t xml:space="preserve"> </w:t>
      </w:r>
      <w:r>
        <w:rPr>
          <w:rFonts w:ascii="Times New Roman" w:hAnsi="Times New Roman" w:eastAsia="Times New Roman" w:cs="Times New Roman"/>
          <w:spacing w:val="7"/>
          <w:sz w:val="24"/>
          <w:szCs w:val="24"/>
        </w:rPr>
        <w:t>66</w:t>
      </w:r>
      <w:r>
        <w:rPr>
          <w:rFonts w:ascii="Times New Roman" w:hAnsi="Times New Roman" w:eastAsia="Times New Roman" w:cs="Times New Roman"/>
          <w:spacing w:val="26"/>
          <w:sz w:val="24"/>
          <w:szCs w:val="24"/>
        </w:rPr>
        <w:t xml:space="preserve"> </w:t>
      </w:r>
      <w:r>
        <w:rPr>
          <w:rFonts w:ascii="宋体" w:hAnsi="宋体" w:eastAsia="宋体" w:cs="宋体"/>
          <w:spacing w:val="7"/>
          <w:sz w:val="24"/>
          <w:szCs w:val="24"/>
        </w:rPr>
        <w:t>种，非雀形目鸟类</w:t>
      </w:r>
      <w:r>
        <w:rPr>
          <w:rFonts w:ascii="宋体" w:hAnsi="宋体" w:eastAsia="宋体" w:cs="宋体"/>
          <w:spacing w:val="-25"/>
          <w:sz w:val="24"/>
          <w:szCs w:val="24"/>
        </w:rPr>
        <w:t xml:space="preserve"> </w:t>
      </w:r>
      <w:r>
        <w:rPr>
          <w:rFonts w:ascii="Times New Roman" w:hAnsi="Times New Roman" w:eastAsia="Times New Roman" w:cs="Times New Roman"/>
          <w:spacing w:val="7"/>
          <w:sz w:val="24"/>
          <w:szCs w:val="24"/>
        </w:rPr>
        <w:t>54</w:t>
      </w:r>
      <w:r>
        <w:rPr>
          <w:rFonts w:ascii="Times New Roman" w:hAnsi="Times New Roman" w:eastAsia="Times New Roman" w:cs="Times New Roman"/>
          <w:spacing w:val="26"/>
          <w:w w:val="101"/>
          <w:sz w:val="24"/>
          <w:szCs w:val="24"/>
        </w:rPr>
        <w:t xml:space="preserve"> </w:t>
      </w:r>
      <w:r>
        <w:rPr>
          <w:rFonts w:ascii="宋体" w:hAnsi="宋体" w:eastAsia="宋体" w:cs="宋体"/>
          <w:spacing w:val="7"/>
          <w:sz w:val="24"/>
          <w:szCs w:val="24"/>
        </w:rPr>
        <w:t>种。在区系</w:t>
      </w:r>
      <w:r>
        <w:rPr>
          <w:rFonts w:ascii="宋体" w:hAnsi="宋体" w:eastAsia="宋体" w:cs="宋体"/>
          <w:spacing w:val="11"/>
          <w:sz w:val="24"/>
          <w:szCs w:val="24"/>
        </w:rPr>
        <w:t>组成方面，东洋界物种占据优势地位（</w:t>
      </w:r>
      <w:r>
        <w:rPr>
          <w:rFonts w:ascii="Times New Roman" w:hAnsi="Times New Roman" w:eastAsia="Times New Roman" w:cs="Times New Roman"/>
          <w:spacing w:val="11"/>
          <w:sz w:val="24"/>
          <w:szCs w:val="24"/>
        </w:rPr>
        <w:t>60</w:t>
      </w:r>
      <w:r>
        <w:rPr>
          <w:rFonts w:ascii="Times New Roman" w:hAnsi="Times New Roman" w:eastAsia="Times New Roman" w:cs="Times New Roman"/>
          <w:spacing w:val="27"/>
          <w:sz w:val="24"/>
          <w:szCs w:val="24"/>
        </w:rPr>
        <w:t xml:space="preserve"> </w:t>
      </w:r>
      <w:r>
        <w:rPr>
          <w:rFonts w:ascii="宋体" w:hAnsi="宋体" w:eastAsia="宋体" w:cs="宋体"/>
          <w:spacing w:val="11"/>
          <w:sz w:val="24"/>
          <w:szCs w:val="24"/>
        </w:rPr>
        <w:t>种</w:t>
      </w:r>
      <w:r>
        <w:rPr>
          <w:rFonts w:ascii="宋体" w:hAnsi="宋体" w:eastAsia="宋体" w:cs="宋体"/>
          <w:spacing w:val="2"/>
          <w:sz w:val="24"/>
          <w:szCs w:val="24"/>
        </w:rPr>
        <w:t>）；</w:t>
      </w:r>
      <w:r>
        <w:rPr>
          <w:rFonts w:ascii="宋体" w:hAnsi="宋体" w:eastAsia="宋体" w:cs="宋体"/>
          <w:spacing w:val="11"/>
          <w:sz w:val="24"/>
          <w:szCs w:val="24"/>
        </w:rPr>
        <w:t>广布种（</w:t>
      </w:r>
      <w:r>
        <w:rPr>
          <w:rFonts w:ascii="Times New Roman" w:hAnsi="Times New Roman" w:eastAsia="Times New Roman" w:cs="Times New Roman"/>
          <w:spacing w:val="11"/>
          <w:sz w:val="24"/>
          <w:szCs w:val="24"/>
        </w:rPr>
        <w:t>35</w:t>
      </w:r>
      <w:r>
        <w:rPr>
          <w:rFonts w:ascii="Times New Roman" w:hAnsi="Times New Roman" w:eastAsia="Times New Roman" w:cs="Times New Roman"/>
          <w:spacing w:val="26"/>
          <w:sz w:val="24"/>
          <w:szCs w:val="24"/>
        </w:rPr>
        <w:t xml:space="preserve"> </w:t>
      </w:r>
      <w:r>
        <w:rPr>
          <w:rFonts w:ascii="宋体" w:hAnsi="宋体" w:eastAsia="宋体" w:cs="宋体"/>
          <w:spacing w:val="11"/>
          <w:sz w:val="24"/>
          <w:szCs w:val="24"/>
        </w:rPr>
        <w:t>种）和古北界物种</w:t>
      </w:r>
      <w:r>
        <w:rPr>
          <w:rFonts w:ascii="宋体" w:hAnsi="宋体" w:eastAsia="宋体" w:cs="宋体"/>
          <w:spacing w:val="10"/>
          <w:sz w:val="24"/>
          <w:szCs w:val="24"/>
        </w:rPr>
        <w:t>（</w:t>
      </w:r>
      <w:r>
        <w:rPr>
          <w:rFonts w:ascii="Times New Roman" w:hAnsi="Times New Roman" w:eastAsia="Times New Roman" w:cs="Times New Roman"/>
          <w:spacing w:val="10"/>
          <w:sz w:val="24"/>
          <w:szCs w:val="24"/>
        </w:rPr>
        <w:t>25</w:t>
      </w:r>
      <w:r>
        <w:rPr>
          <w:rFonts w:ascii="宋体" w:hAnsi="宋体" w:eastAsia="宋体" w:cs="宋体"/>
          <w:spacing w:val="13"/>
          <w:sz w:val="24"/>
          <w:szCs w:val="24"/>
        </w:rPr>
        <w:t>种）次之。居留型分析表明，留鸟（</w:t>
      </w:r>
      <w:r>
        <w:rPr>
          <w:rFonts w:ascii="Times New Roman" w:hAnsi="Times New Roman" w:eastAsia="Times New Roman" w:cs="Times New Roman"/>
          <w:spacing w:val="13"/>
          <w:sz w:val="24"/>
          <w:szCs w:val="24"/>
        </w:rPr>
        <w:t>59</w:t>
      </w:r>
      <w:r>
        <w:rPr>
          <w:rFonts w:ascii="Times New Roman" w:hAnsi="Times New Roman" w:eastAsia="Times New Roman" w:cs="Times New Roman"/>
          <w:spacing w:val="28"/>
          <w:sz w:val="24"/>
          <w:szCs w:val="24"/>
        </w:rPr>
        <w:t xml:space="preserve"> </w:t>
      </w:r>
      <w:r>
        <w:rPr>
          <w:rFonts w:ascii="宋体" w:hAnsi="宋体" w:eastAsia="宋体" w:cs="宋体"/>
          <w:spacing w:val="13"/>
          <w:sz w:val="24"/>
          <w:szCs w:val="24"/>
        </w:rPr>
        <w:t>种）构成鸟类群落的主体。调查记录到国家</w:t>
      </w:r>
      <w:r>
        <w:rPr>
          <w:rFonts w:ascii="宋体" w:hAnsi="宋体" w:eastAsia="宋体" w:cs="宋体"/>
          <w:spacing w:val="19"/>
          <w:sz w:val="24"/>
          <w:szCs w:val="24"/>
        </w:rPr>
        <w:t>一级重点保护鸟类</w:t>
      </w:r>
      <w:r>
        <w:rPr>
          <w:rFonts w:ascii="宋体" w:hAnsi="宋体" w:eastAsia="宋体" w:cs="宋体"/>
          <w:spacing w:val="-32"/>
          <w:sz w:val="24"/>
          <w:szCs w:val="24"/>
        </w:rPr>
        <w:t xml:space="preserve"> </w:t>
      </w:r>
      <w:r>
        <w:rPr>
          <w:rFonts w:ascii="Times New Roman" w:hAnsi="Times New Roman" w:eastAsia="Times New Roman" w:cs="Times New Roman"/>
          <w:spacing w:val="19"/>
          <w:sz w:val="24"/>
          <w:szCs w:val="24"/>
        </w:rPr>
        <w:t xml:space="preserve">2 </w:t>
      </w:r>
      <w:r>
        <w:rPr>
          <w:rFonts w:ascii="宋体" w:hAnsi="宋体" w:eastAsia="宋体" w:cs="宋体"/>
          <w:spacing w:val="19"/>
          <w:sz w:val="24"/>
          <w:szCs w:val="24"/>
        </w:rPr>
        <w:t>种（中华秋沙鸭</w:t>
      </w:r>
      <w:r>
        <w:rPr>
          <w:rFonts w:ascii="宋体" w:hAnsi="宋体" w:eastAsia="宋体" w:cs="宋体"/>
          <w:spacing w:val="-54"/>
          <w:sz w:val="24"/>
          <w:szCs w:val="24"/>
        </w:rPr>
        <w:t xml:space="preserve"> </w:t>
      </w:r>
      <w:r>
        <w:rPr>
          <w:rFonts w:ascii="Times New Roman" w:hAnsi="Times New Roman" w:eastAsia="Times New Roman" w:cs="Times New Roman"/>
          <w:i/>
          <w:iCs/>
          <w:sz w:val="24"/>
          <w:szCs w:val="24"/>
        </w:rPr>
        <w:t>Mergussquamatus</w:t>
      </w:r>
      <w:r>
        <w:rPr>
          <w:rFonts w:ascii="Times New Roman" w:hAnsi="Times New Roman" w:eastAsia="Times New Roman" w:cs="Times New Roman"/>
          <w:i/>
          <w:iCs/>
          <w:spacing w:val="19"/>
          <w:sz w:val="24"/>
          <w:szCs w:val="24"/>
        </w:rPr>
        <w:t xml:space="preserve"> </w:t>
      </w:r>
      <w:r>
        <w:rPr>
          <w:rFonts w:ascii="宋体" w:hAnsi="宋体" w:eastAsia="宋体" w:cs="宋体"/>
          <w:spacing w:val="19"/>
          <w:sz w:val="24"/>
          <w:szCs w:val="24"/>
        </w:rPr>
        <w:t>和东方白鹳</w:t>
      </w:r>
      <w:r>
        <w:rPr>
          <w:rFonts w:ascii="宋体" w:hAnsi="宋体" w:eastAsia="宋体" w:cs="宋体"/>
          <w:spacing w:val="-32"/>
          <w:sz w:val="24"/>
          <w:szCs w:val="24"/>
        </w:rPr>
        <w:t xml:space="preserve"> </w:t>
      </w:r>
      <w:r>
        <w:rPr>
          <w:rFonts w:ascii="Times New Roman" w:hAnsi="Times New Roman" w:eastAsia="Times New Roman" w:cs="Times New Roman"/>
          <w:i/>
          <w:iCs/>
          <w:sz w:val="24"/>
          <w:szCs w:val="24"/>
        </w:rPr>
        <w:t>Ciconia</w:t>
      </w:r>
      <w:r>
        <w:rPr>
          <w:rFonts w:ascii="Times New Roman" w:hAnsi="Times New Roman" w:eastAsia="Times New Roman" w:cs="Times New Roman"/>
          <w:i/>
          <w:iCs/>
          <w:spacing w:val="19"/>
          <w:sz w:val="24"/>
          <w:szCs w:val="24"/>
        </w:rPr>
        <w:t xml:space="preserve"> </w:t>
      </w:r>
      <w:r>
        <w:rPr>
          <w:rFonts w:ascii="Times New Roman" w:hAnsi="Times New Roman" w:eastAsia="Times New Roman" w:cs="Times New Roman"/>
          <w:i/>
          <w:iCs/>
          <w:sz w:val="24"/>
          <w:szCs w:val="24"/>
        </w:rPr>
        <w:t>boyciana</w:t>
      </w:r>
      <w:r>
        <w:rPr>
          <w:rFonts w:ascii="宋体" w:hAnsi="宋体" w:eastAsia="宋体" w:cs="宋体"/>
          <w:spacing w:val="19"/>
          <w:sz w:val="24"/>
          <w:szCs w:val="24"/>
        </w:rPr>
        <w:t>）</w:t>
      </w:r>
      <w:r>
        <w:rPr>
          <w:rFonts w:ascii="宋体" w:hAnsi="宋体" w:eastAsia="宋体" w:cs="宋体"/>
          <w:spacing w:val="6"/>
          <w:sz w:val="24"/>
          <w:szCs w:val="24"/>
        </w:rPr>
        <w:t xml:space="preserve">和国家二级重点保护鸟类 </w:t>
      </w:r>
      <w:r>
        <w:rPr>
          <w:rFonts w:ascii="Times New Roman" w:hAnsi="Times New Roman" w:eastAsia="Times New Roman" w:cs="Times New Roman"/>
          <w:spacing w:val="6"/>
          <w:sz w:val="24"/>
          <w:szCs w:val="24"/>
        </w:rPr>
        <w:t>11</w:t>
      </w:r>
      <w:r>
        <w:rPr>
          <w:rFonts w:ascii="Times New Roman" w:hAnsi="Times New Roman" w:eastAsia="Times New Roman" w:cs="Times New Roman"/>
          <w:spacing w:val="26"/>
          <w:w w:val="101"/>
          <w:sz w:val="24"/>
          <w:szCs w:val="24"/>
        </w:rPr>
        <w:t xml:space="preserve"> </w:t>
      </w:r>
      <w:r>
        <w:rPr>
          <w:rFonts w:ascii="宋体" w:hAnsi="宋体" w:eastAsia="宋体" w:cs="宋体"/>
          <w:spacing w:val="6"/>
          <w:sz w:val="24"/>
          <w:szCs w:val="24"/>
        </w:rPr>
        <w:t>种。</w:t>
      </w:r>
      <w:r>
        <w:rPr>
          <w:rFonts w:ascii="Times New Roman" w:hAnsi="Times New Roman" w:eastAsia="Times New Roman" w:cs="Times New Roman"/>
          <w:spacing w:val="6"/>
          <w:sz w:val="24"/>
          <w:szCs w:val="24"/>
        </w:rPr>
        <w:t>1</w:t>
      </w:r>
      <w:r>
        <w:rPr>
          <w:rFonts w:ascii="Times New Roman" w:hAnsi="Times New Roman" w:eastAsia="Times New Roman" w:cs="Times New Roman"/>
          <w:spacing w:val="32"/>
          <w:sz w:val="24"/>
          <w:szCs w:val="24"/>
        </w:rPr>
        <w:t xml:space="preserve"> </w:t>
      </w:r>
      <w:r>
        <w:rPr>
          <w:rFonts w:ascii="宋体" w:hAnsi="宋体" w:eastAsia="宋体" w:cs="宋体"/>
          <w:spacing w:val="6"/>
          <w:sz w:val="24"/>
          <w:szCs w:val="24"/>
        </w:rPr>
        <w:t>月份的分析显示， 多样性指数为</w:t>
      </w:r>
      <w:r>
        <w:rPr>
          <w:rFonts w:ascii="宋体" w:hAnsi="宋体" w:eastAsia="宋体" w:cs="宋体"/>
          <w:spacing w:val="-29"/>
          <w:sz w:val="24"/>
          <w:szCs w:val="24"/>
        </w:rPr>
        <w:t xml:space="preserve"> </w:t>
      </w:r>
      <w:r>
        <w:rPr>
          <w:rFonts w:ascii="Times New Roman" w:hAnsi="Times New Roman" w:eastAsia="Times New Roman" w:cs="Times New Roman"/>
          <w:spacing w:val="6"/>
          <w:sz w:val="24"/>
          <w:szCs w:val="24"/>
        </w:rPr>
        <w:t>3.42</w:t>
      </w:r>
      <w:r>
        <w:rPr>
          <w:rFonts w:ascii="宋体" w:hAnsi="宋体" w:eastAsia="宋体" w:cs="宋体"/>
          <w:spacing w:val="5"/>
          <w:sz w:val="24"/>
          <w:szCs w:val="24"/>
        </w:rPr>
        <w:t>，均匀度指</w:t>
      </w:r>
      <w:r>
        <w:rPr>
          <w:rFonts w:ascii="宋体" w:hAnsi="宋体" w:eastAsia="宋体" w:cs="宋体"/>
          <w:spacing w:val="12"/>
          <w:sz w:val="24"/>
          <w:szCs w:val="24"/>
        </w:rPr>
        <w:t>数为</w:t>
      </w:r>
      <w:r>
        <w:rPr>
          <w:rFonts w:ascii="宋体" w:hAnsi="宋体" w:eastAsia="宋体" w:cs="宋体"/>
          <w:spacing w:val="-30"/>
          <w:sz w:val="24"/>
          <w:szCs w:val="24"/>
        </w:rPr>
        <w:t xml:space="preserve"> </w:t>
      </w:r>
      <w:r>
        <w:rPr>
          <w:rFonts w:ascii="Times New Roman" w:hAnsi="Times New Roman" w:eastAsia="Times New Roman" w:cs="Times New Roman"/>
          <w:spacing w:val="12"/>
          <w:sz w:val="24"/>
          <w:szCs w:val="24"/>
        </w:rPr>
        <w:t>0.83</w:t>
      </w:r>
      <w:r>
        <w:rPr>
          <w:rFonts w:ascii="宋体" w:hAnsi="宋体" w:eastAsia="宋体" w:cs="宋体"/>
          <w:spacing w:val="12"/>
          <w:sz w:val="24"/>
          <w:szCs w:val="24"/>
        </w:rPr>
        <w:t>，在五次调查中处于最大值；二</w:t>
      </w:r>
      <w:r>
        <w:rPr>
          <w:rFonts w:ascii="宋体" w:hAnsi="宋体" w:eastAsia="宋体" w:cs="宋体"/>
          <w:spacing w:val="11"/>
          <w:sz w:val="24"/>
          <w:szCs w:val="24"/>
        </w:rPr>
        <w:t>月份（</w:t>
      </w:r>
      <w:r>
        <w:rPr>
          <w:rFonts w:ascii="Times New Roman" w:hAnsi="Times New Roman" w:eastAsia="Times New Roman" w:cs="Times New Roman"/>
          <w:spacing w:val="11"/>
          <w:sz w:val="24"/>
          <w:szCs w:val="24"/>
        </w:rPr>
        <w:t>2.62</w:t>
      </w:r>
      <w:r>
        <w:rPr>
          <w:rFonts w:ascii="Times New Roman" w:hAnsi="Times New Roman" w:eastAsia="Times New Roman" w:cs="Times New Roman"/>
          <w:spacing w:val="27"/>
          <w:sz w:val="24"/>
          <w:szCs w:val="24"/>
        </w:rPr>
        <w:t xml:space="preserve"> </w:t>
      </w:r>
      <w:r>
        <w:rPr>
          <w:rFonts w:ascii="宋体" w:hAnsi="宋体" w:eastAsia="宋体" w:cs="宋体"/>
          <w:spacing w:val="11"/>
          <w:sz w:val="24"/>
          <w:szCs w:val="24"/>
        </w:rPr>
        <w:t>和</w:t>
      </w:r>
      <w:r>
        <w:rPr>
          <w:rFonts w:ascii="宋体" w:hAnsi="宋体" w:eastAsia="宋体" w:cs="宋体"/>
          <w:spacing w:val="-30"/>
          <w:sz w:val="24"/>
          <w:szCs w:val="24"/>
        </w:rPr>
        <w:t xml:space="preserve"> </w:t>
      </w:r>
      <w:r>
        <w:rPr>
          <w:rFonts w:ascii="Times New Roman" w:hAnsi="Times New Roman" w:eastAsia="Times New Roman" w:cs="Times New Roman"/>
          <w:spacing w:val="11"/>
          <w:sz w:val="24"/>
          <w:szCs w:val="24"/>
        </w:rPr>
        <w:t>0.71</w:t>
      </w:r>
      <w:r>
        <w:rPr>
          <w:rFonts w:ascii="宋体" w:hAnsi="宋体" w:eastAsia="宋体" w:cs="宋体"/>
          <w:spacing w:val="11"/>
          <w:sz w:val="24"/>
          <w:szCs w:val="24"/>
        </w:rPr>
        <w:t>）为最小值；在勘察期</w:t>
      </w:r>
      <w:r>
        <w:rPr>
          <w:rFonts w:ascii="宋体" w:hAnsi="宋体" w:eastAsia="宋体" w:cs="宋体"/>
          <w:spacing w:val="14"/>
          <w:sz w:val="24"/>
          <w:szCs w:val="24"/>
        </w:rPr>
        <w:t xml:space="preserve">间设置的 </w:t>
      </w:r>
      <w:r>
        <w:rPr>
          <w:rFonts w:ascii="Times New Roman" w:hAnsi="Times New Roman" w:eastAsia="Times New Roman" w:cs="Times New Roman"/>
          <w:spacing w:val="14"/>
          <w:sz w:val="24"/>
          <w:szCs w:val="24"/>
        </w:rPr>
        <w:t>12</w:t>
      </w:r>
      <w:r>
        <w:rPr>
          <w:rFonts w:ascii="Times New Roman" w:hAnsi="Times New Roman" w:eastAsia="Times New Roman" w:cs="Times New Roman"/>
          <w:spacing w:val="38"/>
          <w:sz w:val="24"/>
          <w:szCs w:val="24"/>
        </w:rPr>
        <w:t xml:space="preserve"> </w:t>
      </w:r>
      <w:r>
        <w:rPr>
          <w:rFonts w:ascii="宋体" w:hAnsi="宋体" w:eastAsia="宋体" w:cs="宋体"/>
          <w:spacing w:val="14"/>
          <w:sz w:val="24"/>
          <w:szCs w:val="24"/>
        </w:rPr>
        <w:t>条样线，沿舂陵江中上游的</w:t>
      </w:r>
      <w:r>
        <w:rPr>
          <w:rFonts w:ascii="宋体" w:hAnsi="宋体" w:eastAsia="宋体" w:cs="宋体"/>
          <w:spacing w:val="-16"/>
          <w:sz w:val="24"/>
          <w:szCs w:val="24"/>
        </w:rPr>
        <w:t xml:space="preserve"> </w:t>
      </w:r>
      <w:r>
        <w:rPr>
          <w:rFonts w:ascii="Times New Roman" w:hAnsi="Times New Roman" w:eastAsia="Times New Roman" w:cs="Times New Roman"/>
          <w:spacing w:val="14"/>
          <w:sz w:val="24"/>
          <w:szCs w:val="24"/>
        </w:rPr>
        <w:t>6</w:t>
      </w:r>
      <w:r>
        <w:rPr>
          <w:rFonts w:ascii="Times New Roman" w:hAnsi="Times New Roman" w:eastAsia="Times New Roman" w:cs="Times New Roman"/>
          <w:spacing w:val="35"/>
          <w:w w:val="101"/>
          <w:sz w:val="24"/>
          <w:szCs w:val="24"/>
        </w:rPr>
        <w:t xml:space="preserve"> </w:t>
      </w:r>
      <w:r>
        <w:rPr>
          <w:rFonts w:ascii="宋体" w:hAnsi="宋体" w:eastAsia="宋体" w:cs="宋体"/>
          <w:spacing w:val="14"/>
          <w:sz w:val="24"/>
          <w:szCs w:val="24"/>
        </w:rPr>
        <w:t>条样线，其各项数据均略高</w:t>
      </w:r>
      <w:r>
        <w:rPr>
          <w:rFonts w:ascii="宋体" w:hAnsi="宋体" w:eastAsia="宋体" w:cs="宋体"/>
          <w:spacing w:val="13"/>
          <w:sz w:val="24"/>
          <w:szCs w:val="24"/>
        </w:rPr>
        <w:t>于舂陵江中</w:t>
      </w:r>
      <w:r>
        <w:rPr>
          <w:rFonts w:ascii="宋体" w:hAnsi="宋体" w:eastAsia="宋体" w:cs="宋体"/>
          <w:sz w:val="24"/>
          <w:szCs w:val="24"/>
        </w:rPr>
        <w:t xml:space="preserve"> </w:t>
      </w:r>
      <w:r>
        <w:rPr>
          <w:rFonts w:ascii="宋体" w:hAnsi="宋体" w:eastAsia="宋体" w:cs="宋体"/>
          <w:spacing w:val="1"/>
          <w:sz w:val="24"/>
          <w:szCs w:val="24"/>
        </w:rPr>
        <w:t>下游</w:t>
      </w:r>
      <w:r>
        <w:rPr>
          <w:rFonts w:ascii="宋体" w:hAnsi="宋体" w:eastAsia="宋体" w:cs="宋体"/>
          <w:spacing w:val="-26"/>
          <w:sz w:val="24"/>
          <w:szCs w:val="24"/>
        </w:rPr>
        <w:t xml:space="preserve"> </w:t>
      </w:r>
      <w:r>
        <w:rPr>
          <w:rFonts w:ascii="Times New Roman" w:hAnsi="Times New Roman" w:eastAsia="Times New Roman" w:cs="Times New Roman"/>
          <w:spacing w:val="1"/>
          <w:sz w:val="24"/>
          <w:szCs w:val="24"/>
        </w:rPr>
        <w:t>6</w:t>
      </w:r>
      <w:r>
        <w:rPr>
          <w:rFonts w:ascii="Times New Roman" w:hAnsi="Times New Roman" w:eastAsia="Times New Roman" w:cs="Times New Roman"/>
          <w:spacing w:val="28"/>
          <w:w w:val="101"/>
          <w:sz w:val="24"/>
          <w:szCs w:val="24"/>
        </w:rPr>
        <w:t xml:space="preserve"> </w:t>
      </w:r>
      <w:r>
        <w:rPr>
          <w:rFonts w:ascii="宋体" w:hAnsi="宋体" w:eastAsia="宋体" w:cs="宋体"/>
          <w:spacing w:val="1"/>
          <w:sz w:val="24"/>
          <w:szCs w:val="24"/>
        </w:rPr>
        <w:t>条样线。</w:t>
      </w:r>
    </w:p>
    <w:p w14:paraId="5E11FE32">
      <w:pPr>
        <w:spacing w:line="351" w:lineRule="auto"/>
        <w:rPr>
          <w:rFonts w:ascii="Arial"/>
          <w:sz w:val="21"/>
        </w:rPr>
      </w:pPr>
    </w:p>
    <w:p w14:paraId="0B998F91">
      <w:pPr>
        <w:spacing w:before="78" w:line="220" w:lineRule="auto"/>
        <w:ind w:left="47"/>
        <w:rPr>
          <w:rFonts w:ascii="宋体" w:hAnsi="宋体" w:eastAsia="宋体" w:cs="宋体"/>
          <w:sz w:val="24"/>
          <w:szCs w:val="24"/>
        </w:rPr>
      </w:pPr>
      <w:r>
        <w:rPr>
          <w:rFonts w:ascii="黑体" w:hAnsi="黑体" w:eastAsia="黑体" w:cs="黑体"/>
          <w:spacing w:val="15"/>
          <w:sz w:val="24"/>
          <w:szCs w:val="24"/>
        </w:rPr>
        <w:t>关键词：</w:t>
      </w:r>
      <w:r>
        <w:rPr>
          <w:rFonts w:ascii="黑体" w:hAnsi="黑体" w:eastAsia="黑体" w:cs="黑体"/>
          <w:spacing w:val="-48"/>
          <w:sz w:val="24"/>
          <w:szCs w:val="24"/>
        </w:rPr>
        <w:t xml:space="preserve"> </w:t>
      </w:r>
      <w:r>
        <w:rPr>
          <w:rFonts w:ascii="宋体" w:hAnsi="宋体" w:eastAsia="宋体" w:cs="宋体"/>
          <w:spacing w:val="15"/>
          <w:sz w:val="24"/>
          <w:szCs w:val="24"/>
        </w:rPr>
        <w:t>鸟类多样性；区系；湿地生态系统；保</w:t>
      </w:r>
      <w:r>
        <w:rPr>
          <w:rFonts w:ascii="宋体" w:hAnsi="宋体" w:eastAsia="宋体" w:cs="宋体"/>
          <w:spacing w:val="14"/>
          <w:sz w:val="24"/>
          <w:szCs w:val="24"/>
        </w:rPr>
        <w:t>护策略</w:t>
      </w:r>
      <w:r>
        <w:rPr>
          <w:rFonts w:ascii="宋体" w:hAnsi="宋体" w:eastAsia="宋体" w:cs="宋体"/>
          <w:spacing w:val="-69"/>
          <w:sz w:val="24"/>
          <w:szCs w:val="24"/>
        </w:rPr>
        <w:t xml:space="preserve"> </w:t>
      </w:r>
      <w:r>
        <w:rPr>
          <w:rFonts w:ascii="宋体" w:hAnsi="宋体" w:eastAsia="宋体" w:cs="宋体"/>
          <w:spacing w:val="14"/>
          <w:sz w:val="24"/>
          <w:szCs w:val="24"/>
        </w:rPr>
        <w:t>；桂阳舂陵国家湿地公园</w:t>
      </w:r>
    </w:p>
    <w:p w14:paraId="7660A6A4">
      <w:pPr>
        <w:spacing w:line="220" w:lineRule="auto"/>
        <w:rPr>
          <w:rFonts w:ascii="宋体" w:hAnsi="宋体" w:eastAsia="宋体" w:cs="宋体"/>
          <w:sz w:val="24"/>
          <w:szCs w:val="24"/>
        </w:rPr>
        <w:sectPr>
          <w:headerReference r:id="rId11" w:type="default"/>
          <w:footerReference r:id="rId12" w:type="default"/>
          <w:pgSz w:w="11907" w:h="16839"/>
          <w:pgMar w:top="964" w:right="1189" w:bottom="782" w:left="1219" w:header="599" w:footer="580" w:gutter="0"/>
          <w:cols w:space="720" w:num="1"/>
        </w:sectPr>
      </w:pPr>
    </w:p>
    <w:p w14:paraId="531C031D">
      <w:pPr>
        <w:spacing w:line="272" w:lineRule="auto"/>
        <w:rPr>
          <w:rFonts w:ascii="Arial"/>
          <w:sz w:val="21"/>
        </w:rPr>
      </w:pPr>
    </w:p>
    <w:p w14:paraId="7B907FC9">
      <w:pPr>
        <w:spacing w:before="89" w:line="231" w:lineRule="auto"/>
        <w:ind w:left="1344" w:right="865" w:firstLine="232"/>
        <w:rPr>
          <w:rFonts w:ascii="Times New Roman" w:hAnsi="Times New Roman" w:eastAsia="Times New Roman" w:cs="Times New Roman"/>
          <w:sz w:val="31"/>
          <w:szCs w:val="31"/>
        </w:rPr>
      </w:pPr>
      <w:r>
        <w:rPr>
          <w:rFonts w:ascii="Times New Roman" w:hAnsi="Times New Roman" w:eastAsia="Times New Roman" w:cs="Times New Roman"/>
          <w:b/>
          <w:bCs/>
          <w:spacing w:val="11"/>
          <w:sz w:val="31"/>
          <w:szCs w:val="31"/>
        </w:rPr>
        <w:t>Study</w:t>
      </w:r>
      <w:r>
        <w:rPr>
          <w:rFonts w:ascii="Times New Roman" w:hAnsi="Times New Roman" w:eastAsia="Times New Roman" w:cs="Times New Roman"/>
          <w:b/>
          <w:bCs/>
          <w:spacing w:val="33"/>
          <w:sz w:val="31"/>
          <w:szCs w:val="31"/>
        </w:rPr>
        <w:t xml:space="preserve"> </w:t>
      </w:r>
      <w:r>
        <w:rPr>
          <w:rFonts w:ascii="Times New Roman" w:hAnsi="Times New Roman" w:eastAsia="Times New Roman" w:cs="Times New Roman"/>
          <w:b/>
          <w:bCs/>
          <w:spacing w:val="11"/>
          <w:sz w:val="31"/>
          <w:szCs w:val="31"/>
        </w:rPr>
        <w:t>on</w:t>
      </w:r>
      <w:r>
        <w:rPr>
          <w:rFonts w:ascii="Times New Roman" w:hAnsi="Times New Roman" w:eastAsia="Times New Roman" w:cs="Times New Roman"/>
          <w:b/>
          <w:bCs/>
          <w:spacing w:val="27"/>
          <w:sz w:val="31"/>
          <w:szCs w:val="31"/>
        </w:rPr>
        <w:t xml:space="preserve"> </w:t>
      </w:r>
      <w:r>
        <w:rPr>
          <w:rFonts w:ascii="Times New Roman" w:hAnsi="Times New Roman" w:eastAsia="Times New Roman" w:cs="Times New Roman"/>
          <w:b/>
          <w:bCs/>
          <w:spacing w:val="11"/>
          <w:sz w:val="31"/>
          <w:szCs w:val="31"/>
        </w:rPr>
        <w:t>bird</w:t>
      </w:r>
      <w:r>
        <w:rPr>
          <w:rFonts w:ascii="Times New Roman" w:hAnsi="Times New Roman" w:eastAsia="Times New Roman" w:cs="Times New Roman"/>
          <w:b/>
          <w:bCs/>
          <w:spacing w:val="33"/>
          <w:sz w:val="31"/>
          <w:szCs w:val="31"/>
        </w:rPr>
        <w:t xml:space="preserve"> </w:t>
      </w:r>
      <w:r>
        <w:rPr>
          <w:rFonts w:ascii="Times New Roman" w:hAnsi="Times New Roman" w:eastAsia="Times New Roman" w:cs="Times New Roman"/>
          <w:b/>
          <w:bCs/>
          <w:spacing w:val="11"/>
          <w:sz w:val="31"/>
          <w:szCs w:val="31"/>
        </w:rPr>
        <w:t>diversity</w:t>
      </w:r>
      <w:r>
        <w:rPr>
          <w:rFonts w:ascii="Times New Roman" w:hAnsi="Times New Roman" w:eastAsia="Times New Roman" w:cs="Times New Roman"/>
          <w:b/>
          <w:bCs/>
          <w:spacing w:val="28"/>
          <w:sz w:val="31"/>
          <w:szCs w:val="31"/>
        </w:rPr>
        <w:t xml:space="preserve"> </w:t>
      </w:r>
      <w:r>
        <w:rPr>
          <w:rFonts w:ascii="Times New Roman" w:hAnsi="Times New Roman" w:eastAsia="Times New Roman" w:cs="Times New Roman"/>
          <w:b/>
          <w:bCs/>
          <w:spacing w:val="11"/>
          <w:sz w:val="31"/>
          <w:szCs w:val="31"/>
        </w:rPr>
        <w:t>in</w:t>
      </w:r>
      <w:r>
        <w:rPr>
          <w:rFonts w:ascii="Times New Roman" w:hAnsi="Times New Roman" w:eastAsia="Times New Roman" w:cs="Times New Roman"/>
          <w:b/>
          <w:bCs/>
          <w:spacing w:val="33"/>
          <w:sz w:val="31"/>
          <w:szCs w:val="31"/>
        </w:rPr>
        <w:t xml:space="preserve"> </w:t>
      </w:r>
      <w:r>
        <w:rPr>
          <w:rFonts w:ascii="Times New Roman" w:hAnsi="Times New Roman" w:eastAsia="Times New Roman" w:cs="Times New Roman"/>
          <w:b/>
          <w:bCs/>
          <w:spacing w:val="11"/>
          <w:sz w:val="31"/>
          <w:szCs w:val="31"/>
        </w:rPr>
        <w:t>Chonglin</w:t>
      </w:r>
      <w:r>
        <w:rPr>
          <w:rFonts w:ascii="Times New Roman" w:hAnsi="Times New Roman" w:eastAsia="Times New Roman" w:cs="Times New Roman"/>
          <w:b/>
          <w:bCs/>
          <w:spacing w:val="10"/>
          <w:sz w:val="31"/>
          <w:szCs w:val="31"/>
        </w:rPr>
        <w:t>g National</w:t>
      </w:r>
      <w:r>
        <w:rPr>
          <w:rFonts w:ascii="Times New Roman" w:hAnsi="Times New Roman" w:eastAsia="Times New Roman" w:cs="Times New Roman"/>
          <w:b/>
          <w:bCs/>
          <w:sz w:val="31"/>
          <w:szCs w:val="31"/>
        </w:rPr>
        <w:t xml:space="preserve"> </w:t>
      </w:r>
      <w:r>
        <w:rPr>
          <w:rFonts w:ascii="Times New Roman" w:hAnsi="Times New Roman" w:eastAsia="Times New Roman" w:cs="Times New Roman"/>
          <w:b/>
          <w:bCs/>
          <w:spacing w:val="11"/>
          <w:sz w:val="31"/>
          <w:szCs w:val="31"/>
        </w:rPr>
        <w:t>Wetland</w:t>
      </w:r>
      <w:r>
        <w:rPr>
          <w:rFonts w:ascii="Times New Roman" w:hAnsi="Times New Roman" w:eastAsia="Times New Roman" w:cs="Times New Roman"/>
          <w:b/>
          <w:bCs/>
          <w:spacing w:val="28"/>
          <w:sz w:val="31"/>
          <w:szCs w:val="31"/>
        </w:rPr>
        <w:t xml:space="preserve"> </w:t>
      </w:r>
      <w:r>
        <w:rPr>
          <w:rFonts w:ascii="Times New Roman" w:hAnsi="Times New Roman" w:eastAsia="Times New Roman" w:cs="Times New Roman"/>
          <w:b/>
          <w:bCs/>
          <w:spacing w:val="11"/>
          <w:sz w:val="31"/>
          <w:szCs w:val="31"/>
        </w:rPr>
        <w:t>Park,</w:t>
      </w:r>
      <w:r>
        <w:rPr>
          <w:rFonts w:ascii="Times New Roman" w:hAnsi="Times New Roman" w:eastAsia="Times New Roman" w:cs="Times New Roman"/>
          <w:b/>
          <w:bCs/>
          <w:spacing w:val="35"/>
          <w:sz w:val="31"/>
          <w:szCs w:val="31"/>
        </w:rPr>
        <w:t xml:space="preserve"> </w:t>
      </w:r>
      <w:r>
        <w:rPr>
          <w:rFonts w:ascii="Times New Roman" w:hAnsi="Times New Roman" w:eastAsia="Times New Roman" w:cs="Times New Roman"/>
          <w:b/>
          <w:bCs/>
          <w:spacing w:val="11"/>
          <w:sz w:val="31"/>
          <w:szCs w:val="31"/>
        </w:rPr>
        <w:t>Guiyang</w:t>
      </w:r>
      <w:r>
        <w:rPr>
          <w:rFonts w:ascii="Times New Roman" w:hAnsi="Times New Roman" w:eastAsia="Times New Roman" w:cs="Times New Roman"/>
          <w:b/>
          <w:bCs/>
          <w:spacing w:val="34"/>
          <w:w w:val="101"/>
          <w:sz w:val="31"/>
          <w:szCs w:val="31"/>
        </w:rPr>
        <w:t xml:space="preserve"> </w:t>
      </w:r>
      <w:r>
        <w:rPr>
          <w:rFonts w:ascii="Times New Roman" w:hAnsi="Times New Roman" w:eastAsia="Times New Roman" w:cs="Times New Roman"/>
          <w:b/>
          <w:bCs/>
          <w:spacing w:val="11"/>
          <w:sz w:val="31"/>
          <w:szCs w:val="31"/>
        </w:rPr>
        <w:t>Co</w:t>
      </w:r>
      <w:r>
        <w:rPr>
          <w:rFonts w:ascii="Times New Roman" w:hAnsi="Times New Roman" w:eastAsia="Times New Roman" w:cs="Times New Roman"/>
          <w:b/>
          <w:bCs/>
          <w:spacing w:val="10"/>
          <w:sz w:val="31"/>
          <w:szCs w:val="31"/>
        </w:rPr>
        <w:t>unty,</w:t>
      </w:r>
      <w:r>
        <w:rPr>
          <w:rFonts w:ascii="Times New Roman" w:hAnsi="Times New Roman" w:eastAsia="Times New Roman" w:cs="Times New Roman"/>
          <w:b/>
          <w:bCs/>
          <w:spacing w:val="26"/>
          <w:sz w:val="31"/>
          <w:szCs w:val="31"/>
        </w:rPr>
        <w:t xml:space="preserve"> </w:t>
      </w:r>
      <w:r>
        <w:rPr>
          <w:rFonts w:ascii="Times New Roman" w:hAnsi="Times New Roman" w:eastAsia="Times New Roman" w:cs="Times New Roman"/>
          <w:b/>
          <w:bCs/>
          <w:spacing w:val="10"/>
          <w:sz w:val="31"/>
          <w:szCs w:val="31"/>
        </w:rPr>
        <w:t>Hunan</w:t>
      </w:r>
      <w:r>
        <w:rPr>
          <w:rFonts w:ascii="Times New Roman" w:hAnsi="Times New Roman" w:eastAsia="Times New Roman" w:cs="Times New Roman"/>
          <w:b/>
          <w:bCs/>
          <w:spacing w:val="28"/>
          <w:sz w:val="31"/>
          <w:szCs w:val="31"/>
        </w:rPr>
        <w:t xml:space="preserve"> </w:t>
      </w:r>
      <w:r>
        <w:rPr>
          <w:rFonts w:ascii="Times New Roman" w:hAnsi="Times New Roman" w:eastAsia="Times New Roman" w:cs="Times New Roman"/>
          <w:b/>
          <w:bCs/>
          <w:spacing w:val="10"/>
          <w:sz w:val="31"/>
          <w:szCs w:val="31"/>
        </w:rPr>
        <w:t>Province</w:t>
      </w:r>
    </w:p>
    <w:p w14:paraId="090C5A0A">
      <w:pPr>
        <w:spacing w:before="29" w:line="190" w:lineRule="auto"/>
        <w:ind w:left="4006"/>
        <w:rPr>
          <w:rFonts w:ascii="Times New Roman" w:hAnsi="Times New Roman" w:eastAsia="Times New Roman" w:cs="Times New Roman"/>
          <w:sz w:val="28"/>
          <w:szCs w:val="28"/>
        </w:rPr>
      </w:pPr>
      <w:r>
        <w:rPr>
          <w:rFonts w:ascii="Times New Roman" w:hAnsi="Times New Roman" w:eastAsia="Times New Roman" w:cs="Times New Roman"/>
          <w:sz w:val="28"/>
          <w:szCs w:val="28"/>
        </w:rPr>
        <w:t>LI</w:t>
      </w:r>
      <w:r>
        <w:rPr>
          <w:rFonts w:ascii="Times New Roman" w:hAnsi="Times New Roman" w:eastAsia="Times New Roman" w:cs="Times New Roman"/>
          <w:spacing w:val="18"/>
          <w:sz w:val="28"/>
          <w:szCs w:val="28"/>
        </w:rPr>
        <w:t xml:space="preserve"> </w:t>
      </w:r>
      <w:r>
        <w:rPr>
          <w:rFonts w:ascii="Times New Roman" w:hAnsi="Times New Roman" w:eastAsia="Times New Roman" w:cs="Times New Roman"/>
          <w:sz w:val="28"/>
          <w:szCs w:val="28"/>
        </w:rPr>
        <w:t>Wan</w:t>
      </w:r>
      <w:r>
        <w:rPr>
          <w:rFonts w:ascii="Times New Roman" w:hAnsi="Times New Roman" w:eastAsia="Times New Roman" w:cs="Times New Roman"/>
          <w:spacing w:val="23"/>
          <w:sz w:val="28"/>
          <w:szCs w:val="28"/>
        </w:rPr>
        <w:t>-</w:t>
      </w:r>
      <w:r>
        <w:rPr>
          <w:rFonts w:ascii="Times New Roman" w:hAnsi="Times New Roman" w:eastAsia="Times New Roman" w:cs="Times New Roman"/>
          <w:sz w:val="28"/>
          <w:szCs w:val="28"/>
        </w:rPr>
        <w:t>yu</w:t>
      </w:r>
    </w:p>
    <w:p w14:paraId="5EB6186F">
      <w:pPr>
        <w:spacing w:before="228" w:line="189" w:lineRule="auto"/>
        <w:ind w:left="3370"/>
        <w:outlineLvl w:val="1"/>
        <w:rPr>
          <w:rFonts w:ascii="Times New Roman" w:hAnsi="Times New Roman" w:eastAsia="Times New Roman" w:cs="Times New Roman"/>
          <w:sz w:val="28"/>
          <w:szCs w:val="28"/>
        </w:rPr>
      </w:pPr>
      <w:r>
        <w:rPr>
          <w:rFonts w:ascii="Times New Roman" w:hAnsi="Times New Roman" w:eastAsia="Times New Roman" w:cs="Times New Roman"/>
          <w:b/>
          <w:bCs/>
          <w:spacing w:val="5"/>
          <w:sz w:val="28"/>
          <w:szCs w:val="28"/>
        </w:rPr>
        <w:t xml:space="preserve">Supervisor: </w:t>
      </w:r>
      <w:r>
        <w:rPr>
          <w:rFonts w:ascii="Times New Roman" w:hAnsi="Times New Roman" w:eastAsia="Times New Roman" w:cs="Times New Roman"/>
          <w:spacing w:val="5"/>
          <w:sz w:val="28"/>
          <w:szCs w:val="28"/>
        </w:rPr>
        <w:t>WU</w:t>
      </w:r>
      <w:r>
        <w:rPr>
          <w:rFonts w:ascii="Times New Roman" w:hAnsi="Times New Roman" w:eastAsia="Times New Roman" w:cs="Times New Roman"/>
          <w:spacing w:val="32"/>
          <w:w w:val="101"/>
          <w:sz w:val="28"/>
          <w:szCs w:val="28"/>
        </w:rPr>
        <w:t xml:space="preserve"> </w:t>
      </w:r>
      <w:r>
        <w:rPr>
          <w:rFonts w:ascii="Times New Roman" w:hAnsi="Times New Roman" w:eastAsia="Times New Roman" w:cs="Times New Roman"/>
          <w:spacing w:val="5"/>
          <w:sz w:val="28"/>
          <w:szCs w:val="28"/>
        </w:rPr>
        <w:t>Tao</w:t>
      </w:r>
    </w:p>
    <w:p w14:paraId="374EDD1A">
      <w:pPr>
        <w:spacing w:before="219" w:line="192" w:lineRule="auto"/>
        <w:ind w:left="1060"/>
        <w:rPr>
          <w:rFonts w:ascii="Times New Roman" w:hAnsi="Times New Roman" w:eastAsia="Times New Roman" w:cs="Times New Roman"/>
          <w:sz w:val="24"/>
          <w:szCs w:val="24"/>
        </w:rPr>
      </w:pPr>
      <w:r>
        <w:rPr>
          <w:rFonts w:ascii="Times New Roman" w:hAnsi="Times New Roman" w:eastAsia="Times New Roman" w:cs="Times New Roman"/>
          <w:spacing w:val="8"/>
          <w:sz w:val="24"/>
          <w:szCs w:val="24"/>
        </w:rPr>
        <w:t>(College</w:t>
      </w:r>
      <w:r>
        <w:rPr>
          <w:rFonts w:ascii="Times New Roman" w:hAnsi="Times New Roman" w:eastAsia="Times New Roman" w:cs="Times New Roman"/>
          <w:spacing w:val="26"/>
          <w:w w:val="101"/>
          <w:sz w:val="24"/>
          <w:szCs w:val="24"/>
        </w:rPr>
        <w:t xml:space="preserve"> </w:t>
      </w:r>
      <w:r>
        <w:rPr>
          <w:rFonts w:ascii="Times New Roman" w:hAnsi="Times New Roman" w:eastAsia="Times New Roman" w:cs="Times New Roman"/>
          <w:spacing w:val="8"/>
          <w:sz w:val="24"/>
          <w:szCs w:val="24"/>
        </w:rPr>
        <w:t>of Biology</w:t>
      </w:r>
      <w:r>
        <w:rPr>
          <w:rFonts w:ascii="Times New Roman" w:hAnsi="Times New Roman" w:eastAsia="Times New Roman" w:cs="Times New Roman"/>
          <w:spacing w:val="22"/>
          <w:w w:val="101"/>
          <w:sz w:val="24"/>
          <w:szCs w:val="24"/>
        </w:rPr>
        <w:t xml:space="preserve"> </w:t>
      </w:r>
      <w:r>
        <w:rPr>
          <w:rFonts w:ascii="Times New Roman" w:hAnsi="Times New Roman" w:eastAsia="Times New Roman" w:cs="Times New Roman"/>
          <w:spacing w:val="8"/>
          <w:sz w:val="24"/>
          <w:szCs w:val="24"/>
        </w:rPr>
        <w:t>and</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pacing w:val="8"/>
          <w:sz w:val="24"/>
          <w:szCs w:val="24"/>
        </w:rPr>
        <w:t>Environme</w:t>
      </w:r>
      <w:r>
        <w:rPr>
          <w:rFonts w:ascii="Times New Roman" w:hAnsi="Times New Roman" w:eastAsia="Times New Roman" w:cs="Times New Roman"/>
          <w:spacing w:val="7"/>
          <w:sz w:val="24"/>
          <w:szCs w:val="24"/>
        </w:rPr>
        <w:t>ntal</w:t>
      </w:r>
      <w:r>
        <w:rPr>
          <w:rFonts w:ascii="Times New Roman" w:hAnsi="Times New Roman" w:eastAsia="Times New Roman" w:cs="Times New Roman"/>
          <w:spacing w:val="34"/>
          <w:w w:val="101"/>
          <w:sz w:val="24"/>
          <w:szCs w:val="24"/>
        </w:rPr>
        <w:t xml:space="preserve"> </w:t>
      </w:r>
      <w:r>
        <w:rPr>
          <w:rFonts w:ascii="Times New Roman" w:hAnsi="Times New Roman" w:eastAsia="Times New Roman" w:cs="Times New Roman"/>
          <w:spacing w:val="7"/>
          <w:sz w:val="24"/>
          <w:szCs w:val="24"/>
        </w:rPr>
        <w:t>Sciences,</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pacing w:val="7"/>
          <w:sz w:val="24"/>
          <w:szCs w:val="24"/>
        </w:rPr>
        <w:t>Jishou University,</w:t>
      </w:r>
    </w:p>
    <w:p w14:paraId="75AF90FB">
      <w:pPr>
        <w:spacing w:before="191" w:line="193" w:lineRule="auto"/>
        <w:ind w:left="3401"/>
        <w:rPr>
          <w:rFonts w:ascii="Times New Roman" w:hAnsi="Times New Roman" w:eastAsia="Times New Roman" w:cs="Times New Roman"/>
          <w:sz w:val="24"/>
          <w:szCs w:val="24"/>
        </w:rPr>
      </w:pPr>
      <w:r>
        <w:rPr>
          <w:rFonts w:ascii="Times New Roman" w:hAnsi="Times New Roman" w:eastAsia="Times New Roman" w:cs="Times New Roman"/>
          <w:sz w:val="24"/>
          <w:szCs w:val="24"/>
        </w:rPr>
        <w:t>Jishou</w:t>
      </w:r>
      <w:r>
        <w:rPr>
          <w:rFonts w:ascii="Times New Roman" w:hAnsi="Times New Roman" w:eastAsia="Times New Roman" w:cs="Times New Roman"/>
          <w:spacing w:val="16"/>
          <w:sz w:val="24"/>
          <w:szCs w:val="24"/>
        </w:rPr>
        <w:t>,</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Hunan</w:t>
      </w:r>
      <w:r>
        <w:rPr>
          <w:rFonts w:ascii="Times New Roman" w:hAnsi="Times New Roman" w:eastAsia="Times New Roman" w:cs="Times New Roman"/>
          <w:spacing w:val="16"/>
          <w:sz w:val="24"/>
          <w:szCs w:val="24"/>
        </w:rPr>
        <w:t>,</w:t>
      </w:r>
      <w:r>
        <w:rPr>
          <w:rFonts w:ascii="Times New Roman" w:hAnsi="Times New Roman" w:eastAsia="Times New Roman" w:cs="Times New Roman"/>
          <w:spacing w:val="22"/>
          <w:w w:val="101"/>
          <w:sz w:val="24"/>
          <w:szCs w:val="24"/>
        </w:rPr>
        <w:t xml:space="preserve"> </w:t>
      </w:r>
      <w:r>
        <w:rPr>
          <w:rFonts w:ascii="Times New Roman" w:hAnsi="Times New Roman" w:eastAsia="Times New Roman" w:cs="Times New Roman"/>
          <w:spacing w:val="16"/>
          <w:sz w:val="24"/>
          <w:szCs w:val="24"/>
        </w:rPr>
        <w:t>416000)</w:t>
      </w:r>
    </w:p>
    <w:p w14:paraId="7567413E">
      <w:pPr>
        <w:spacing w:line="311" w:lineRule="auto"/>
        <w:rPr>
          <w:rFonts w:ascii="Arial"/>
          <w:sz w:val="21"/>
        </w:rPr>
      </w:pPr>
    </w:p>
    <w:p w14:paraId="255453ED">
      <w:pPr>
        <w:spacing w:line="312" w:lineRule="auto"/>
        <w:rPr>
          <w:rFonts w:ascii="Arial"/>
          <w:sz w:val="21"/>
        </w:rPr>
      </w:pPr>
    </w:p>
    <w:p w14:paraId="17260441">
      <w:pPr>
        <w:spacing w:before="69" w:line="381" w:lineRule="auto"/>
        <w:ind w:left="21" w:firstLine="9"/>
        <w:jc w:val="both"/>
        <w:rPr>
          <w:rFonts w:ascii="Times New Roman" w:hAnsi="Times New Roman" w:eastAsia="Times New Roman" w:cs="Times New Roman"/>
          <w:sz w:val="24"/>
          <w:szCs w:val="24"/>
        </w:rPr>
      </w:pPr>
      <w:r>
        <w:rPr>
          <w:rFonts w:ascii="Times New Roman" w:hAnsi="Times New Roman" w:eastAsia="Times New Roman" w:cs="Times New Roman"/>
          <w:b/>
          <w:bCs/>
          <w:spacing w:val="8"/>
          <w:sz w:val="24"/>
          <w:szCs w:val="24"/>
        </w:rPr>
        <w:t xml:space="preserve">Abstract:  </w:t>
      </w:r>
      <w:r>
        <w:rPr>
          <w:rFonts w:ascii="Times New Roman" w:hAnsi="Times New Roman" w:eastAsia="Times New Roman" w:cs="Times New Roman"/>
          <w:spacing w:val="8"/>
          <w:sz w:val="24"/>
          <w:szCs w:val="24"/>
        </w:rPr>
        <w:t>In  order  to  system</w:t>
      </w:r>
      <w:r>
        <w:rPr>
          <w:rFonts w:ascii="Times New Roman" w:hAnsi="Times New Roman" w:eastAsia="Times New Roman" w:cs="Times New Roman"/>
          <w:spacing w:val="7"/>
          <w:sz w:val="24"/>
          <w:szCs w:val="24"/>
        </w:rPr>
        <w:t>atically  understand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7"/>
          <w:sz w:val="24"/>
          <w:szCs w:val="24"/>
        </w:rPr>
        <w:t>characteristics</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7"/>
          <w:sz w:val="24"/>
          <w:szCs w:val="24"/>
        </w:rPr>
        <w:t>and</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pacing w:val="7"/>
          <w:sz w:val="24"/>
          <w:szCs w:val="24"/>
        </w:rPr>
        <w:t>spatial</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pacing w:val="7"/>
          <w:sz w:val="24"/>
          <w:szCs w:val="24"/>
        </w:rPr>
        <w:t>and</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temporal distribution of</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pacing w:val="8"/>
          <w:sz w:val="24"/>
          <w:szCs w:val="24"/>
        </w:rPr>
        <w:t>bird communities in</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pacing w:val="8"/>
          <w:sz w:val="24"/>
          <w:szCs w:val="24"/>
        </w:rPr>
        <w:t>Chongling National Wetland Park,</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pacing w:val="8"/>
          <w:sz w:val="24"/>
          <w:szCs w:val="24"/>
        </w:rPr>
        <w:t>Guiyang</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County,</w:t>
      </w:r>
      <w:r>
        <w:rPr>
          <w:rFonts w:ascii="Times New Roman" w:hAnsi="Times New Roman" w:eastAsia="Times New Roman" w:cs="Times New Roman"/>
          <w:spacing w:val="35"/>
          <w:w w:val="101"/>
          <w:sz w:val="24"/>
          <w:szCs w:val="24"/>
        </w:rPr>
        <w:t xml:space="preserve"> </w:t>
      </w:r>
      <w:r>
        <w:rPr>
          <w:rFonts w:ascii="Times New Roman" w:hAnsi="Times New Roman" w:eastAsia="Times New Roman" w:cs="Times New Roman"/>
          <w:spacing w:val="7"/>
          <w:sz w:val="24"/>
          <w:szCs w:val="24"/>
        </w:rPr>
        <w:t>Hunan</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pacing w:val="7"/>
          <w:sz w:val="24"/>
          <w:szCs w:val="24"/>
        </w:rPr>
        <w:t>Province,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7"/>
          <w:sz w:val="24"/>
          <w:szCs w:val="24"/>
        </w:rPr>
        <w:t>we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7"/>
          <w:sz w:val="24"/>
          <w:szCs w:val="24"/>
        </w:rPr>
        <w:t>systematically</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7"/>
          <w:sz w:val="24"/>
          <w:szCs w:val="24"/>
        </w:rPr>
        <w:t>investigated</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pacing w:val="7"/>
          <w:sz w:val="24"/>
          <w:szCs w:val="24"/>
        </w:rPr>
        <w:t>bird</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7"/>
          <w:sz w:val="24"/>
          <w:szCs w:val="24"/>
        </w:rPr>
        <w:t>resources</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pacing w:val="7"/>
          <w:sz w:val="24"/>
          <w:szCs w:val="24"/>
        </w:rPr>
        <w:t>in</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7"/>
          <w:sz w:val="24"/>
          <w:szCs w:val="24"/>
        </w:rPr>
        <w:t>this</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7"/>
          <w:sz w:val="24"/>
          <w:szCs w:val="24"/>
        </w:rPr>
        <w:t>area</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from January to October</w:t>
      </w:r>
      <w:r>
        <w:rPr>
          <w:rFonts w:ascii="Times New Roman" w:hAnsi="Times New Roman" w:eastAsia="Times New Roman" w:cs="Times New Roman"/>
          <w:spacing w:val="7"/>
          <w:sz w:val="24"/>
          <w:szCs w:val="24"/>
        </w:rPr>
        <w:t xml:space="preserve"> 2024 by using a standardized monitoring scheme and combining</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line transection method, fixed-point observation method and infr</w:t>
      </w:r>
      <w:r>
        <w:rPr>
          <w:rFonts w:ascii="Times New Roman" w:hAnsi="Times New Roman" w:eastAsia="Times New Roman" w:cs="Times New Roman"/>
          <w:spacing w:val="7"/>
          <w:sz w:val="24"/>
          <w:szCs w:val="24"/>
        </w:rPr>
        <w:t>ared camera technology.</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A</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7"/>
          <w:sz w:val="24"/>
          <w:szCs w:val="24"/>
        </w:rPr>
        <w:t>total</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7"/>
          <w:sz w:val="24"/>
          <w:szCs w:val="24"/>
        </w:rPr>
        <w:t>of</w:t>
      </w:r>
      <w:r>
        <w:rPr>
          <w:rFonts w:ascii="Times New Roman" w:hAnsi="Times New Roman" w:eastAsia="Times New Roman" w:cs="Times New Roman"/>
          <w:spacing w:val="36"/>
          <w:sz w:val="24"/>
          <w:szCs w:val="24"/>
        </w:rPr>
        <w:t xml:space="preserve"> </w:t>
      </w:r>
      <w:r>
        <w:rPr>
          <w:rFonts w:ascii="Times New Roman" w:hAnsi="Times New Roman" w:eastAsia="Times New Roman" w:cs="Times New Roman"/>
          <w:spacing w:val="7"/>
          <w:sz w:val="24"/>
          <w:szCs w:val="24"/>
        </w:rPr>
        <w:t>120</w:t>
      </w:r>
      <w:r>
        <w:rPr>
          <w:rFonts w:ascii="Times New Roman" w:hAnsi="Times New Roman" w:eastAsia="Times New Roman" w:cs="Times New Roman"/>
          <w:spacing w:val="47"/>
          <w:sz w:val="24"/>
          <w:szCs w:val="24"/>
        </w:rPr>
        <w:t xml:space="preserve"> </w:t>
      </w:r>
      <w:r>
        <w:rPr>
          <w:rFonts w:ascii="Times New Roman" w:hAnsi="Times New Roman" w:eastAsia="Times New Roman" w:cs="Times New Roman"/>
          <w:spacing w:val="7"/>
          <w:sz w:val="24"/>
          <w:szCs w:val="24"/>
        </w:rPr>
        <w:t>species</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7"/>
          <w:sz w:val="24"/>
          <w:szCs w:val="24"/>
        </w:rPr>
        <w:t>of bird</w:t>
      </w:r>
      <w:r>
        <w:rPr>
          <w:rFonts w:ascii="Times New Roman" w:hAnsi="Times New Roman" w:eastAsia="Times New Roman" w:cs="Times New Roman"/>
          <w:spacing w:val="6"/>
          <w:sz w:val="24"/>
          <w:szCs w:val="24"/>
        </w:rPr>
        <w:t>s</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pacing w:val="6"/>
          <w:sz w:val="24"/>
          <w:szCs w:val="24"/>
        </w:rPr>
        <w:t>were</w:t>
      </w:r>
      <w:r>
        <w:rPr>
          <w:rFonts w:ascii="Times New Roman" w:hAnsi="Times New Roman" w:eastAsia="Times New Roman" w:cs="Times New Roman"/>
          <w:spacing w:val="36"/>
          <w:sz w:val="24"/>
          <w:szCs w:val="24"/>
        </w:rPr>
        <w:t xml:space="preserve"> </w:t>
      </w:r>
      <w:r>
        <w:rPr>
          <w:rFonts w:ascii="Times New Roman" w:hAnsi="Times New Roman" w:eastAsia="Times New Roman" w:cs="Times New Roman"/>
          <w:spacing w:val="6"/>
          <w:sz w:val="24"/>
          <w:szCs w:val="24"/>
        </w:rPr>
        <w:t>recorded,</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6"/>
          <w:sz w:val="24"/>
          <w:szCs w:val="24"/>
        </w:rPr>
        <w:t>belonging</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6"/>
          <w:sz w:val="24"/>
          <w:szCs w:val="24"/>
        </w:rPr>
        <w:t>to</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6"/>
          <w:sz w:val="24"/>
          <w:szCs w:val="24"/>
        </w:rPr>
        <w:t>16</w:t>
      </w:r>
      <w:r>
        <w:rPr>
          <w:rFonts w:ascii="Times New Roman" w:hAnsi="Times New Roman" w:eastAsia="Times New Roman" w:cs="Times New Roman"/>
          <w:spacing w:val="45"/>
          <w:sz w:val="24"/>
          <w:szCs w:val="24"/>
        </w:rPr>
        <w:t xml:space="preserve"> </w:t>
      </w:r>
      <w:r>
        <w:rPr>
          <w:rFonts w:ascii="Times New Roman" w:hAnsi="Times New Roman" w:eastAsia="Times New Roman" w:cs="Times New Roman"/>
          <w:spacing w:val="6"/>
          <w:sz w:val="24"/>
          <w:szCs w:val="24"/>
        </w:rPr>
        <w:t>orders</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6"/>
          <w:sz w:val="24"/>
          <w:szCs w:val="24"/>
        </w:rPr>
        <w:t>and</w:t>
      </w:r>
      <w:r>
        <w:rPr>
          <w:rFonts w:ascii="Times New Roman" w:hAnsi="Times New Roman" w:eastAsia="Times New Roman" w:cs="Times New Roman"/>
          <w:spacing w:val="36"/>
          <w:w w:val="101"/>
          <w:sz w:val="24"/>
          <w:szCs w:val="24"/>
        </w:rPr>
        <w:t xml:space="preserve"> </w:t>
      </w:r>
      <w:r>
        <w:rPr>
          <w:rFonts w:ascii="Times New Roman" w:hAnsi="Times New Roman" w:eastAsia="Times New Roman" w:cs="Times New Roman"/>
          <w:spacing w:val="6"/>
          <w:sz w:val="24"/>
          <w:szCs w:val="24"/>
        </w:rPr>
        <w:t>44</w:t>
      </w:r>
      <w:r>
        <w:rPr>
          <w:rFonts w:ascii="Times New Roman" w:hAnsi="Times New Roman" w:eastAsia="Times New Roman" w:cs="Times New Roman"/>
          <w:spacing w:val="44"/>
          <w:w w:val="101"/>
          <w:sz w:val="24"/>
          <w:szCs w:val="24"/>
        </w:rPr>
        <w:t xml:space="preserve"> </w:t>
      </w:r>
      <w:r>
        <w:rPr>
          <w:rFonts w:ascii="Times New Roman" w:hAnsi="Times New Roman" w:eastAsia="Times New Roman" w:cs="Times New Roman"/>
          <w:spacing w:val="6"/>
          <w:sz w:val="24"/>
          <w:szCs w:val="24"/>
        </w:rPr>
        <w:t>families,</w:t>
      </w:r>
      <w:r>
        <w:rPr>
          <w:rFonts w:ascii="Times New Roman" w:hAnsi="Times New Roman" w:eastAsia="Times New Roman" w:cs="Times New Roman"/>
          <w:sz w:val="24"/>
          <w:szCs w:val="24"/>
        </w:rPr>
        <w:t xml:space="preserve"> among</w:t>
      </w:r>
      <w:r>
        <w:rPr>
          <w:rFonts w:ascii="Times New Roman" w:hAnsi="Times New Roman" w:eastAsia="Times New Roman" w:cs="Times New Roman"/>
          <w:spacing w:val="6"/>
          <w:sz w:val="24"/>
          <w:szCs w:val="24"/>
        </w:rPr>
        <w:t xml:space="preserve">   </w:t>
      </w:r>
      <w:r>
        <w:rPr>
          <w:rFonts w:ascii="Times New Roman" w:hAnsi="Times New Roman" w:eastAsia="Times New Roman" w:cs="Times New Roman"/>
          <w:sz w:val="24"/>
          <w:szCs w:val="24"/>
        </w:rPr>
        <w:t>which</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there</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were</w:t>
      </w:r>
      <w:r>
        <w:rPr>
          <w:rFonts w:ascii="Times New Roman" w:hAnsi="Times New Roman" w:eastAsia="Times New Roman" w:cs="Times New Roman"/>
          <w:spacing w:val="18"/>
          <w:sz w:val="24"/>
          <w:szCs w:val="24"/>
        </w:rPr>
        <w:t xml:space="preserve">   66   </w:t>
      </w:r>
      <w:r>
        <w:rPr>
          <w:rFonts w:ascii="Times New Roman" w:hAnsi="Times New Roman" w:eastAsia="Times New Roman" w:cs="Times New Roman"/>
          <w:sz w:val="24"/>
          <w:szCs w:val="24"/>
        </w:rPr>
        <w:t>species</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of</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z w:val="24"/>
          <w:szCs w:val="24"/>
        </w:rPr>
        <w:t>Passeriformes</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and</w:t>
      </w:r>
      <w:r>
        <w:rPr>
          <w:rFonts w:ascii="Times New Roman" w:hAnsi="Times New Roman" w:eastAsia="Times New Roman" w:cs="Times New Roman"/>
          <w:spacing w:val="18"/>
          <w:sz w:val="24"/>
          <w:szCs w:val="24"/>
        </w:rPr>
        <w:t xml:space="preserve">   54   </w:t>
      </w:r>
      <w:r>
        <w:rPr>
          <w:rFonts w:ascii="Times New Roman" w:hAnsi="Times New Roman" w:eastAsia="Times New Roman" w:cs="Times New Roman"/>
          <w:sz w:val="24"/>
          <w:szCs w:val="24"/>
        </w:rPr>
        <w:t>species</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of</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non</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pacing w:val="18"/>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Passeriformes.</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8"/>
          <w:sz w:val="24"/>
          <w:szCs w:val="24"/>
        </w:rPr>
        <w:t>In</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8"/>
          <w:sz w:val="24"/>
          <w:szCs w:val="24"/>
        </w:rPr>
        <w:t>terms</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8"/>
          <w:sz w:val="24"/>
          <w:szCs w:val="24"/>
        </w:rPr>
        <w:t>of flo</w:t>
      </w:r>
      <w:r>
        <w:rPr>
          <w:rFonts w:ascii="Times New Roman" w:hAnsi="Times New Roman" w:eastAsia="Times New Roman" w:cs="Times New Roman"/>
          <w:spacing w:val="7"/>
          <w:sz w:val="24"/>
          <w:szCs w:val="24"/>
        </w:rPr>
        <w:t>ra</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7"/>
          <w:sz w:val="24"/>
          <w:szCs w:val="24"/>
        </w:rPr>
        <w:t>composition,</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pacing w:val="7"/>
          <w:sz w:val="24"/>
          <w:szCs w:val="24"/>
        </w:rPr>
        <w:t>species</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7"/>
          <w:sz w:val="24"/>
          <w:szCs w:val="24"/>
        </w:rPr>
        <w:t>of the</w:t>
      </w:r>
      <w:r>
        <w:rPr>
          <w:rFonts w:ascii="Times New Roman" w:hAnsi="Times New Roman" w:eastAsia="Times New Roman" w:cs="Times New Roman"/>
          <w:spacing w:val="33"/>
          <w:w w:val="101"/>
          <w:sz w:val="24"/>
          <w:szCs w:val="24"/>
        </w:rPr>
        <w:t xml:space="preserve"> </w:t>
      </w:r>
      <w:r>
        <w:rPr>
          <w:rFonts w:ascii="Times New Roman" w:hAnsi="Times New Roman" w:eastAsia="Times New Roman" w:cs="Times New Roman"/>
          <w:spacing w:val="7"/>
          <w:sz w:val="24"/>
          <w:szCs w:val="24"/>
        </w:rPr>
        <w:t>Oriental</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7"/>
          <w:sz w:val="24"/>
          <w:szCs w:val="24"/>
        </w:rPr>
        <w:t>Kingdom</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7"/>
          <w:sz w:val="24"/>
          <w:szCs w:val="24"/>
        </w:rPr>
        <w:t>hold</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a</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pacing w:val="7"/>
          <w:sz w:val="24"/>
          <w:szCs w:val="24"/>
        </w:rPr>
        <w:t>dominant</w:t>
      </w:r>
      <w:r>
        <w:rPr>
          <w:rFonts w:ascii="Times New Roman" w:hAnsi="Times New Roman" w:eastAsia="Times New Roman" w:cs="Times New Roman"/>
          <w:spacing w:val="42"/>
          <w:w w:val="101"/>
          <w:sz w:val="24"/>
          <w:szCs w:val="24"/>
        </w:rPr>
        <w:t xml:space="preserve"> </w:t>
      </w:r>
      <w:r>
        <w:rPr>
          <w:rFonts w:ascii="Times New Roman" w:hAnsi="Times New Roman" w:eastAsia="Times New Roman" w:cs="Times New Roman"/>
          <w:spacing w:val="7"/>
          <w:sz w:val="24"/>
          <w:szCs w:val="24"/>
        </w:rPr>
        <w:t>position</w:t>
      </w:r>
      <w:r>
        <w:rPr>
          <w:rFonts w:ascii="Times New Roman" w:hAnsi="Times New Roman" w:eastAsia="Times New Roman" w:cs="Times New Roman"/>
          <w:spacing w:val="52"/>
          <w:w w:val="101"/>
          <w:sz w:val="24"/>
          <w:szCs w:val="24"/>
        </w:rPr>
        <w:t xml:space="preserve"> </w:t>
      </w:r>
      <w:r>
        <w:rPr>
          <w:rFonts w:ascii="Times New Roman" w:hAnsi="Times New Roman" w:eastAsia="Times New Roman" w:cs="Times New Roman"/>
          <w:spacing w:val="7"/>
          <w:sz w:val="24"/>
          <w:szCs w:val="24"/>
        </w:rPr>
        <w:t>(60</w:t>
      </w:r>
      <w:r>
        <w:rPr>
          <w:rFonts w:ascii="Times New Roman" w:hAnsi="Times New Roman" w:eastAsia="Times New Roman" w:cs="Times New Roman"/>
          <w:spacing w:val="54"/>
          <w:w w:val="101"/>
          <w:sz w:val="24"/>
          <w:szCs w:val="24"/>
        </w:rPr>
        <w:t xml:space="preserve"> </w:t>
      </w:r>
      <w:r>
        <w:rPr>
          <w:rFonts w:ascii="Times New Roman" w:hAnsi="Times New Roman" w:eastAsia="Times New Roman" w:cs="Times New Roman"/>
          <w:spacing w:val="7"/>
          <w:sz w:val="24"/>
          <w:szCs w:val="24"/>
        </w:rPr>
        <w:t>species);</w:t>
      </w:r>
      <w:r>
        <w:rPr>
          <w:rFonts w:ascii="Times New Roman" w:hAnsi="Times New Roman" w:eastAsia="Times New Roman" w:cs="Times New Roman"/>
          <w:spacing w:val="43"/>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43"/>
          <w:w w:val="101"/>
          <w:sz w:val="24"/>
          <w:szCs w:val="24"/>
        </w:rPr>
        <w:t xml:space="preserve"> </w:t>
      </w:r>
      <w:r>
        <w:rPr>
          <w:rFonts w:ascii="Times New Roman" w:hAnsi="Times New Roman" w:eastAsia="Times New Roman" w:cs="Times New Roman"/>
          <w:spacing w:val="7"/>
          <w:sz w:val="24"/>
          <w:szCs w:val="24"/>
        </w:rPr>
        <w:t>widely</w:t>
      </w:r>
      <w:r>
        <w:rPr>
          <w:rFonts w:ascii="Times New Roman" w:hAnsi="Times New Roman" w:eastAsia="Times New Roman" w:cs="Times New Roman"/>
          <w:spacing w:val="48"/>
          <w:sz w:val="24"/>
          <w:szCs w:val="24"/>
        </w:rPr>
        <w:t xml:space="preserve"> </w:t>
      </w:r>
      <w:r>
        <w:rPr>
          <w:rFonts w:ascii="Times New Roman" w:hAnsi="Times New Roman" w:eastAsia="Times New Roman" w:cs="Times New Roman"/>
          <w:spacing w:val="7"/>
          <w:sz w:val="24"/>
          <w:szCs w:val="24"/>
        </w:rPr>
        <w:t>distri</w:t>
      </w:r>
      <w:r>
        <w:rPr>
          <w:rFonts w:ascii="Times New Roman" w:hAnsi="Times New Roman" w:eastAsia="Times New Roman" w:cs="Times New Roman"/>
          <w:spacing w:val="6"/>
          <w:sz w:val="24"/>
          <w:szCs w:val="24"/>
        </w:rPr>
        <w:t>buted</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6"/>
          <w:sz w:val="24"/>
          <w:szCs w:val="24"/>
        </w:rPr>
        <w:t>species</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6"/>
          <w:sz w:val="24"/>
          <w:szCs w:val="24"/>
        </w:rPr>
        <w:t>(35</w:t>
      </w:r>
      <w:r>
        <w:rPr>
          <w:rFonts w:ascii="Times New Roman" w:hAnsi="Times New Roman" w:eastAsia="Times New Roman" w:cs="Times New Roman"/>
          <w:spacing w:val="54"/>
          <w:w w:val="101"/>
          <w:sz w:val="24"/>
          <w:szCs w:val="24"/>
        </w:rPr>
        <w:t xml:space="preserve"> </w:t>
      </w:r>
      <w:r>
        <w:rPr>
          <w:rFonts w:ascii="Times New Roman" w:hAnsi="Times New Roman" w:eastAsia="Times New Roman" w:cs="Times New Roman"/>
          <w:spacing w:val="6"/>
          <w:sz w:val="24"/>
          <w:szCs w:val="24"/>
        </w:rPr>
        <w:t>species)</w:t>
      </w:r>
      <w:r>
        <w:rPr>
          <w:rFonts w:ascii="Times New Roman" w:hAnsi="Times New Roman" w:eastAsia="Times New Roman" w:cs="Times New Roman"/>
          <w:spacing w:val="50"/>
          <w:w w:val="101"/>
          <w:sz w:val="24"/>
          <w:szCs w:val="24"/>
        </w:rPr>
        <w:t xml:space="preserve"> </w:t>
      </w:r>
      <w:r>
        <w:rPr>
          <w:rFonts w:ascii="Times New Roman" w:hAnsi="Times New Roman" w:eastAsia="Times New Roman" w:cs="Times New Roman"/>
          <w:spacing w:val="6"/>
          <w:sz w:val="24"/>
          <w:szCs w:val="24"/>
        </w:rPr>
        <w:t>and</w:t>
      </w:r>
      <w:r>
        <w:rPr>
          <w:rFonts w:ascii="Times New Roman" w:hAnsi="Times New Roman" w:eastAsia="Times New Roman" w:cs="Times New Roman"/>
          <w:spacing w:val="45"/>
          <w:sz w:val="24"/>
          <w:szCs w:val="24"/>
        </w:rPr>
        <w:t xml:space="preserve"> </w:t>
      </w:r>
      <w:r>
        <w:rPr>
          <w:rFonts w:ascii="Times New Roman" w:hAnsi="Times New Roman" w:eastAsia="Times New Roman" w:cs="Times New Roman"/>
          <w:spacing w:val="6"/>
          <w:sz w:val="24"/>
          <w:szCs w:val="24"/>
        </w:rPr>
        <w:t>the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Palaearctic</w:t>
      </w:r>
      <w:r>
        <w:rPr>
          <w:rFonts w:ascii="Times New Roman" w:hAnsi="Times New Roman" w:eastAsia="Times New Roman" w:cs="Times New Roman"/>
          <w:spacing w:val="59"/>
          <w:w w:val="101"/>
          <w:sz w:val="24"/>
          <w:szCs w:val="24"/>
        </w:rPr>
        <w:t xml:space="preserve"> </w:t>
      </w:r>
      <w:r>
        <w:rPr>
          <w:rFonts w:ascii="Times New Roman" w:hAnsi="Times New Roman" w:eastAsia="Times New Roman" w:cs="Times New Roman"/>
          <w:spacing w:val="7"/>
          <w:sz w:val="24"/>
          <w:szCs w:val="24"/>
        </w:rPr>
        <w:t>species</w:t>
      </w:r>
      <w:r>
        <w:rPr>
          <w:rFonts w:ascii="Times New Roman" w:hAnsi="Times New Roman" w:eastAsia="Times New Roman" w:cs="Times New Roman"/>
          <w:spacing w:val="57"/>
          <w:w w:val="101"/>
          <w:sz w:val="24"/>
          <w:szCs w:val="24"/>
        </w:rPr>
        <w:t xml:space="preserve"> </w:t>
      </w:r>
      <w:r>
        <w:rPr>
          <w:rFonts w:ascii="Times New Roman" w:hAnsi="Times New Roman" w:eastAsia="Times New Roman" w:cs="Times New Roman"/>
          <w:spacing w:val="7"/>
          <w:sz w:val="24"/>
          <w:szCs w:val="24"/>
        </w:rPr>
        <w:t>(25</w:t>
      </w:r>
      <w:r>
        <w:rPr>
          <w:rFonts w:ascii="Times New Roman" w:hAnsi="Times New Roman" w:eastAsia="Times New Roman" w:cs="Times New Roman"/>
          <w:spacing w:val="59"/>
          <w:sz w:val="24"/>
          <w:szCs w:val="24"/>
        </w:rPr>
        <w:t xml:space="preserve"> </w:t>
      </w:r>
      <w:r>
        <w:rPr>
          <w:rFonts w:ascii="Times New Roman" w:hAnsi="Times New Roman" w:eastAsia="Times New Roman" w:cs="Times New Roman"/>
          <w:spacing w:val="7"/>
          <w:sz w:val="24"/>
          <w:szCs w:val="24"/>
        </w:rPr>
        <w:t>species)</w:t>
      </w:r>
      <w:r>
        <w:rPr>
          <w:rFonts w:ascii="Times New Roman" w:hAnsi="Times New Roman" w:eastAsia="Times New Roman" w:cs="Times New Roman"/>
          <w:spacing w:val="58"/>
          <w:w w:val="101"/>
          <w:sz w:val="24"/>
          <w:szCs w:val="24"/>
        </w:rPr>
        <w:t xml:space="preserve"> </w:t>
      </w:r>
      <w:r>
        <w:rPr>
          <w:rFonts w:ascii="Times New Roman" w:hAnsi="Times New Roman" w:eastAsia="Times New Roman" w:cs="Times New Roman"/>
          <w:spacing w:val="7"/>
          <w:sz w:val="24"/>
          <w:szCs w:val="24"/>
        </w:rPr>
        <w:t>follow.</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7"/>
          <w:sz w:val="24"/>
          <w:szCs w:val="24"/>
        </w:rPr>
        <w:t>Resident</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pacing w:val="7"/>
          <w:sz w:val="24"/>
          <w:szCs w:val="24"/>
        </w:rPr>
        <w:t>type</w:t>
      </w:r>
      <w:r>
        <w:rPr>
          <w:rFonts w:ascii="Times New Roman" w:hAnsi="Times New Roman" w:eastAsia="Times New Roman" w:cs="Times New Roman"/>
          <w:spacing w:val="55"/>
          <w:w w:val="101"/>
          <w:sz w:val="24"/>
          <w:szCs w:val="24"/>
        </w:rPr>
        <w:t xml:space="preserve"> </w:t>
      </w:r>
      <w:r>
        <w:rPr>
          <w:rFonts w:ascii="Times New Roman" w:hAnsi="Times New Roman" w:eastAsia="Times New Roman" w:cs="Times New Roman"/>
          <w:spacing w:val="7"/>
          <w:sz w:val="24"/>
          <w:szCs w:val="24"/>
        </w:rPr>
        <w:t>analysis</w:t>
      </w:r>
      <w:r>
        <w:rPr>
          <w:rFonts w:ascii="Times New Roman" w:hAnsi="Times New Roman" w:eastAsia="Times New Roman" w:cs="Times New Roman"/>
          <w:spacing w:val="57"/>
          <w:sz w:val="24"/>
          <w:szCs w:val="24"/>
        </w:rPr>
        <w:t xml:space="preserve"> </w:t>
      </w:r>
      <w:r>
        <w:rPr>
          <w:rFonts w:ascii="Times New Roman" w:hAnsi="Times New Roman" w:eastAsia="Times New Roman" w:cs="Times New Roman"/>
          <w:spacing w:val="7"/>
          <w:sz w:val="24"/>
          <w:szCs w:val="24"/>
        </w:rPr>
        <w:t>indicates</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pacing w:val="7"/>
          <w:sz w:val="24"/>
          <w:szCs w:val="24"/>
        </w:rPr>
        <w:t>that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7"/>
          <w:sz w:val="24"/>
          <w:szCs w:val="24"/>
        </w:rPr>
        <w:t>resident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birds</w:t>
      </w:r>
      <w:r>
        <w:rPr>
          <w:rFonts w:ascii="Times New Roman" w:hAnsi="Times New Roman" w:eastAsia="Times New Roman" w:cs="Times New Roman"/>
          <w:spacing w:val="74"/>
          <w:sz w:val="24"/>
          <w:szCs w:val="24"/>
        </w:rPr>
        <w:t xml:space="preserve"> </w:t>
      </w:r>
      <w:r>
        <w:rPr>
          <w:rFonts w:ascii="Times New Roman" w:hAnsi="Times New Roman" w:eastAsia="Times New Roman" w:cs="Times New Roman"/>
          <w:spacing w:val="7"/>
          <w:sz w:val="24"/>
          <w:szCs w:val="24"/>
        </w:rPr>
        <w:t>(59</w:t>
      </w:r>
      <w:r>
        <w:rPr>
          <w:rFonts w:ascii="Times New Roman" w:hAnsi="Times New Roman" w:eastAsia="Times New Roman" w:cs="Times New Roman"/>
          <w:spacing w:val="57"/>
          <w:sz w:val="24"/>
          <w:szCs w:val="24"/>
        </w:rPr>
        <w:t xml:space="preserve"> </w:t>
      </w:r>
      <w:r>
        <w:rPr>
          <w:rFonts w:ascii="Times New Roman" w:hAnsi="Times New Roman" w:eastAsia="Times New Roman" w:cs="Times New Roman"/>
          <w:spacing w:val="7"/>
          <w:sz w:val="24"/>
          <w:szCs w:val="24"/>
        </w:rPr>
        <w:t>species)</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7"/>
          <w:sz w:val="24"/>
          <w:szCs w:val="24"/>
        </w:rPr>
        <w:t>constitute</w:t>
      </w:r>
      <w:r>
        <w:rPr>
          <w:rFonts w:ascii="Times New Roman" w:hAnsi="Times New Roman" w:eastAsia="Times New Roman" w:cs="Times New Roman"/>
          <w:spacing w:val="49"/>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46"/>
          <w:sz w:val="24"/>
          <w:szCs w:val="24"/>
        </w:rPr>
        <w:t xml:space="preserve"> </w:t>
      </w:r>
      <w:r>
        <w:rPr>
          <w:rFonts w:ascii="Times New Roman" w:hAnsi="Times New Roman" w:eastAsia="Times New Roman" w:cs="Times New Roman"/>
          <w:spacing w:val="7"/>
          <w:sz w:val="24"/>
          <w:szCs w:val="24"/>
        </w:rPr>
        <w:t>main</w:t>
      </w:r>
      <w:r>
        <w:rPr>
          <w:rFonts w:ascii="Times New Roman" w:hAnsi="Times New Roman" w:eastAsia="Times New Roman" w:cs="Times New Roman"/>
          <w:spacing w:val="47"/>
          <w:sz w:val="24"/>
          <w:szCs w:val="24"/>
        </w:rPr>
        <w:t xml:space="preserve"> </w:t>
      </w:r>
      <w:r>
        <w:rPr>
          <w:rFonts w:ascii="Times New Roman" w:hAnsi="Times New Roman" w:eastAsia="Times New Roman" w:cs="Times New Roman"/>
          <w:spacing w:val="7"/>
          <w:sz w:val="24"/>
          <w:szCs w:val="24"/>
        </w:rPr>
        <w:t>body</w:t>
      </w:r>
      <w:r>
        <w:rPr>
          <w:rFonts w:ascii="Times New Roman" w:hAnsi="Times New Roman" w:eastAsia="Times New Roman" w:cs="Times New Roman"/>
          <w:spacing w:val="53"/>
          <w:w w:val="101"/>
          <w:sz w:val="24"/>
          <w:szCs w:val="24"/>
        </w:rPr>
        <w:t xml:space="preserve"> </w:t>
      </w:r>
      <w:r>
        <w:rPr>
          <w:rFonts w:ascii="Times New Roman" w:hAnsi="Times New Roman" w:eastAsia="Times New Roman" w:cs="Times New Roman"/>
          <w:spacing w:val="7"/>
          <w:sz w:val="24"/>
          <w:szCs w:val="24"/>
        </w:rPr>
        <w:t>of</w:t>
      </w:r>
      <w:r>
        <w:rPr>
          <w:rFonts w:ascii="Times New Roman" w:hAnsi="Times New Roman" w:eastAsia="Times New Roman" w:cs="Times New Roman"/>
          <w:spacing w:val="24"/>
          <w:w w:val="101"/>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46"/>
          <w:w w:val="101"/>
          <w:sz w:val="24"/>
          <w:szCs w:val="24"/>
        </w:rPr>
        <w:t xml:space="preserve"> </w:t>
      </w:r>
      <w:r>
        <w:rPr>
          <w:rFonts w:ascii="Times New Roman" w:hAnsi="Times New Roman" w:eastAsia="Times New Roman" w:cs="Times New Roman"/>
          <w:spacing w:val="7"/>
          <w:sz w:val="24"/>
          <w:szCs w:val="24"/>
        </w:rPr>
        <w:t>bird</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7"/>
          <w:sz w:val="24"/>
          <w:szCs w:val="24"/>
        </w:rPr>
        <w:t>community.</w:t>
      </w:r>
      <w:r>
        <w:rPr>
          <w:rFonts w:ascii="Times New Roman" w:hAnsi="Times New Roman" w:eastAsia="Times New Roman" w:cs="Times New Roman"/>
          <w:spacing w:val="47"/>
          <w:w w:val="101"/>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53"/>
          <w:w w:val="101"/>
          <w:sz w:val="24"/>
          <w:szCs w:val="24"/>
        </w:rPr>
        <w:t xml:space="preserve"> </w:t>
      </w:r>
      <w:r>
        <w:rPr>
          <w:rFonts w:ascii="Times New Roman" w:hAnsi="Times New Roman" w:eastAsia="Times New Roman" w:cs="Times New Roman"/>
          <w:spacing w:val="7"/>
          <w:sz w:val="24"/>
          <w:szCs w:val="24"/>
        </w:rPr>
        <w:t>investigation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recorded</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pacing w:val="8"/>
          <w:sz w:val="24"/>
          <w:szCs w:val="24"/>
        </w:rPr>
        <w:t>two  species  of</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8"/>
          <w:sz w:val="24"/>
          <w:szCs w:val="24"/>
        </w:rPr>
        <w:t>first-clas</w:t>
      </w:r>
      <w:r>
        <w:rPr>
          <w:rFonts w:ascii="Times New Roman" w:hAnsi="Times New Roman" w:eastAsia="Times New Roman" w:cs="Times New Roman"/>
          <w:spacing w:val="7"/>
          <w:sz w:val="24"/>
          <w:szCs w:val="24"/>
        </w:rPr>
        <w:t>s  national  key  protected  birds  (Chinese  merganser</w:t>
      </w:r>
      <w:r>
        <w:rPr>
          <w:rFonts w:ascii="Times New Roman" w:hAnsi="Times New Roman" w:eastAsia="Times New Roman" w:cs="Times New Roman"/>
          <w:sz w:val="24"/>
          <w:szCs w:val="24"/>
        </w:rPr>
        <w:t xml:space="preserve"> </w:t>
      </w:r>
      <w:r>
        <w:rPr>
          <w:rFonts w:ascii="Times New Roman" w:hAnsi="Times New Roman" w:eastAsia="Times New Roman" w:cs="Times New Roman"/>
          <w:i/>
          <w:iCs/>
          <w:spacing w:val="7"/>
          <w:sz w:val="24"/>
          <w:szCs w:val="24"/>
        </w:rPr>
        <w:t>Mergus squamatus</w:t>
      </w:r>
      <w:r>
        <w:rPr>
          <w:rFonts w:ascii="Times New Roman" w:hAnsi="Times New Roman" w:eastAsia="Times New Roman" w:cs="Times New Roman"/>
          <w:i/>
          <w:iCs/>
          <w:spacing w:val="22"/>
          <w:sz w:val="24"/>
          <w:szCs w:val="24"/>
        </w:rPr>
        <w:t xml:space="preserve"> </w:t>
      </w:r>
      <w:r>
        <w:rPr>
          <w:rFonts w:ascii="Times New Roman" w:hAnsi="Times New Roman" w:eastAsia="Times New Roman" w:cs="Times New Roman"/>
          <w:spacing w:val="7"/>
          <w:sz w:val="24"/>
          <w:szCs w:val="24"/>
        </w:rPr>
        <w:t>and Orie</w:t>
      </w:r>
      <w:r>
        <w:rPr>
          <w:rFonts w:ascii="Times New Roman" w:hAnsi="Times New Roman" w:eastAsia="Times New Roman" w:cs="Times New Roman"/>
          <w:spacing w:val="6"/>
          <w:sz w:val="24"/>
          <w:szCs w:val="24"/>
        </w:rPr>
        <w:t>ntal white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6"/>
          <w:sz w:val="24"/>
          <w:szCs w:val="24"/>
        </w:rPr>
        <w:t>stork</w:t>
      </w:r>
      <w:r>
        <w:rPr>
          <w:rFonts w:ascii="Times New Roman" w:hAnsi="Times New Roman" w:eastAsia="Times New Roman" w:cs="Times New Roman"/>
          <w:spacing w:val="27"/>
          <w:w w:val="101"/>
          <w:sz w:val="24"/>
          <w:szCs w:val="24"/>
        </w:rPr>
        <w:t xml:space="preserve"> </w:t>
      </w:r>
      <w:r>
        <w:rPr>
          <w:rFonts w:ascii="Times New Roman" w:hAnsi="Times New Roman" w:eastAsia="Times New Roman" w:cs="Times New Roman"/>
          <w:i/>
          <w:iCs/>
          <w:spacing w:val="6"/>
          <w:sz w:val="24"/>
          <w:szCs w:val="24"/>
        </w:rPr>
        <w:t>Ciconia boyciana</w:t>
      </w:r>
      <w:r>
        <w:rPr>
          <w:rFonts w:ascii="Times New Roman" w:hAnsi="Times New Roman" w:eastAsia="Times New Roman" w:cs="Times New Roman"/>
          <w:spacing w:val="6"/>
          <w:sz w:val="24"/>
          <w:szCs w:val="24"/>
        </w:rPr>
        <w:t>) and</w:t>
      </w:r>
      <w:r>
        <w:rPr>
          <w:rFonts w:ascii="Times New Roman" w:hAnsi="Times New Roman" w:eastAsia="Times New Roman" w:cs="Times New Roman"/>
          <w:spacing w:val="37"/>
          <w:sz w:val="24"/>
          <w:szCs w:val="24"/>
        </w:rPr>
        <w:t xml:space="preserve"> </w:t>
      </w:r>
      <w:r>
        <w:rPr>
          <w:rFonts w:ascii="Times New Roman" w:hAnsi="Times New Roman" w:eastAsia="Times New Roman" w:cs="Times New Roman"/>
          <w:spacing w:val="6"/>
          <w:sz w:val="24"/>
          <w:szCs w:val="24"/>
        </w:rPr>
        <w:t>11</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6"/>
          <w:sz w:val="24"/>
          <w:szCs w:val="24"/>
        </w:rPr>
        <w:t>species</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pacing w:val="6"/>
          <w:sz w:val="24"/>
          <w:szCs w:val="24"/>
        </w:rPr>
        <w:t>of second</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pacing w:val="6"/>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class</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8"/>
          <w:sz w:val="24"/>
          <w:szCs w:val="24"/>
        </w:rPr>
        <w:t>national</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8"/>
          <w:sz w:val="24"/>
          <w:szCs w:val="24"/>
        </w:rPr>
        <w:t>key</w:t>
      </w:r>
      <w:r>
        <w:rPr>
          <w:rFonts w:ascii="Times New Roman" w:hAnsi="Times New Roman" w:eastAsia="Times New Roman" w:cs="Times New Roman"/>
          <w:spacing w:val="45"/>
          <w:sz w:val="24"/>
          <w:szCs w:val="24"/>
        </w:rPr>
        <w:t xml:space="preserve"> </w:t>
      </w:r>
      <w:r>
        <w:rPr>
          <w:rFonts w:ascii="Times New Roman" w:hAnsi="Times New Roman" w:eastAsia="Times New Roman" w:cs="Times New Roman"/>
          <w:spacing w:val="8"/>
          <w:sz w:val="24"/>
          <w:szCs w:val="24"/>
        </w:rPr>
        <w:t>protected</w:t>
      </w:r>
      <w:r>
        <w:rPr>
          <w:rFonts w:ascii="Times New Roman" w:hAnsi="Times New Roman" w:eastAsia="Times New Roman" w:cs="Times New Roman"/>
          <w:spacing w:val="49"/>
          <w:sz w:val="24"/>
          <w:szCs w:val="24"/>
        </w:rPr>
        <w:t xml:space="preserve"> </w:t>
      </w:r>
      <w:r>
        <w:rPr>
          <w:rFonts w:ascii="Times New Roman" w:hAnsi="Times New Roman" w:eastAsia="Times New Roman" w:cs="Times New Roman"/>
          <w:spacing w:val="8"/>
          <w:sz w:val="24"/>
          <w:szCs w:val="24"/>
        </w:rPr>
        <w:t>birds.</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8"/>
          <w:sz w:val="24"/>
          <w:szCs w:val="24"/>
        </w:rPr>
        <w:t>The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analys</w:t>
      </w:r>
      <w:r>
        <w:rPr>
          <w:rFonts w:ascii="Times New Roman" w:hAnsi="Times New Roman" w:eastAsia="Times New Roman" w:cs="Times New Roman"/>
          <w:spacing w:val="7"/>
          <w:sz w:val="24"/>
          <w:szCs w:val="24"/>
        </w:rPr>
        <w:t>is</w:t>
      </w:r>
      <w:r>
        <w:rPr>
          <w:rFonts w:ascii="Times New Roman" w:hAnsi="Times New Roman" w:eastAsia="Times New Roman" w:cs="Times New Roman"/>
          <w:spacing w:val="57"/>
          <w:w w:val="101"/>
          <w:sz w:val="24"/>
          <w:szCs w:val="24"/>
        </w:rPr>
        <w:t xml:space="preserve"> </w:t>
      </w:r>
      <w:r>
        <w:rPr>
          <w:rFonts w:ascii="Times New Roman" w:hAnsi="Times New Roman" w:eastAsia="Times New Roman" w:cs="Times New Roman"/>
          <w:spacing w:val="7"/>
          <w:sz w:val="24"/>
          <w:szCs w:val="24"/>
        </w:rPr>
        <w:t>in</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7"/>
          <w:sz w:val="24"/>
          <w:szCs w:val="24"/>
        </w:rPr>
        <w:t>January</w:t>
      </w:r>
      <w:r>
        <w:rPr>
          <w:rFonts w:ascii="Times New Roman" w:hAnsi="Times New Roman" w:eastAsia="Times New Roman" w:cs="Times New Roman"/>
          <w:spacing w:val="59"/>
          <w:sz w:val="24"/>
          <w:szCs w:val="24"/>
        </w:rPr>
        <w:t xml:space="preserve"> </w:t>
      </w:r>
      <w:r>
        <w:rPr>
          <w:rFonts w:ascii="Times New Roman" w:hAnsi="Times New Roman" w:eastAsia="Times New Roman" w:cs="Times New Roman"/>
          <w:spacing w:val="7"/>
          <w:sz w:val="24"/>
          <w:szCs w:val="24"/>
        </w:rPr>
        <w:t>showed</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7"/>
          <w:sz w:val="24"/>
          <w:szCs w:val="24"/>
        </w:rPr>
        <w:t>that</w:t>
      </w:r>
      <w:r>
        <w:rPr>
          <w:rFonts w:ascii="Times New Roman" w:hAnsi="Times New Roman" w:eastAsia="Times New Roman" w:cs="Times New Roman"/>
          <w:spacing w:val="52"/>
          <w:w w:val="101"/>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59"/>
          <w:sz w:val="24"/>
          <w:szCs w:val="24"/>
        </w:rPr>
        <w:t xml:space="preserve"> </w:t>
      </w:r>
      <w:r>
        <w:rPr>
          <w:rFonts w:ascii="Times New Roman" w:hAnsi="Times New Roman" w:eastAsia="Times New Roman" w:cs="Times New Roman"/>
          <w:spacing w:val="7"/>
          <w:sz w:val="24"/>
          <w:szCs w:val="24"/>
        </w:rPr>
        <w:t>diversity</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index</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7"/>
          <w:sz w:val="24"/>
          <w:szCs w:val="24"/>
        </w:rPr>
        <w:t>was</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7"/>
          <w:sz w:val="24"/>
          <w:szCs w:val="24"/>
        </w:rPr>
        <w:t>3.42</w:t>
      </w:r>
      <w:r>
        <w:rPr>
          <w:rFonts w:ascii="Times New Roman" w:hAnsi="Times New Roman" w:eastAsia="Times New Roman" w:cs="Times New Roman"/>
          <w:spacing w:val="27"/>
          <w:w w:val="101"/>
          <w:sz w:val="24"/>
          <w:szCs w:val="24"/>
        </w:rPr>
        <w:t xml:space="preserve"> </w:t>
      </w:r>
      <w:r>
        <w:rPr>
          <w:rFonts w:ascii="Times New Roman" w:hAnsi="Times New Roman" w:eastAsia="Times New Roman" w:cs="Times New Roman"/>
          <w:spacing w:val="7"/>
          <w:sz w:val="24"/>
          <w:szCs w:val="24"/>
        </w:rPr>
        <w:t>and the</w:t>
      </w:r>
      <w:r>
        <w:rPr>
          <w:rFonts w:ascii="Times New Roman" w:hAnsi="Times New Roman" w:eastAsia="Times New Roman" w:cs="Times New Roman"/>
          <w:spacing w:val="26"/>
          <w:w w:val="101"/>
          <w:sz w:val="24"/>
          <w:szCs w:val="24"/>
        </w:rPr>
        <w:t xml:space="preserve"> </w:t>
      </w:r>
      <w:r>
        <w:rPr>
          <w:rFonts w:ascii="Times New Roman" w:hAnsi="Times New Roman" w:eastAsia="Times New Roman" w:cs="Times New Roman"/>
          <w:spacing w:val="7"/>
          <w:sz w:val="24"/>
          <w:szCs w:val="24"/>
        </w:rPr>
        <w:t>evenness</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pacing w:val="7"/>
          <w:sz w:val="24"/>
          <w:szCs w:val="24"/>
        </w:rPr>
        <w:t>index</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7"/>
          <w:sz w:val="24"/>
          <w:szCs w:val="24"/>
        </w:rPr>
        <w:t>was</w:t>
      </w:r>
      <w:r>
        <w:rPr>
          <w:rFonts w:ascii="Times New Roman" w:hAnsi="Times New Roman" w:eastAsia="Times New Roman" w:cs="Times New Roman"/>
          <w:spacing w:val="25"/>
          <w:sz w:val="24"/>
          <w:szCs w:val="24"/>
        </w:rPr>
        <w:t xml:space="preserve"> </w:t>
      </w:r>
      <w:r>
        <w:rPr>
          <w:rFonts w:ascii="Times New Roman" w:hAnsi="Times New Roman" w:eastAsia="Times New Roman" w:cs="Times New Roman"/>
          <w:spacing w:val="7"/>
          <w:sz w:val="24"/>
          <w:szCs w:val="24"/>
        </w:rPr>
        <w:t>0.83, reaching the maximum</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7"/>
          <w:sz w:val="24"/>
          <w:szCs w:val="24"/>
        </w:rPr>
        <w:t>among</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7"/>
          <w:sz w:val="24"/>
          <w:szCs w:val="24"/>
        </w:rPr>
        <w:t>f</w:t>
      </w:r>
      <w:r>
        <w:rPr>
          <w:rFonts w:ascii="Times New Roman" w:hAnsi="Times New Roman" w:eastAsia="Times New Roman" w:cs="Times New Roman"/>
          <w:spacing w:val="6"/>
          <w:sz w:val="24"/>
          <w:szCs w:val="24"/>
        </w:rPr>
        <w:t>ive</w:t>
      </w:r>
      <w:r>
        <w:rPr>
          <w:rFonts w:ascii="Times New Roman" w:hAnsi="Times New Roman" w:eastAsia="Times New Roman" w:cs="Times New Roman"/>
          <w:sz w:val="24"/>
          <w:szCs w:val="24"/>
        </w:rPr>
        <w:t xml:space="preserve"> surveys</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The</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minimum</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values</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were</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in</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February</w:t>
      </w:r>
      <w:r>
        <w:rPr>
          <w:rFonts w:ascii="Times New Roman" w:hAnsi="Times New Roman" w:eastAsia="Times New Roman" w:cs="Times New Roman"/>
          <w:spacing w:val="21"/>
          <w:sz w:val="24"/>
          <w:szCs w:val="24"/>
        </w:rPr>
        <w:t xml:space="preserve"> (2.62 </w:t>
      </w:r>
      <w:r>
        <w:rPr>
          <w:rFonts w:ascii="Times New Roman" w:hAnsi="Times New Roman" w:eastAsia="Times New Roman" w:cs="Times New Roman"/>
          <w:sz w:val="24"/>
          <w:szCs w:val="24"/>
        </w:rPr>
        <w:t>and</w:t>
      </w:r>
      <w:r>
        <w:rPr>
          <w:rFonts w:ascii="Times New Roman" w:hAnsi="Times New Roman" w:eastAsia="Times New Roman" w:cs="Times New Roman"/>
          <w:spacing w:val="21"/>
          <w:sz w:val="24"/>
          <w:szCs w:val="24"/>
        </w:rPr>
        <w:t xml:space="preserve"> 0.71)</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During</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the</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survey</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period</w:t>
      </w:r>
      <w:r>
        <w:rPr>
          <w:rFonts w:ascii="Times New Roman" w:hAnsi="Times New Roman" w:eastAsia="Times New Roman" w:cs="Times New Roman"/>
          <w:spacing w:val="21"/>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among the</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7"/>
          <w:sz w:val="24"/>
          <w:szCs w:val="24"/>
        </w:rPr>
        <w:t>12</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pacing w:val="7"/>
          <w:sz w:val="24"/>
          <w:szCs w:val="24"/>
        </w:rPr>
        <w:t>splines</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pacing w:val="7"/>
          <w:sz w:val="24"/>
          <w:szCs w:val="24"/>
        </w:rPr>
        <w:t>set up, the d</w:t>
      </w:r>
      <w:r>
        <w:rPr>
          <w:rFonts w:ascii="Times New Roman" w:hAnsi="Times New Roman" w:eastAsia="Times New Roman" w:cs="Times New Roman"/>
          <w:spacing w:val="6"/>
          <w:sz w:val="24"/>
          <w:szCs w:val="24"/>
        </w:rPr>
        <w:t>ata of</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6"/>
          <w:sz w:val="24"/>
          <w:szCs w:val="24"/>
        </w:rPr>
        <w:t>the</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pacing w:val="6"/>
          <w:sz w:val="24"/>
          <w:szCs w:val="24"/>
        </w:rPr>
        <w:t>6</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pacing w:val="6"/>
          <w:sz w:val="24"/>
          <w:szCs w:val="24"/>
        </w:rPr>
        <w:t>splines</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6"/>
          <w:sz w:val="24"/>
          <w:szCs w:val="24"/>
        </w:rPr>
        <w:t>along</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6"/>
          <w:sz w:val="24"/>
          <w:szCs w:val="24"/>
        </w:rPr>
        <w:t>the</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pacing w:val="6"/>
          <w:sz w:val="24"/>
          <w:szCs w:val="24"/>
        </w:rPr>
        <w:t>middle</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6"/>
          <w:sz w:val="24"/>
          <w:szCs w:val="24"/>
        </w:rPr>
        <w:t>and</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6"/>
          <w:sz w:val="24"/>
          <w:szCs w:val="24"/>
        </w:rPr>
        <w:t>upper</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pacing w:val="6"/>
          <w:sz w:val="24"/>
          <w:szCs w:val="24"/>
        </w:rPr>
        <w:t>reaches</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7"/>
          <w:sz w:val="24"/>
          <w:szCs w:val="24"/>
        </w:rPr>
        <w:t>of</w:t>
      </w:r>
      <w:r>
        <w:rPr>
          <w:rFonts w:ascii="Times New Roman" w:hAnsi="Times New Roman" w:eastAsia="Times New Roman" w:cs="Times New Roman"/>
          <w:spacing w:val="25"/>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55"/>
          <w:w w:val="101"/>
          <w:sz w:val="24"/>
          <w:szCs w:val="24"/>
        </w:rPr>
        <w:t xml:space="preserve"> </w:t>
      </w:r>
      <w:r>
        <w:rPr>
          <w:rFonts w:ascii="Times New Roman" w:hAnsi="Times New Roman" w:eastAsia="Times New Roman" w:cs="Times New Roman"/>
          <w:spacing w:val="7"/>
          <w:sz w:val="24"/>
          <w:szCs w:val="24"/>
        </w:rPr>
        <w:t>Chongling</w:t>
      </w:r>
      <w:r>
        <w:rPr>
          <w:rFonts w:ascii="Times New Roman" w:hAnsi="Times New Roman" w:eastAsia="Times New Roman" w:cs="Times New Roman"/>
          <w:spacing w:val="49"/>
          <w:sz w:val="24"/>
          <w:szCs w:val="24"/>
        </w:rPr>
        <w:t xml:space="preserve"> </w:t>
      </w:r>
      <w:r>
        <w:rPr>
          <w:rFonts w:ascii="Times New Roman" w:hAnsi="Times New Roman" w:eastAsia="Times New Roman" w:cs="Times New Roman"/>
          <w:spacing w:val="7"/>
          <w:sz w:val="24"/>
          <w:szCs w:val="24"/>
        </w:rPr>
        <w:t>River</w:t>
      </w:r>
      <w:r>
        <w:rPr>
          <w:rFonts w:ascii="Times New Roman" w:hAnsi="Times New Roman" w:eastAsia="Times New Roman" w:cs="Times New Roman"/>
          <w:spacing w:val="47"/>
          <w:sz w:val="24"/>
          <w:szCs w:val="24"/>
        </w:rPr>
        <w:t xml:space="preserve"> </w:t>
      </w:r>
      <w:r>
        <w:rPr>
          <w:rFonts w:ascii="Times New Roman" w:hAnsi="Times New Roman" w:eastAsia="Times New Roman" w:cs="Times New Roman"/>
          <w:spacing w:val="7"/>
          <w:sz w:val="24"/>
          <w:szCs w:val="24"/>
        </w:rPr>
        <w:t>were</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7"/>
          <w:sz w:val="24"/>
          <w:szCs w:val="24"/>
        </w:rPr>
        <w:t>all</w:t>
      </w:r>
      <w:r>
        <w:rPr>
          <w:rFonts w:ascii="Times New Roman" w:hAnsi="Times New Roman" w:eastAsia="Times New Roman" w:cs="Times New Roman"/>
          <w:spacing w:val="60"/>
          <w:sz w:val="24"/>
          <w:szCs w:val="24"/>
        </w:rPr>
        <w:t xml:space="preserve"> </w:t>
      </w:r>
      <w:r>
        <w:rPr>
          <w:rFonts w:ascii="Times New Roman" w:hAnsi="Times New Roman" w:eastAsia="Times New Roman" w:cs="Times New Roman"/>
          <w:spacing w:val="7"/>
          <w:sz w:val="24"/>
          <w:szCs w:val="24"/>
        </w:rPr>
        <w:t>slightly</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7"/>
          <w:sz w:val="24"/>
          <w:szCs w:val="24"/>
        </w:rPr>
        <w:t>higher</w:t>
      </w:r>
      <w:r>
        <w:rPr>
          <w:rFonts w:ascii="Times New Roman" w:hAnsi="Times New Roman" w:eastAsia="Times New Roman" w:cs="Times New Roman"/>
          <w:spacing w:val="48"/>
          <w:sz w:val="24"/>
          <w:szCs w:val="24"/>
        </w:rPr>
        <w:t xml:space="preserve"> </w:t>
      </w:r>
      <w:r>
        <w:rPr>
          <w:rFonts w:ascii="Times New Roman" w:hAnsi="Times New Roman" w:eastAsia="Times New Roman" w:cs="Times New Roman"/>
          <w:spacing w:val="7"/>
          <w:sz w:val="24"/>
          <w:szCs w:val="24"/>
        </w:rPr>
        <w:t>than</w:t>
      </w:r>
      <w:r>
        <w:rPr>
          <w:rFonts w:ascii="Times New Roman" w:hAnsi="Times New Roman" w:eastAsia="Times New Roman" w:cs="Times New Roman"/>
          <w:spacing w:val="49"/>
          <w:w w:val="101"/>
          <w:sz w:val="24"/>
          <w:szCs w:val="24"/>
        </w:rPr>
        <w:t xml:space="preserve"> </w:t>
      </w:r>
      <w:r>
        <w:rPr>
          <w:rFonts w:ascii="Times New Roman" w:hAnsi="Times New Roman" w:eastAsia="Times New Roman" w:cs="Times New Roman"/>
          <w:spacing w:val="7"/>
          <w:sz w:val="24"/>
          <w:szCs w:val="24"/>
        </w:rPr>
        <w:t>those</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7"/>
          <w:sz w:val="24"/>
          <w:szCs w:val="24"/>
        </w:rPr>
        <w:t>of</w:t>
      </w:r>
      <w:r>
        <w:rPr>
          <w:rFonts w:ascii="Times New Roman" w:hAnsi="Times New Roman" w:eastAsia="Times New Roman" w:cs="Times New Roman"/>
          <w:spacing w:val="24"/>
          <w:w w:val="101"/>
          <w:sz w:val="24"/>
          <w:szCs w:val="24"/>
        </w:rPr>
        <w:t xml:space="preserve"> </w:t>
      </w:r>
      <w:r>
        <w:rPr>
          <w:rFonts w:ascii="Times New Roman" w:hAnsi="Times New Roman" w:eastAsia="Times New Roman" w:cs="Times New Roman"/>
          <w:spacing w:val="7"/>
          <w:sz w:val="24"/>
          <w:szCs w:val="24"/>
        </w:rPr>
        <w:t>the</w:t>
      </w:r>
      <w:r>
        <w:rPr>
          <w:rFonts w:ascii="Times New Roman" w:hAnsi="Times New Roman" w:eastAsia="Times New Roman" w:cs="Times New Roman"/>
          <w:spacing w:val="57"/>
          <w:sz w:val="24"/>
          <w:szCs w:val="24"/>
        </w:rPr>
        <w:t xml:space="preserve"> </w:t>
      </w:r>
      <w:r>
        <w:rPr>
          <w:rFonts w:ascii="Times New Roman" w:hAnsi="Times New Roman" w:eastAsia="Times New Roman" w:cs="Times New Roman"/>
          <w:spacing w:val="7"/>
          <w:sz w:val="24"/>
          <w:szCs w:val="24"/>
        </w:rPr>
        <w:t>6</w:t>
      </w:r>
      <w:r>
        <w:rPr>
          <w:rFonts w:ascii="Times New Roman" w:hAnsi="Times New Roman" w:eastAsia="Times New Roman" w:cs="Times New Roman"/>
          <w:spacing w:val="59"/>
          <w:sz w:val="24"/>
          <w:szCs w:val="24"/>
        </w:rPr>
        <w:t xml:space="preserve"> </w:t>
      </w:r>
      <w:r>
        <w:rPr>
          <w:rFonts w:ascii="Times New Roman" w:hAnsi="Times New Roman" w:eastAsia="Times New Roman" w:cs="Times New Roman"/>
          <w:spacing w:val="7"/>
          <w:sz w:val="24"/>
          <w:szCs w:val="24"/>
        </w:rPr>
        <w:t>splines</w:t>
      </w:r>
      <w:r>
        <w:rPr>
          <w:rFonts w:ascii="Times New Roman" w:hAnsi="Times New Roman" w:eastAsia="Times New Roman" w:cs="Times New Roman"/>
          <w:spacing w:val="56"/>
          <w:w w:val="101"/>
          <w:sz w:val="24"/>
          <w:szCs w:val="24"/>
        </w:rPr>
        <w:t xml:space="preserve"> </w:t>
      </w:r>
      <w:r>
        <w:rPr>
          <w:rFonts w:ascii="Times New Roman" w:hAnsi="Times New Roman" w:eastAsia="Times New Roman" w:cs="Times New Roman"/>
          <w:spacing w:val="6"/>
          <w:sz w:val="24"/>
          <w:szCs w:val="24"/>
        </w:rPr>
        <w:t>along</w:t>
      </w:r>
      <w:r>
        <w:rPr>
          <w:rFonts w:ascii="Times New Roman" w:hAnsi="Times New Roman" w:eastAsia="Times New Roman" w:cs="Times New Roman"/>
          <w:spacing w:val="47"/>
          <w:w w:val="101"/>
          <w:sz w:val="24"/>
          <w:szCs w:val="24"/>
        </w:rPr>
        <w:t xml:space="preserve"> </w:t>
      </w:r>
      <w:r>
        <w:rPr>
          <w:rFonts w:ascii="Times New Roman" w:hAnsi="Times New Roman" w:eastAsia="Times New Roman" w:cs="Times New Roman"/>
          <w:spacing w:val="6"/>
          <w:sz w:val="24"/>
          <w:szCs w:val="24"/>
        </w:rPr>
        <w:t>the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middle</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8"/>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8"/>
          <w:sz w:val="24"/>
          <w:szCs w:val="24"/>
        </w:rPr>
        <w:t>lower reaches</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8"/>
          <w:sz w:val="24"/>
          <w:szCs w:val="24"/>
        </w:rPr>
        <w:t>of</w:t>
      </w:r>
      <w:r>
        <w:rPr>
          <w:rFonts w:ascii="Times New Roman" w:hAnsi="Times New Roman" w:eastAsia="Times New Roman" w:cs="Times New Roman"/>
          <w:spacing w:val="7"/>
          <w:sz w:val="24"/>
          <w:szCs w:val="24"/>
        </w:rPr>
        <w:t xml:space="preserve"> the</w:t>
      </w:r>
      <w:r>
        <w:rPr>
          <w:rFonts w:ascii="Times New Roman" w:hAnsi="Times New Roman" w:eastAsia="Times New Roman" w:cs="Times New Roman"/>
          <w:spacing w:val="26"/>
          <w:w w:val="101"/>
          <w:sz w:val="24"/>
          <w:szCs w:val="24"/>
        </w:rPr>
        <w:t xml:space="preserve"> </w:t>
      </w:r>
      <w:r>
        <w:rPr>
          <w:rFonts w:ascii="Times New Roman" w:hAnsi="Times New Roman" w:eastAsia="Times New Roman" w:cs="Times New Roman"/>
          <w:spacing w:val="7"/>
          <w:sz w:val="24"/>
          <w:szCs w:val="24"/>
        </w:rPr>
        <w:t>Chongling River.</w:t>
      </w:r>
    </w:p>
    <w:p w14:paraId="6089999B">
      <w:pPr>
        <w:spacing w:line="398" w:lineRule="auto"/>
        <w:rPr>
          <w:rFonts w:ascii="Arial"/>
          <w:sz w:val="21"/>
        </w:rPr>
      </w:pPr>
    </w:p>
    <w:p w14:paraId="4AC406B6">
      <w:pPr>
        <w:spacing w:before="78" w:line="343" w:lineRule="auto"/>
        <w:ind w:left="37" w:right="52" w:hanging="3"/>
        <w:rPr>
          <w:rFonts w:ascii="Times New Roman" w:hAnsi="Times New Roman" w:eastAsia="Times New Roman" w:cs="Times New Roman"/>
          <w:sz w:val="24"/>
          <w:szCs w:val="24"/>
        </w:rPr>
      </w:pPr>
      <w:r>
        <w:rPr>
          <w:rFonts w:ascii="Times New Roman" w:hAnsi="Times New Roman" w:eastAsia="Times New Roman" w:cs="Times New Roman"/>
          <w:b/>
          <w:bCs/>
          <w:spacing w:val="6"/>
          <w:sz w:val="24"/>
          <w:szCs w:val="24"/>
        </w:rPr>
        <w:t>Key</w:t>
      </w:r>
      <w:r>
        <w:rPr>
          <w:rFonts w:ascii="Times New Roman" w:hAnsi="Times New Roman" w:eastAsia="Times New Roman" w:cs="Times New Roman"/>
          <w:b/>
          <w:bCs/>
          <w:spacing w:val="35"/>
          <w:sz w:val="24"/>
          <w:szCs w:val="24"/>
        </w:rPr>
        <w:t xml:space="preserve"> </w:t>
      </w:r>
      <w:r>
        <w:rPr>
          <w:rFonts w:ascii="Times New Roman" w:hAnsi="Times New Roman" w:eastAsia="Times New Roman" w:cs="Times New Roman"/>
          <w:b/>
          <w:bCs/>
          <w:spacing w:val="6"/>
          <w:sz w:val="24"/>
          <w:szCs w:val="24"/>
        </w:rPr>
        <w:t xml:space="preserve">words </w:t>
      </w:r>
      <w:r>
        <w:rPr>
          <w:rFonts w:ascii="宋体" w:hAnsi="宋体" w:eastAsia="宋体" w:cs="宋体"/>
          <w:b/>
          <w:bCs/>
          <w:spacing w:val="6"/>
          <w:sz w:val="24"/>
          <w:szCs w:val="24"/>
        </w:rPr>
        <w:t>:</w:t>
      </w:r>
      <w:r>
        <w:rPr>
          <w:rFonts w:ascii="宋体" w:hAnsi="宋体" w:eastAsia="宋体" w:cs="宋体"/>
          <w:spacing w:val="-20"/>
          <w:sz w:val="24"/>
          <w:szCs w:val="24"/>
        </w:rPr>
        <w:t xml:space="preserve"> </w:t>
      </w:r>
      <w:r>
        <w:rPr>
          <w:rFonts w:ascii="Times New Roman" w:hAnsi="Times New Roman" w:eastAsia="Times New Roman" w:cs="Times New Roman"/>
          <w:spacing w:val="6"/>
          <w:sz w:val="24"/>
          <w:szCs w:val="24"/>
        </w:rPr>
        <w:t>Bird</w:t>
      </w:r>
      <w:r>
        <w:rPr>
          <w:rFonts w:ascii="Times New Roman" w:hAnsi="Times New Roman" w:eastAsia="Times New Roman" w:cs="Times New Roman"/>
          <w:spacing w:val="40"/>
          <w:w w:val="101"/>
          <w:sz w:val="24"/>
          <w:szCs w:val="24"/>
        </w:rPr>
        <w:t xml:space="preserve"> </w:t>
      </w:r>
      <w:r>
        <w:rPr>
          <w:rFonts w:ascii="Times New Roman" w:hAnsi="Times New Roman" w:eastAsia="Times New Roman" w:cs="Times New Roman"/>
          <w:spacing w:val="6"/>
          <w:sz w:val="24"/>
          <w:szCs w:val="24"/>
        </w:rPr>
        <w:t>diversity,</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6"/>
          <w:sz w:val="24"/>
          <w:szCs w:val="24"/>
        </w:rPr>
        <w:t>Faunal</w:t>
      </w:r>
      <w:r>
        <w:rPr>
          <w:rFonts w:ascii="Times New Roman" w:hAnsi="Times New Roman" w:eastAsia="Times New Roman" w:cs="Times New Roman"/>
          <w:spacing w:val="45"/>
          <w:sz w:val="24"/>
          <w:szCs w:val="24"/>
        </w:rPr>
        <w:t xml:space="preserve"> </w:t>
      </w:r>
      <w:r>
        <w:rPr>
          <w:rFonts w:ascii="Times New Roman" w:hAnsi="Times New Roman" w:eastAsia="Times New Roman" w:cs="Times New Roman"/>
          <w:spacing w:val="6"/>
          <w:sz w:val="24"/>
          <w:szCs w:val="24"/>
        </w:rPr>
        <w:t>system,</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pacing w:val="6"/>
          <w:sz w:val="24"/>
          <w:szCs w:val="24"/>
        </w:rPr>
        <w:t>Wetland</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6"/>
          <w:sz w:val="24"/>
          <w:szCs w:val="24"/>
        </w:rPr>
        <w:t>eco</w:t>
      </w:r>
      <w:r>
        <w:rPr>
          <w:rFonts w:ascii="Times New Roman" w:hAnsi="Times New Roman" w:eastAsia="Times New Roman" w:cs="Times New Roman"/>
          <w:spacing w:val="5"/>
          <w:sz w:val="24"/>
          <w:szCs w:val="24"/>
        </w:rPr>
        <w:t>system,</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5"/>
          <w:sz w:val="24"/>
          <w:szCs w:val="24"/>
        </w:rPr>
        <w:t>Conservation</w:t>
      </w:r>
      <w:r>
        <w:rPr>
          <w:rFonts w:ascii="Times New Roman" w:hAnsi="Times New Roman" w:eastAsia="Times New Roman" w:cs="Times New Roman"/>
          <w:spacing w:val="45"/>
          <w:sz w:val="24"/>
          <w:szCs w:val="24"/>
        </w:rPr>
        <w:t xml:space="preserve"> </w:t>
      </w:r>
      <w:r>
        <w:rPr>
          <w:rFonts w:ascii="Times New Roman" w:hAnsi="Times New Roman" w:eastAsia="Times New Roman" w:cs="Times New Roman"/>
          <w:spacing w:val="5"/>
          <w:sz w:val="24"/>
          <w:szCs w:val="24"/>
        </w:rPr>
        <w:t>strategy,</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8"/>
          <w:sz w:val="24"/>
          <w:szCs w:val="24"/>
        </w:rPr>
        <w:t>Guiyang</w:t>
      </w:r>
      <w:r>
        <w:rPr>
          <w:rFonts w:ascii="Times New Roman" w:hAnsi="Times New Roman" w:eastAsia="Times New Roman" w:cs="Times New Roman"/>
          <w:spacing w:val="25"/>
          <w:sz w:val="24"/>
          <w:szCs w:val="24"/>
        </w:rPr>
        <w:t xml:space="preserve"> </w:t>
      </w:r>
      <w:r>
        <w:rPr>
          <w:rFonts w:ascii="Times New Roman" w:hAnsi="Times New Roman" w:eastAsia="Times New Roman" w:cs="Times New Roman"/>
          <w:spacing w:val="8"/>
          <w:sz w:val="24"/>
          <w:szCs w:val="24"/>
        </w:rPr>
        <w:t>Chongling Na</w:t>
      </w:r>
      <w:r>
        <w:rPr>
          <w:rFonts w:ascii="Times New Roman" w:hAnsi="Times New Roman" w:eastAsia="Times New Roman" w:cs="Times New Roman"/>
          <w:spacing w:val="7"/>
          <w:sz w:val="24"/>
          <w:szCs w:val="24"/>
        </w:rPr>
        <w:t>tional Wetland</w:t>
      </w:r>
      <w:r>
        <w:rPr>
          <w:rFonts w:ascii="Times New Roman" w:hAnsi="Times New Roman" w:eastAsia="Times New Roman" w:cs="Times New Roman"/>
          <w:spacing w:val="22"/>
          <w:w w:val="101"/>
          <w:sz w:val="24"/>
          <w:szCs w:val="24"/>
        </w:rPr>
        <w:t xml:space="preserve"> </w:t>
      </w:r>
      <w:r>
        <w:rPr>
          <w:rFonts w:ascii="Times New Roman" w:hAnsi="Times New Roman" w:eastAsia="Times New Roman" w:cs="Times New Roman"/>
          <w:spacing w:val="7"/>
          <w:sz w:val="24"/>
          <w:szCs w:val="24"/>
        </w:rPr>
        <w:t>Park</w:t>
      </w:r>
    </w:p>
    <w:p w14:paraId="17BFD879">
      <w:pPr>
        <w:spacing w:line="343" w:lineRule="auto"/>
        <w:rPr>
          <w:rFonts w:ascii="Times New Roman" w:hAnsi="Times New Roman" w:eastAsia="Times New Roman" w:cs="Times New Roman"/>
          <w:sz w:val="24"/>
          <w:szCs w:val="24"/>
        </w:rPr>
        <w:sectPr>
          <w:headerReference r:id="rId13" w:type="default"/>
          <w:footerReference r:id="rId14" w:type="default"/>
          <w:pgSz w:w="11907" w:h="16839"/>
          <w:pgMar w:top="964" w:right="1375" w:bottom="782" w:left="1219" w:header="599" w:footer="580" w:gutter="0"/>
          <w:cols w:space="720" w:num="1"/>
        </w:sectPr>
      </w:pPr>
    </w:p>
    <w:p w14:paraId="6D9E8466">
      <w:pPr>
        <w:spacing w:before="326" w:line="233" w:lineRule="auto"/>
        <w:ind w:left="63"/>
        <w:outlineLvl w:val="3"/>
        <w:rPr>
          <w:rFonts w:ascii="黑体" w:hAnsi="黑体" w:eastAsia="黑体" w:cs="黑体"/>
          <w:sz w:val="30"/>
          <w:szCs w:val="30"/>
        </w:rPr>
      </w:pPr>
      <w:r>
        <w:rPr>
          <w:rFonts w:ascii="Times New Roman" w:hAnsi="Times New Roman" w:eastAsia="Times New Roman" w:cs="Times New Roman"/>
          <w:spacing w:val="-10"/>
          <w:sz w:val="30"/>
          <w:szCs w:val="30"/>
        </w:rPr>
        <w:t>1</w:t>
      </w:r>
      <w:r>
        <w:rPr>
          <w:rFonts w:ascii="Times New Roman" w:hAnsi="Times New Roman" w:eastAsia="Times New Roman" w:cs="Times New Roman"/>
          <w:spacing w:val="28"/>
          <w:sz w:val="30"/>
          <w:szCs w:val="30"/>
        </w:rPr>
        <w:t xml:space="preserve"> </w:t>
      </w:r>
      <w:r>
        <w:rPr>
          <w:rFonts w:ascii="黑体" w:hAnsi="黑体" w:eastAsia="黑体" w:cs="黑体"/>
          <w:spacing w:val="-10"/>
          <w:sz w:val="30"/>
          <w:szCs w:val="30"/>
        </w:rPr>
        <w:t>前言</w:t>
      </w:r>
    </w:p>
    <w:p w14:paraId="4F6E4B88">
      <w:pPr>
        <w:spacing w:before="202" w:line="358" w:lineRule="auto"/>
        <w:ind w:left="38" w:right="76" w:firstLine="518"/>
        <w:jc w:val="both"/>
        <w:rPr>
          <w:rFonts w:ascii="宋体" w:hAnsi="宋体" w:eastAsia="宋体" w:cs="宋体"/>
          <w:sz w:val="24"/>
          <w:szCs w:val="24"/>
        </w:rPr>
      </w:pPr>
      <w:r>
        <w:rPr>
          <w:rFonts w:ascii="宋体" w:hAnsi="宋体" w:eastAsia="宋体" w:cs="宋体"/>
          <w:spacing w:val="15"/>
          <w:sz w:val="24"/>
          <w:szCs w:val="24"/>
        </w:rPr>
        <w:t>湿地作为地球三大生态系统之一（与森林、海洋并列</w:t>
      </w:r>
      <w:r>
        <w:rPr>
          <w:rFonts w:ascii="宋体" w:hAnsi="宋体" w:eastAsia="宋体" w:cs="宋体"/>
          <w:spacing w:val="27"/>
          <w:sz w:val="24"/>
          <w:szCs w:val="24"/>
        </w:rPr>
        <w:t>），</w:t>
      </w:r>
      <w:r>
        <w:rPr>
          <w:rFonts w:ascii="宋体" w:hAnsi="宋体" w:eastAsia="宋体" w:cs="宋体"/>
          <w:spacing w:val="15"/>
          <w:sz w:val="24"/>
          <w:szCs w:val="24"/>
        </w:rPr>
        <w:t>因为具有独特的生态功能而被誉为</w:t>
      </w:r>
      <w:r>
        <w:rPr>
          <w:rFonts w:ascii="Times New Roman" w:hAnsi="Times New Roman" w:eastAsia="Times New Roman" w:cs="Times New Roman"/>
          <w:spacing w:val="15"/>
          <w:sz w:val="24"/>
          <w:szCs w:val="24"/>
        </w:rPr>
        <w:t>“</w:t>
      </w:r>
      <w:r>
        <w:rPr>
          <w:rFonts w:ascii="Times New Roman" w:hAnsi="Times New Roman" w:eastAsia="Times New Roman" w:cs="Times New Roman"/>
          <w:spacing w:val="-40"/>
          <w:sz w:val="24"/>
          <w:szCs w:val="24"/>
        </w:rPr>
        <w:t xml:space="preserve"> </w:t>
      </w:r>
      <w:r>
        <w:rPr>
          <w:rFonts w:ascii="宋体" w:hAnsi="宋体" w:eastAsia="宋体" w:cs="宋体"/>
          <w:spacing w:val="15"/>
          <w:sz w:val="24"/>
          <w:szCs w:val="24"/>
        </w:rPr>
        <w:t>地球之肾</w:t>
      </w:r>
      <w:r>
        <w:rPr>
          <w:rFonts w:ascii="Times New Roman" w:hAnsi="Times New Roman" w:eastAsia="Times New Roman" w:cs="Times New Roman"/>
          <w:spacing w:val="15"/>
          <w:sz w:val="24"/>
          <w:szCs w:val="24"/>
        </w:rPr>
        <w:t>”</w:t>
      </w:r>
      <w:r>
        <w:rPr>
          <w:rFonts w:ascii="Times New Roman" w:hAnsi="Times New Roman" w:eastAsia="Times New Roman" w:cs="Times New Roman"/>
          <w:spacing w:val="-27"/>
          <w:sz w:val="24"/>
          <w:szCs w:val="24"/>
        </w:rPr>
        <w:t xml:space="preserve"> </w:t>
      </w:r>
      <w:r>
        <w:rPr>
          <w:rFonts w:ascii="宋体" w:hAnsi="宋体" w:eastAsia="宋体" w:cs="宋体"/>
          <w:spacing w:val="15"/>
          <w:sz w:val="24"/>
          <w:szCs w:val="24"/>
        </w:rPr>
        <w:t>，它在洪水调蓄、气候调节、水体</w:t>
      </w:r>
      <w:r>
        <w:rPr>
          <w:rFonts w:ascii="宋体" w:hAnsi="宋体" w:eastAsia="宋体" w:cs="宋体"/>
          <w:spacing w:val="14"/>
          <w:sz w:val="24"/>
          <w:szCs w:val="24"/>
        </w:rPr>
        <w:t>净化和生物多样性的保</w:t>
      </w:r>
      <w:r>
        <w:rPr>
          <w:rFonts w:ascii="宋体" w:hAnsi="宋体" w:eastAsia="宋体" w:cs="宋体"/>
          <w:spacing w:val="17"/>
          <w:sz w:val="24"/>
          <w:szCs w:val="24"/>
        </w:rPr>
        <w:t>护等方面发挥着重要的作用</w:t>
      </w:r>
      <w:r>
        <w:rPr>
          <w:rFonts w:ascii="Times New Roman" w:hAnsi="Times New Roman" w:eastAsia="Times New Roman" w:cs="Times New Roman"/>
          <w:spacing w:val="17"/>
          <w:position w:val="8"/>
          <w:sz w:val="16"/>
          <w:szCs w:val="16"/>
        </w:rPr>
        <w:t>[1</w:t>
      </w:r>
      <w:r>
        <w:rPr>
          <w:rFonts w:ascii="Times New Roman" w:hAnsi="Times New Roman" w:eastAsia="Times New Roman" w:cs="Times New Roman"/>
          <w:spacing w:val="-8"/>
          <w:position w:val="8"/>
          <w:sz w:val="16"/>
          <w:szCs w:val="16"/>
        </w:rPr>
        <w:t xml:space="preserve"> </w:t>
      </w:r>
      <w:r>
        <w:rPr>
          <w:rFonts w:ascii="Times New Roman" w:hAnsi="Times New Roman" w:eastAsia="Times New Roman" w:cs="Times New Roman"/>
          <w:spacing w:val="17"/>
          <w:position w:val="8"/>
          <w:sz w:val="16"/>
          <w:szCs w:val="16"/>
        </w:rPr>
        <w:t>,2]</w:t>
      </w:r>
      <w:r>
        <w:rPr>
          <w:rFonts w:ascii="宋体" w:hAnsi="宋体" w:eastAsia="宋体" w:cs="宋体"/>
          <w:spacing w:val="17"/>
          <w:sz w:val="24"/>
          <w:szCs w:val="24"/>
        </w:rPr>
        <w:t>。</w:t>
      </w:r>
      <w:r>
        <w:rPr>
          <w:rFonts w:ascii="宋体" w:hAnsi="宋体" w:eastAsia="宋体" w:cs="宋体"/>
          <w:spacing w:val="-71"/>
          <w:sz w:val="24"/>
          <w:szCs w:val="24"/>
        </w:rPr>
        <w:t xml:space="preserve"> </w:t>
      </w:r>
      <w:r>
        <w:rPr>
          <w:rFonts w:ascii="宋体" w:hAnsi="宋体" w:eastAsia="宋体" w:cs="宋体"/>
          <w:spacing w:val="17"/>
          <w:sz w:val="24"/>
          <w:szCs w:val="24"/>
        </w:rPr>
        <w:t>鸟类作为湿地生态系统中的旗舰类群和生物多样</w:t>
      </w:r>
      <w:r>
        <w:rPr>
          <w:rFonts w:ascii="宋体" w:hAnsi="宋体" w:eastAsia="宋体" w:cs="宋体"/>
          <w:spacing w:val="15"/>
          <w:sz w:val="24"/>
          <w:szCs w:val="24"/>
        </w:rPr>
        <w:t>性的关键指示物种</w:t>
      </w:r>
      <w:r>
        <w:rPr>
          <w:rFonts w:ascii="Times New Roman" w:hAnsi="Times New Roman" w:eastAsia="Times New Roman" w:cs="Times New Roman"/>
          <w:spacing w:val="15"/>
          <w:position w:val="8"/>
          <w:sz w:val="16"/>
          <w:szCs w:val="16"/>
        </w:rPr>
        <w:t>[3</w:t>
      </w:r>
      <w:r>
        <w:rPr>
          <w:rFonts w:ascii="Times New Roman" w:hAnsi="Times New Roman" w:eastAsia="Times New Roman" w:cs="Times New Roman"/>
          <w:spacing w:val="-7"/>
          <w:position w:val="8"/>
          <w:sz w:val="16"/>
          <w:szCs w:val="16"/>
        </w:rPr>
        <w:t xml:space="preserve"> </w:t>
      </w:r>
      <w:r>
        <w:rPr>
          <w:rFonts w:ascii="Times New Roman" w:hAnsi="Times New Roman" w:eastAsia="Times New Roman" w:cs="Times New Roman"/>
          <w:spacing w:val="15"/>
          <w:position w:val="8"/>
          <w:sz w:val="16"/>
          <w:szCs w:val="16"/>
        </w:rPr>
        <w:t>,4]</w:t>
      </w:r>
      <w:r>
        <w:rPr>
          <w:rFonts w:ascii="宋体" w:hAnsi="宋体" w:eastAsia="宋体" w:cs="宋体"/>
          <w:spacing w:val="15"/>
          <w:sz w:val="24"/>
          <w:szCs w:val="24"/>
        </w:rPr>
        <w:t>，</w:t>
      </w:r>
      <w:r>
        <w:rPr>
          <w:rFonts w:ascii="宋体" w:hAnsi="宋体" w:eastAsia="宋体" w:cs="宋体"/>
          <w:spacing w:val="-70"/>
          <w:sz w:val="24"/>
          <w:szCs w:val="24"/>
        </w:rPr>
        <w:t xml:space="preserve"> </w:t>
      </w:r>
      <w:r>
        <w:rPr>
          <w:rFonts w:ascii="宋体" w:hAnsi="宋体" w:eastAsia="宋体" w:cs="宋体"/>
          <w:spacing w:val="15"/>
          <w:sz w:val="24"/>
          <w:szCs w:val="24"/>
        </w:rPr>
        <w:t>它的群落特征直接反映了湿地生态系统的健康状况，</w:t>
      </w:r>
      <w:r>
        <w:rPr>
          <w:rFonts w:ascii="宋体" w:hAnsi="宋体" w:eastAsia="宋体" w:cs="宋体"/>
          <w:spacing w:val="-43"/>
          <w:sz w:val="24"/>
          <w:szCs w:val="24"/>
        </w:rPr>
        <w:t xml:space="preserve"> </w:t>
      </w:r>
      <w:r>
        <w:rPr>
          <w:rFonts w:ascii="宋体" w:hAnsi="宋体" w:eastAsia="宋体" w:cs="宋体"/>
          <w:spacing w:val="15"/>
          <w:sz w:val="24"/>
          <w:szCs w:val="24"/>
        </w:rPr>
        <w:t>同时</w:t>
      </w:r>
      <w:r>
        <w:rPr>
          <w:rFonts w:ascii="宋体" w:hAnsi="宋体" w:eastAsia="宋体" w:cs="宋体"/>
          <w:spacing w:val="16"/>
          <w:sz w:val="24"/>
          <w:szCs w:val="24"/>
        </w:rPr>
        <w:t>通过营养级联效应调控着整个生态系统的平衡。湿地生态系统不仅是鸟类生</w:t>
      </w:r>
      <w:r>
        <w:rPr>
          <w:rFonts w:ascii="宋体" w:hAnsi="宋体" w:eastAsia="宋体" w:cs="宋体"/>
          <w:spacing w:val="15"/>
          <w:sz w:val="24"/>
          <w:szCs w:val="24"/>
        </w:rPr>
        <w:t>存和繁</w:t>
      </w:r>
      <w:r>
        <w:rPr>
          <w:rFonts w:ascii="宋体" w:hAnsi="宋体" w:eastAsia="宋体" w:cs="宋体"/>
          <w:spacing w:val="16"/>
          <w:sz w:val="24"/>
          <w:szCs w:val="24"/>
        </w:rPr>
        <w:t>衍的关键栖息地，还具有显著的生态和经济价值</w:t>
      </w:r>
      <w:r>
        <w:rPr>
          <w:rFonts w:ascii="Times New Roman" w:hAnsi="Times New Roman" w:eastAsia="Times New Roman" w:cs="Times New Roman"/>
          <w:spacing w:val="16"/>
          <w:position w:val="8"/>
          <w:sz w:val="16"/>
          <w:szCs w:val="16"/>
        </w:rPr>
        <w:t>[5]</w:t>
      </w:r>
      <w:r>
        <w:rPr>
          <w:rFonts w:ascii="宋体" w:hAnsi="宋体" w:eastAsia="宋体" w:cs="宋体"/>
          <w:spacing w:val="16"/>
          <w:sz w:val="24"/>
          <w:szCs w:val="24"/>
        </w:rPr>
        <w:t>。</w:t>
      </w:r>
    </w:p>
    <w:p w14:paraId="3BB5572B">
      <w:pPr>
        <w:spacing w:before="10" w:line="358" w:lineRule="auto"/>
        <w:ind w:left="37" w:right="68" w:firstLine="520"/>
        <w:jc w:val="both"/>
        <w:rPr>
          <w:rFonts w:ascii="宋体" w:hAnsi="宋体" w:eastAsia="宋体" w:cs="宋体"/>
          <w:sz w:val="24"/>
          <w:szCs w:val="24"/>
        </w:rPr>
      </w:pPr>
      <w:r>
        <w:rPr>
          <w:rFonts w:ascii="宋体" w:hAnsi="宋体" w:eastAsia="宋体" w:cs="宋体"/>
          <w:spacing w:val="36"/>
          <w:sz w:val="24"/>
          <w:szCs w:val="24"/>
        </w:rPr>
        <w:t>本研究选取的研究对象是湖南省桂阳县舂陵国家湿地公园</w:t>
      </w:r>
      <w:r>
        <w:rPr>
          <w:rFonts w:ascii="宋体" w:hAnsi="宋体" w:eastAsia="宋体" w:cs="宋体"/>
          <w:spacing w:val="-40"/>
          <w:sz w:val="24"/>
          <w:szCs w:val="24"/>
        </w:rPr>
        <w:t xml:space="preserve"> </w:t>
      </w:r>
      <w:r>
        <w:rPr>
          <w:rFonts w:ascii="宋体" w:hAnsi="宋体" w:eastAsia="宋体" w:cs="宋体"/>
          <w:spacing w:val="36"/>
          <w:sz w:val="24"/>
          <w:szCs w:val="24"/>
        </w:rPr>
        <w:t>，</w:t>
      </w:r>
      <w:r>
        <w:rPr>
          <w:rFonts w:ascii="宋体" w:hAnsi="宋体" w:eastAsia="宋体" w:cs="宋体"/>
          <w:spacing w:val="-67"/>
          <w:sz w:val="24"/>
          <w:szCs w:val="24"/>
        </w:rPr>
        <w:t xml:space="preserve"> </w:t>
      </w:r>
      <w:r>
        <w:rPr>
          <w:rFonts w:ascii="宋体" w:hAnsi="宋体" w:eastAsia="宋体" w:cs="宋体"/>
          <w:spacing w:val="36"/>
          <w:sz w:val="24"/>
          <w:szCs w:val="24"/>
        </w:rPr>
        <w:t>地理位置为</w:t>
      </w:r>
      <w:r>
        <w:rPr>
          <w:rFonts w:ascii="Times New Roman" w:hAnsi="Times New Roman" w:eastAsia="Times New Roman" w:cs="Times New Roman"/>
          <w:spacing w:val="9"/>
          <w:sz w:val="24"/>
          <w:szCs w:val="24"/>
        </w:rPr>
        <w:t>112°36′40″-112°45′20″E</w:t>
      </w:r>
      <w:r>
        <w:rPr>
          <w:rFonts w:ascii="宋体" w:hAnsi="宋体" w:eastAsia="宋体" w:cs="宋体"/>
          <w:spacing w:val="9"/>
          <w:sz w:val="24"/>
          <w:szCs w:val="24"/>
        </w:rPr>
        <w:t>，</w:t>
      </w:r>
      <w:r>
        <w:rPr>
          <w:rFonts w:ascii="Times New Roman" w:hAnsi="Times New Roman" w:eastAsia="Times New Roman" w:cs="Times New Roman"/>
          <w:spacing w:val="9"/>
          <w:sz w:val="24"/>
          <w:szCs w:val="24"/>
        </w:rPr>
        <w:t>25°49′59″-26°05′50″N</w:t>
      </w:r>
      <w:r>
        <w:rPr>
          <w:rFonts w:ascii="宋体" w:hAnsi="宋体" w:eastAsia="宋体" w:cs="宋体"/>
          <w:spacing w:val="9"/>
          <w:sz w:val="24"/>
          <w:szCs w:val="24"/>
        </w:rPr>
        <w:t>。桂阳舂陵国家湿地公园呈现典型的</w:t>
      </w:r>
      <w:r>
        <w:rPr>
          <w:rFonts w:ascii="宋体" w:hAnsi="宋体" w:eastAsia="宋体" w:cs="宋体"/>
          <w:spacing w:val="14"/>
          <w:sz w:val="24"/>
          <w:szCs w:val="24"/>
        </w:rPr>
        <w:t xml:space="preserve">亚热带季风湿润气候特征，它的年均降水量能够达 </w:t>
      </w:r>
      <w:r>
        <w:rPr>
          <w:rFonts w:ascii="Times New Roman" w:hAnsi="Times New Roman" w:eastAsia="Times New Roman" w:cs="Times New Roman"/>
          <w:spacing w:val="14"/>
          <w:sz w:val="24"/>
          <w:szCs w:val="24"/>
        </w:rPr>
        <w:t>1</w:t>
      </w:r>
      <w:r>
        <w:rPr>
          <w:rFonts w:ascii="Times New Roman" w:hAnsi="Times New Roman" w:eastAsia="Times New Roman" w:cs="Times New Roman"/>
          <w:spacing w:val="37"/>
          <w:sz w:val="24"/>
          <w:szCs w:val="24"/>
        </w:rPr>
        <w:t xml:space="preserve"> </w:t>
      </w:r>
      <w:r>
        <w:rPr>
          <w:rFonts w:ascii="Times New Roman" w:hAnsi="Times New Roman" w:eastAsia="Times New Roman" w:cs="Times New Roman"/>
          <w:spacing w:val="14"/>
          <w:sz w:val="24"/>
          <w:szCs w:val="24"/>
        </w:rPr>
        <w:t>400</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z w:val="24"/>
          <w:szCs w:val="24"/>
        </w:rPr>
        <w:t>mm</w:t>
      </w:r>
      <w:r>
        <w:rPr>
          <w:rFonts w:ascii="Times New Roman" w:hAnsi="Times New Roman" w:eastAsia="Times New Roman" w:cs="Times New Roman"/>
          <w:spacing w:val="53"/>
          <w:sz w:val="24"/>
          <w:szCs w:val="24"/>
        </w:rPr>
        <w:t xml:space="preserve"> </w:t>
      </w:r>
      <w:r>
        <w:rPr>
          <w:rFonts w:ascii="宋体" w:hAnsi="宋体" w:eastAsia="宋体" w:cs="宋体"/>
          <w:spacing w:val="14"/>
          <w:sz w:val="24"/>
          <w:szCs w:val="24"/>
        </w:rPr>
        <w:t>以</w:t>
      </w:r>
      <w:r>
        <w:rPr>
          <w:rFonts w:ascii="宋体" w:hAnsi="宋体" w:eastAsia="宋体" w:cs="宋体"/>
          <w:spacing w:val="13"/>
          <w:sz w:val="24"/>
          <w:szCs w:val="24"/>
        </w:rPr>
        <w:t>上，而且日照时数</w:t>
      </w:r>
      <w:r>
        <w:rPr>
          <w:rFonts w:ascii="宋体" w:hAnsi="宋体" w:eastAsia="宋体" w:cs="宋体"/>
          <w:spacing w:val="4"/>
          <w:sz w:val="24"/>
          <w:szCs w:val="24"/>
        </w:rPr>
        <w:t xml:space="preserve">超过 </w:t>
      </w:r>
      <w:r>
        <w:rPr>
          <w:rFonts w:ascii="Times New Roman" w:hAnsi="Times New Roman" w:eastAsia="Times New Roman" w:cs="Times New Roman"/>
          <w:spacing w:val="4"/>
          <w:sz w:val="24"/>
          <w:szCs w:val="24"/>
        </w:rPr>
        <w:t>1</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4"/>
          <w:sz w:val="24"/>
          <w:szCs w:val="24"/>
        </w:rPr>
        <w:t>500</w:t>
      </w:r>
      <w:r>
        <w:rPr>
          <w:rFonts w:ascii="Times New Roman" w:hAnsi="Times New Roman" w:eastAsia="Times New Roman" w:cs="Times New Roman"/>
          <w:spacing w:val="22"/>
          <w:w w:val="101"/>
          <w:sz w:val="24"/>
          <w:szCs w:val="24"/>
        </w:rPr>
        <w:t xml:space="preserve"> </w:t>
      </w:r>
      <w:r>
        <w:rPr>
          <w:rFonts w:ascii="Times New Roman" w:hAnsi="Times New Roman" w:eastAsia="Times New Roman" w:cs="Times New Roman"/>
          <w:spacing w:val="4"/>
          <w:sz w:val="24"/>
          <w:szCs w:val="24"/>
        </w:rPr>
        <w:t>h</w:t>
      </w:r>
      <w:r>
        <w:rPr>
          <w:rFonts w:ascii="宋体" w:hAnsi="宋体" w:eastAsia="宋体" w:cs="宋体"/>
          <w:spacing w:val="4"/>
          <w:sz w:val="24"/>
          <w:szCs w:val="24"/>
        </w:rPr>
        <w:t xml:space="preserve">。湿地公园总面积为 </w:t>
      </w:r>
      <w:r>
        <w:rPr>
          <w:rFonts w:ascii="Times New Roman" w:hAnsi="Times New Roman" w:eastAsia="Times New Roman" w:cs="Times New Roman"/>
          <w:spacing w:val="4"/>
          <w:sz w:val="24"/>
          <w:szCs w:val="24"/>
        </w:rPr>
        <w:t>3</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4"/>
          <w:sz w:val="24"/>
          <w:szCs w:val="24"/>
        </w:rPr>
        <w:t>220</w:t>
      </w:r>
      <w:r>
        <w:rPr>
          <w:rFonts w:ascii="Times New Roman" w:hAnsi="Times New Roman" w:eastAsia="Times New Roman" w:cs="Times New Roman"/>
          <w:spacing w:val="22"/>
          <w:w w:val="101"/>
          <w:sz w:val="24"/>
          <w:szCs w:val="24"/>
        </w:rPr>
        <w:t xml:space="preserve"> </w:t>
      </w:r>
      <w:r>
        <w:rPr>
          <w:rFonts w:ascii="Times New Roman" w:hAnsi="Times New Roman" w:eastAsia="Times New Roman" w:cs="Times New Roman"/>
          <w:sz w:val="24"/>
          <w:szCs w:val="24"/>
        </w:rPr>
        <w:t>ha</w:t>
      </w:r>
      <w:r>
        <w:rPr>
          <w:rFonts w:ascii="Times New Roman" w:hAnsi="Times New Roman" w:eastAsia="Times New Roman" w:cs="Times New Roman"/>
          <w:spacing w:val="4"/>
          <w:sz w:val="24"/>
          <w:szCs w:val="24"/>
        </w:rPr>
        <w:t xml:space="preserve">  </w:t>
      </w:r>
      <w:r>
        <w:rPr>
          <w:rFonts w:ascii="宋体" w:hAnsi="宋体" w:eastAsia="宋体" w:cs="宋体"/>
          <w:spacing w:val="4"/>
          <w:sz w:val="24"/>
          <w:szCs w:val="24"/>
        </w:rPr>
        <w:t xml:space="preserve">（其中湿地面积占比 </w:t>
      </w:r>
      <w:r>
        <w:rPr>
          <w:rFonts w:ascii="Times New Roman" w:hAnsi="Times New Roman" w:eastAsia="Times New Roman" w:cs="Times New Roman"/>
          <w:spacing w:val="4"/>
          <w:sz w:val="24"/>
          <w:szCs w:val="24"/>
        </w:rPr>
        <w:t>77%</w:t>
      </w:r>
      <w:r>
        <w:rPr>
          <w:rFonts w:ascii="宋体" w:hAnsi="宋体" w:eastAsia="宋体" w:cs="宋体"/>
          <w:spacing w:val="14"/>
          <w:sz w:val="24"/>
          <w:szCs w:val="24"/>
        </w:rPr>
        <w:t>），</w:t>
      </w:r>
      <w:r>
        <w:rPr>
          <w:rFonts w:ascii="宋体" w:hAnsi="宋体" w:eastAsia="宋体" w:cs="宋体"/>
          <w:spacing w:val="4"/>
          <w:sz w:val="24"/>
          <w:szCs w:val="24"/>
        </w:rPr>
        <w:t xml:space="preserve">以 </w:t>
      </w:r>
      <w:r>
        <w:rPr>
          <w:rFonts w:ascii="Times New Roman" w:hAnsi="Times New Roman" w:eastAsia="Times New Roman" w:cs="Times New Roman"/>
          <w:spacing w:val="4"/>
          <w:sz w:val="24"/>
          <w:szCs w:val="24"/>
        </w:rPr>
        <w:t>29.3</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km</w:t>
      </w:r>
      <w:r>
        <w:rPr>
          <w:rFonts w:ascii="宋体" w:hAnsi="宋体" w:eastAsia="宋体" w:cs="宋体"/>
          <w:spacing w:val="11"/>
          <w:sz w:val="24"/>
          <w:szCs w:val="24"/>
        </w:rPr>
        <w:t>的舂陵江中游河段为主体，</w:t>
      </w:r>
      <w:r>
        <w:rPr>
          <w:rFonts w:ascii="宋体" w:hAnsi="宋体" w:eastAsia="宋体" w:cs="宋体"/>
          <w:spacing w:val="57"/>
          <w:sz w:val="24"/>
          <w:szCs w:val="24"/>
        </w:rPr>
        <w:t xml:space="preserve"> </w:t>
      </w:r>
      <w:r>
        <w:rPr>
          <w:rFonts w:ascii="宋体" w:hAnsi="宋体" w:eastAsia="宋体" w:cs="宋体"/>
          <w:spacing w:val="11"/>
          <w:sz w:val="24"/>
          <w:szCs w:val="24"/>
        </w:rPr>
        <w:t>湿地公园内由河流、洪泛平原、库塘以及滩涂等构成多</w:t>
      </w:r>
      <w:r>
        <w:rPr>
          <w:rFonts w:ascii="宋体" w:hAnsi="宋体" w:eastAsia="宋体" w:cs="宋体"/>
          <w:spacing w:val="18"/>
          <w:sz w:val="24"/>
          <w:szCs w:val="24"/>
        </w:rPr>
        <w:t>类型湿地复合体</w:t>
      </w:r>
      <w:r>
        <w:rPr>
          <w:rFonts w:ascii="Times New Roman" w:hAnsi="Times New Roman" w:eastAsia="Times New Roman" w:cs="Times New Roman"/>
          <w:spacing w:val="18"/>
          <w:position w:val="8"/>
          <w:sz w:val="16"/>
          <w:szCs w:val="16"/>
        </w:rPr>
        <w:t>[6]</w:t>
      </w:r>
      <w:r>
        <w:rPr>
          <w:rFonts w:ascii="宋体" w:hAnsi="宋体" w:eastAsia="宋体" w:cs="宋体"/>
          <w:spacing w:val="18"/>
          <w:sz w:val="24"/>
          <w:szCs w:val="24"/>
        </w:rPr>
        <w:t>。舂陵湿地公园因为它独特的水文地貌孕育了丰富的沉水</w:t>
      </w:r>
      <w:r>
        <w:rPr>
          <w:rFonts w:ascii="Times New Roman" w:hAnsi="Times New Roman" w:eastAsia="Times New Roman" w:cs="Times New Roman"/>
          <w:spacing w:val="18"/>
          <w:sz w:val="24"/>
          <w:szCs w:val="24"/>
        </w:rPr>
        <w:t>-</w:t>
      </w:r>
      <w:r>
        <w:rPr>
          <w:rFonts w:ascii="宋体" w:hAnsi="宋体" w:eastAsia="宋体" w:cs="宋体"/>
          <w:spacing w:val="18"/>
          <w:sz w:val="24"/>
          <w:szCs w:val="24"/>
        </w:rPr>
        <w:t>挺水</w:t>
      </w:r>
      <w:r>
        <w:rPr>
          <w:rFonts w:ascii="Times New Roman" w:hAnsi="Times New Roman" w:eastAsia="Times New Roman" w:cs="Times New Roman"/>
          <w:spacing w:val="18"/>
          <w:sz w:val="24"/>
          <w:szCs w:val="24"/>
        </w:rPr>
        <w:t>-</w:t>
      </w:r>
      <w:r>
        <w:rPr>
          <w:rFonts w:ascii="宋体" w:hAnsi="宋体" w:eastAsia="宋体" w:cs="宋体"/>
          <w:spacing w:val="16"/>
          <w:sz w:val="24"/>
          <w:szCs w:val="24"/>
        </w:rPr>
        <w:t>湿生植物群落，不仅能够支持高生产力的水生动物群</w:t>
      </w:r>
      <w:r>
        <w:rPr>
          <w:rFonts w:ascii="宋体" w:hAnsi="宋体" w:eastAsia="宋体" w:cs="宋体"/>
          <w:spacing w:val="15"/>
          <w:sz w:val="24"/>
          <w:szCs w:val="24"/>
        </w:rPr>
        <w:t>落，而且还为鸟类提供了优越的栖息环境以及丰富的食物资源。</w:t>
      </w:r>
    </w:p>
    <w:p w14:paraId="5AD8ACFB">
      <w:pPr>
        <w:spacing w:before="4" w:line="358" w:lineRule="auto"/>
        <w:ind w:left="39" w:firstLine="516"/>
        <w:jc w:val="both"/>
        <w:rPr>
          <w:rFonts w:ascii="宋体" w:hAnsi="宋体" w:eastAsia="宋体" w:cs="宋体"/>
          <w:sz w:val="24"/>
          <w:szCs w:val="24"/>
        </w:rPr>
      </w:pPr>
      <w:r>
        <w:rPr>
          <w:rFonts w:ascii="宋体" w:hAnsi="宋体" w:eastAsia="宋体" w:cs="宋体"/>
          <w:spacing w:val="15"/>
          <w:sz w:val="24"/>
          <w:szCs w:val="24"/>
        </w:rPr>
        <w:t xml:space="preserve">对于舂陵湿地公园的研究较少，仅在 </w:t>
      </w:r>
      <w:r>
        <w:rPr>
          <w:rFonts w:ascii="Times New Roman" w:hAnsi="Times New Roman" w:eastAsia="Times New Roman" w:cs="Times New Roman"/>
          <w:spacing w:val="15"/>
          <w:sz w:val="24"/>
          <w:szCs w:val="24"/>
        </w:rPr>
        <w:t>2021</w:t>
      </w:r>
      <w:r>
        <w:rPr>
          <w:rFonts w:ascii="Times New Roman" w:hAnsi="Times New Roman" w:eastAsia="Times New Roman" w:cs="Times New Roman"/>
          <w:spacing w:val="50"/>
          <w:sz w:val="24"/>
          <w:szCs w:val="24"/>
        </w:rPr>
        <w:t xml:space="preserve"> </w:t>
      </w:r>
      <w:r>
        <w:rPr>
          <w:rFonts w:ascii="宋体" w:hAnsi="宋体" w:eastAsia="宋体" w:cs="宋体"/>
          <w:spacing w:val="15"/>
          <w:sz w:val="24"/>
          <w:szCs w:val="24"/>
        </w:rPr>
        <w:t>年时唐治国等人曾对舂陵国家湿地</w:t>
      </w:r>
      <w:r>
        <w:rPr>
          <w:rFonts w:ascii="宋体" w:hAnsi="宋体" w:eastAsia="宋体" w:cs="宋体"/>
          <w:spacing w:val="9"/>
          <w:sz w:val="24"/>
          <w:szCs w:val="24"/>
        </w:rPr>
        <w:t xml:space="preserve">公园的鸟类多样性做过调查，曾记录此区域内有 </w:t>
      </w:r>
      <w:r>
        <w:rPr>
          <w:rFonts w:ascii="Times New Roman" w:hAnsi="Times New Roman" w:eastAsia="Times New Roman" w:cs="Times New Roman"/>
          <w:spacing w:val="9"/>
          <w:sz w:val="24"/>
          <w:szCs w:val="24"/>
        </w:rPr>
        <w:t>104</w:t>
      </w:r>
      <w:r>
        <w:rPr>
          <w:rFonts w:ascii="Times New Roman" w:hAnsi="Times New Roman" w:eastAsia="Times New Roman" w:cs="Times New Roman"/>
          <w:spacing w:val="33"/>
          <w:sz w:val="24"/>
          <w:szCs w:val="24"/>
        </w:rPr>
        <w:t xml:space="preserve"> </w:t>
      </w:r>
      <w:r>
        <w:rPr>
          <w:rFonts w:ascii="宋体" w:hAnsi="宋体" w:eastAsia="宋体" w:cs="宋体"/>
          <w:spacing w:val="9"/>
          <w:sz w:val="24"/>
          <w:szCs w:val="24"/>
        </w:rPr>
        <w:t xml:space="preserve">种鸟类，隶属于 </w:t>
      </w:r>
      <w:r>
        <w:rPr>
          <w:rFonts w:ascii="Times New Roman" w:hAnsi="Times New Roman" w:eastAsia="Times New Roman" w:cs="Times New Roman"/>
          <w:spacing w:val="9"/>
          <w:sz w:val="24"/>
          <w:szCs w:val="24"/>
        </w:rPr>
        <w:t>1</w:t>
      </w:r>
      <w:r>
        <w:rPr>
          <w:rFonts w:ascii="Times New Roman" w:hAnsi="Times New Roman" w:eastAsia="Times New Roman" w:cs="Times New Roman"/>
          <w:spacing w:val="8"/>
          <w:sz w:val="24"/>
          <w:szCs w:val="24"/>
        </w:rPr>
        <w:t xml:space="preserve">6  </w:t>
      </w:r>
      <w:r>
        <w:rPr>
          <w:rFonts w:ascii="宋体" w:hAnsi="宋体" w:eastAsia="宋体" w:cs="宋体"/>
          <w:spacing w:val="8"/>
          <w:sz w:val="24"/>
          <w:szCs w:val="24"/>
        </w:rPr>
        <w:t>目</w:t>
      </w:r>
      <w:r>
        <w:rPr>
          <w:rFonts w:ascii="宋体" w:hAnsi="宋体" w:eastAsia="宋体" w:cs="宋体"/>
          <w:spacing w:val="-27"/>
          <w:sz w:val="24"/>
          <w:szCs w:val="24"/>
        </w:rPr>
        <w:t xml:space="preserve"> </w:t>
      </w:r>
      <w:r>
        <w:rPr>
          <w:rFonts w:ascii="Times New Roman" w:hAnsi="Times New Roman" w:eastAsia="Times New Roman" w:cs="Times New Roman"/>
          <w:spacing w:val="8"/>
          <w:sz w:val="24"/>
          <w:szCs w:val="24"/>
        </w:rPr>
        <w:t>45</w:t>
      </w:r>
      <w:r>
        <w:rPr>
          <w:rFonts w:ascii="Times New Roman" w:hAnsi="Times New Roman" w:eastAsia="Times New Roman" w:cs="Times New Roman"/>
          <w:spacing w:val="33"/>
          <w:sz w:val="24"/>
          <w:szCs w:val="24"/>
        </w:rPr>
        <w:t xml:space="preserve"> </w:t>
      </w:r>
      <w:r>
        <w:rPr>
          <w:rFonts w:ascii="宋体" w:hAnsi="宋体" w:eastAsia="宋体" w:cs="宋体"/>
          <w:spacing w:val="8"/>
          <w:sz w:val="24"/>
          <w:szCs w:val="24"/>
        </w:rPr>
        <w:t>科，</w:t>
      </w:r>
      <w:r>
        <w:rPr>
          <w:rFonts w:ascii="宋体" w:hAnsi="宋体" w:eastAsia="宋体" w:cs="宋体"/>
          <w:spacing w:val="16"/>
          <w:sz w:val="24"/>
          <w:szCs w:val="24"/>
        </w:rPr>
        <w:t xml:space="preserve">其中有 </w:t>
      </w:r>
      <w:r>
        <w:rPr>
          <w:rFonts w:ascii="Times New Roman" w:hAnsi="Times New Roman" w:eastAsia="Times New Roman" w:cs="Times New Roman"/>
          <w:spacing w:val="16"/>
          <w:sz w:val="24"/>
          <w:szCs w:val="24"/>
        </w:rPr>
        <w:t>18</w:t>
      </w:r>
      <w:r>
        <w:rPr>
          <w:rFonts w:ascii="Times New Roman" w:hAnsi="Times New Roman" w:eastAsia="Times New Roman" w:cs="Times New Roman"/>
          <w:spacing w:val="45"/>
          <w:w w:val="101"/>
          <w:sz w:val="24"/>
          <w:szCs w:val="24"/>
        </w:rPr>
        <w:t xml:space="preserve"> </w:t>
      </w:r>
      <w:r>
        <w:rPr>
          <w:rFonts w:ascii="宋体" w:hAnsi="宋体" w:eastAsia="宋体" w:cs="宋体"/>
          <w:spacing w:val="16"/>
          <w:sz w:val="24"/>
          <w:szCs w:val="24"/>
        </w:rPr>
        <w:t>种鸟类为国家二级保护动物。在调查过程种还发现此区域</w:t>
      </w:r>
      <w:r>
        <w:rPr>
          <w:rFonts w:ascii="宋体" w:hAnsi="宋体" w:eastAsia="宋体" w:cs="宋体"/>
          <w:spacing w:val="15"/>
          <w:sz w:val="24"/>
          <w:szCs w:val="24"/>
        </w:rPr>
        <w:t>的鸟类呈现出</w:t>
      </w:r>
      <w:r>
        <w:rPr>
          <w:rFonts w:ascii="宋体" w:hAnsi="宋体" w:eastAsia="宋体" w:cs="宋体"/>
          <w:spacing w:val="16"/>
          <w:sz w:val="24"/>
          <w:szCs w:val="24"/>
        </w:rPr>
        <w:t>季节性的变化，其中春季的鸟类物种多样性最高，最低的是夏季</w:t>
      </w:r>
      <w:r>
        <w:rPr>
          <w:rFonts w:ascii="Times New Roman" w:hAnsi="Times New Roman" w:eastAsia="Times New Roman" w:cs="Times New Roman"/>
          <w:spacing w:val="16"/>
          <w:position w:val="8"/>
          <w:sz w:val="16"/>
          <w:szCs w:val="16"/>
        </w:rPr>
        <w:t>[7]</w:t>
      </w:r>
      <w:r>
        <w:rPr>
          <w:rFonts w:ascii="宋体" w:hAnsi="宋体" w:eastAsia="宋体" w:cs="宋体"/>
          <w:spacing w:val="16"/>
          <w:sz w:val="24"/>
          <w:szCs w:val="24"/>
        </w:rPr>
        <w:t>。本研究通过系</w:t>
      </w:r>
      <w:r>
        <w:rPr>
          <w:rFonts w:ascii="宋体" w:hAnsi="宋体" w:eastAsia="宋体" w:cs="宋体"/>
          <w:spacing w:val="23"/>
          <w:sz w:val="24"/>
          <w:szCs w:val="24"/>
        </w:rPr>
        <w:t>统地调查和分析舂陵湿地公园的鸟类群落多样性能够在为湿地生态系统的保护和</w:t>
      </w:r>
      <w:r>
        <w:rPr>
          <w:rFonts w:ascii="宋体" w:hAnsi="宋体" w:eastAsia="宋体" w:cs="宋体"/>
          <w:spacing w:val="16"/>
          <w:sz w:val="24"/>
          <w:szCs w:val="24"/>
        </w:rPr>
        <w:t>管理提供科学依据的同时更新此区域的鸟类名录表。</w:t>
      </w:r>
    </w:p>
    <w:p w14:paraId="212B796F">
      <w:pPr>
        <w:spacing w:before="16" w:line="232" w:lineRule="auto"/>
        <w:ind w:left="35"/>
        <w:outlineLvl w:val="3"/>
        <w:rPr>
          <w:rFonts w:ascii="黑体" w:hAnsi="黑体" w:eastAsia="黑体" w:cs="黑体"/>
          <w:sz w:val="30"/>
          <w:szCs w:val="30"/>
        </w:rPr>
      </w:pPr>
      <w:r>
        <w:rPr>
          <w:rFonts w:ascii="Times New Roman" w:hAnsi="Times New Roman" w:eastAsia="Times New Roman" w:cs="Times New Roman"/>
          <w:spacing w:val="9"/>
          <w:sz w:val="30"/>
          <w:szCs w:val="30"/>
        </w:rPr>
        <w:t>2</w:t>
      </w:r>
      <w:r>
        <w:rPr>
          <w:rFonts w:ascii="Times New Roman" w:hAnsi="Times New Roman" w:eastAsia="Times New Roman" w:cs="Times New Roman"/>
          <w:spacing w:val="30"/>
          <w:sz w:val="30"/>
          <w:szCs w:val="30"/>
        </w:rPr>
        <w:t xml:space="preserve"> </w:t>
      </w:r>
      <w:r>
        <w:rPr>
          <w:rFonts w:ascii="黑体" w:hAnsi="黑体" w:eastAsia="黑体" w:cs="黑体"/>
          <w:spacing w:val="9"/>
          <w:sz w:val="30"/>
          <w:szCs w:val="30"/>
        </w:rPr>
        <w:t>材料与方法</w:t>
      </w:r>
    </w:p>
    <w:p w14:paraId="529C3F3B">
      <w:pPr>
        <w:spacing w:before="206" w:line="232" w:lineRule="auto"/>
        <w:ind w:left="34"/>
        <w:outlineLvl w:val="4"/>
        <w:rPr>
          <w:rFonts w:ascii="黑体" w:hAnsi="黑体" w:eastAsia="黑体" w:cs="黑体"/>
          <w:sz w:val="28"/>
          <w:szCs w:val="28"/>
        </w:rPr>
      </w:pPr>
      <w:r>
        <w:rPr>
          <w:rFonts w:ascii="Times New Roman" w:hAnsi="Times New Roman" w:eastAsia="Times New Roman" w:cs="Times New Roman"/>
          <w:spacing w:val="8"/>
          <w:sz w:val="28"/>
          <w:szCs w:val="28"/>
        </w:rPr>
        <w:t>2.1</w:t>
      </w:r>
      <w:r>
        <w:rPr>
          <w:rFonts w:ascii="Times New Roman" w:hAnsi="Times New Roman" w:eastAsia="Times New Roman" w:cs="Times New Roman"/>
          <w:spacing w:val="28"/>
          <w:w w:val="101"/>
          <w:sz w:val="28"/>
          <w:szCs w:val="28"/>
        </w:rPr>
        <w:t xml:space="preserve"> </w:t>
      </w:r>
      <w:r>
        <w:rPr>
          <w:rFonts w:ascii="黑体" w:hAnsi="黑体" w:eastAsia="黑体" w:cs="黑体"/>
          <w:spacing w:val="8"/>
          <w:sz w:val="28"/>
          <w:szCs w:val="28"/>
        </w:rPr>
        <w:t>调查方法</w:t>
      </w:r>
    </w:p>
    <w:p w14:paraId="6EC7B79F">
      <w:pPr>
        <w:spacing w:before="187" w:line="355" w:lineRule="auto"/>
        <w:ind w:left="38" w:right="76" w:firstLine="518"/>
        <w:jc w:val="both"/>
        <w:rPr>
          <w:rFonts w:ascii="宋体" w:hAnsi="宋体" w:eastAsia="宋体" w:cs="宋体"/>
          <w:sz w:val="24"/>
          <w:szCs w:val="24"/>
        </w:rPr>
      </w:pPr>
      <w:r>
        <w:rPr>
          <w:rFonts w:ascii="宋体" w:hAnsi="宋体" w:eastAsia="宋体" w:cs="宋体"/>
          <w:spacing w:val="12"/>
          <w:sz w:val="24"/>
          <w:szCs w:val="24"/>
        </w:rPr>
        <w:t xml:space="preserve">根据公园地形特征和植被分布情况，科学布设了 </w:t>
      </w:r>
      <w:r>
        <w:rPr>
          <w:rFonts w:ascii="Times New Roman" w:hAnsi="Times New Roman" w:eastAsia="Times New Roman" w:cs="Times New Roman"/>
          <w:spacing w:val="12"/>
          <w:sz w:val="24"/>
          <w:szCs w:val="24"/>
        </w:rPr>
        <w:t xml:space="preserve">12  </w:t>
      </w:r>
      <w:r>
        <w:rPr>
          <w:rFonts w:ascii="宋体" w:hAnsi="宋体" w:eastAsia="宋体" w:cs="宋体"/>
          <w:spacing w:val="12"/>
          <w:sz w:val="24"/>
          <w:szCs w:val="24"/>
        </w:rPr>
        <w:t>条鸟类监测样线</w:t>
      </w:r>
      <w:r>
        <w:rPr>
          <w:rFonts w:ascii="宋体" w:hAnsi="宋体" w:eastAsia="宋体" w:cs="宋体"/>
          <w:spacing w:val="-51"/>
          <w:sz w:val="24"/>
          <w:szCs w:val="24"/>
        </w:rPr>
        <w:t xml:space="preserve"> </w:t>
      </w:r>
      <w:r>
        <w:rPr>
          <w:rFonts w:ascii="宋体" w:hAnsi="宋体" w:eastAsia="宋体" w:cs="宋体"/>
          <w:spacing w:val="12"/>
          <w:sz w:val="24"/>
          <w:szCs w:val="24"/>
        </w:rPr>
        <w:t xml:space="preserve">(图 </w:t>
      </w:r>
      <w:r>
        <w:rPr>
          <w:rFonts w:ascii="Times New Roman" w:hAnsi="Times New Roman" w:eastAsia="Times New Roman" w:cs="Times New Roman"/>
          <w:spacing w:val="12"/>
          <w:sz w:val="24"/>
          <w:szCs w:val="24"/>
        </w:rPr>
        <w:t>1</w:t>
      </w:r>
      <w:r>
        <w:rPr>
          <w:rFonts w:ascii="宋体" w:hAnsi="宋体" w:eastAsia="宋体" w:cs="宋体"/>
          <w:spacing w:val="11"/>
          <w:sz w:val="24"/>
          <w:szCs w:val="24"/>
        </w:rPr>
        <w:t>)，</w:t>
      </w:r>
      <w:r>
        <w:rPr>
          <w:rFonts w:ascii="宋体" w:hAnsi="宋体" w:eastAsia="宋体" w:cs="宋体"/>
          <w:spacing w:val="7"/>
          <w:sz w:val="24"/>
          <w:szCs w:val="24"/>
        </w:rPr>
        <w:t>每条样线长度控制在</w:t>
      </w:r>
      <w:r>
        <w:rPr>
          <w:rFonts w:ascii="宋体" w:hAnsi="宋体" w:eastAsia="宋体" w:cs="宋体"/>
          <w:spacing w:val="-19"/>
          <w:sz w:val="24"/>
          <w:szCs w:val="24"/>
        </w:rPr>
        <w:t xml:space="preserve"> </w:t>
      </w:r>
      <w:r>
        <w:rPr>
          <w:rFonts w:ascii="Times New Roman" w:hAnsi="Times New Roman" w:eastAsia="Times New Roman" w:cs="Times New Roman"/>
          <w:spacing w:val="7"/>
          <w:sz w:val="24"/>
          <w:szCs w:val="24"/>
        </w:rPr>
        <w:t>2-3</w:t>
      </w:r>
      <w:r>
        <w:rPr>
          <w:rFonts w:ascii="Times New Roman" w:hAnsi="Times New Roman" w:eastAsia="Times New Roman" w:cs="Times New Roman"/>
          <w:sz w:val="24"/>
          <w:szCs w:val="24"/>
        </w:rPr>
        <w:t>km</w:t>
      </w:r>
      <w:r>
        <w:rPr>
          <w:rFonts w:ascii="宋体" w:hAnsi="宋体" w:eastAsia="宋体" w:cs="宋体"/>
          <w:spacing w:val="7"/>
          <w:sz w:val="24"/>
          <w:szCs w:val="24"/>
        </w:rPr>
        <w:t>，确保覆盖公园内各类典型生境。于</w:t>
      </w:r>
      <w:r>
        <w:rPr>
          <w:rFonts w:ascii="宋体" w:hAnsi="宋体" w:eastAsia="宋体" w:cs="宋体"/>
          <w:spacing w:val="-30"/>
          <w:sz w:val="24"/>
          <w:szCs w:val="24"/>
        </w:rPr>
        <w:t xml:space="preserve"> </w:t>
      </w:r>
      <w:r>
        <w:rPr>
          <w:rFonts w:ascii="Times New Roman" w:hAnsi="Times New Roman" w:eastAsia="Times New Roman" w:cs="Times New Roman"/>
          <w:spacing w:val="7"/>
          <w:sz w:val="24"/>
          <w:szCs w:val="24"/>
        </w:rPr>
        <w:t>2024</w:t>
      </w:r>
      <w:r>
        <w:rPr>
          <w:rFonts w:ascii="Times New Roman" w:hAnsi="Times New Roman" w:eastAsia="Times New Roman" w:cs="Times New Roman"/>
          <w:spacing w:val="28"/>
          <w:sz w:val="24"/>
          <w:szCs w:val="24"/>
        </w:rPr>
        <w:t xml:space="preserve"> </w:t>
      </w:r>
      <w:r>
        <w:rPr>
          <w:rFonts w:ascii="宋体" w:hAnsi="宋体" w:eastAsia="宋体" w:cs="宋体"/>
          <w:spacing w:val="7"/>
          <w:sz w:val="24"/>
          <w:szCs w:val="24"/>
        </w:rPr>
        <w:t xml:space="preserve">年 </w:t>
      </w:r>
      <w:r>
        <w:rPr>
          <w:rFonts w:ascii="Times New Roman" w:hAnsi="Times New Roman" w:eastAsia="Times New Roman" w:cs="Times New Roman"/>
          <w:spacing w:val="7"/>
          <w:sz w:val="24"/>
          <w:szCs w:val="24"/>
        </w:rPr>
        <w:t>1</w:t>
      </w:r>
      <w:r>
        <w:rPr>
          <w:rFonts w:ascii="Times New Roman" w:hAnsi="Times New Roman" w:eastAsia="Times New Roman" w:cs="Times New Roman"/>
          <w:spacing w:val="32"/>
          <w:sz w:val="24"/>
          <w:szCs w:val="24"/>
        </w:rPr>
        <w:t xml:space="preserve"> </w:t>
      </w:r>
      <w:r>
        <w:rPr>
          <w:rFonts w:ascii="宋体" w:hAnsi="宋体" w:eastAsia="宋体" w:cs="宋体"/>
          <w:spacing w:val="7"/>
          <w:sz w:val="24"/>
          <w:szCs w:val="24"/>
        </w:rPr>
        <w:t xml:space="preserve">月 </w:t>
      </w:r>
      <w:r>
        <w:rPr>
          <w:rFonts w:ascii="Times New Roman" w:hAnsi="Times New Roman" w:eastAsia="Times New Roman" w:cs="Times New Roman"/>
          <w:spacing w:val="7"/>
          <w:sz w:val="24"/>
          <w:szCs w:val="24"/>
        </w:rPr>
        <w:t xml:space="preserve">17  </w:t>
      </w:r>
      <w:r>
        <w:rPr>
          <w:rFonts w:ascii="宋体" w:hAnsi="宋体" w:eastAsia="宋体" w:cs="宋体"/>
          <w:spacing w:val="7"/>
          <w:sz w:val="24"/>
          <w:szCs w:val="24"/>
        </w:rPr>
        <w:t>日</w:t>
      </w:r>
      <w:r>
        <w:rPr>
          <w:rFonts w:ascii="宋体" w:hAnsi="宋体" w:eastAsia="宋体" w:cs="宋体"/>
          <w:spacing w:val="13"/>
          <w:sz w:val="24"/>
          <w:szCs w:val="24"/>
        </w:rPr>
        <w:t xml:space="preserve">至 </w:t>
      </w:r>
      <w:r>
        <w:rPr>
          <w:rFonts w:ascii="Times New Roman" w:hAnsi="Times New Roman" w:eastAsia="Times New Roman" w:cs="Times New Roman"/>
          <w:spacing w:val="13"/>
          <w:sz w:val="24"/>
          <w:szCs w:val="24"/>
        </w:rPr>
        <w:t>10</w:t>
      </w:r>
      <w:r>
        <w:rPr>
          <w:rFonts w:ascii="Times New Roman" w:hAnsi="Times New Roman" w:eastAsia="Times New Roman" w:cs="Times New Roman"/>
          <w:spacing w:val="41"/>
          <w:w w:val="101"/>
          <w:sz w:val="24"/>
          <w:szCs w:val="24"/>
        </w:rPr>
        <w:t xml:space="preserve"> </w:t>
      </w:r>
      <w:r>
        <w:rPr>
          <w:rFonts w:ascii="宋体" w:hAnsi="宋体" w:eastAsia="宋体" w:cs="宋体"/>
          <w:spacing w:val="13"/>
          <w:sz w:val="24"/>
          <w:szCs w:val="24"/>
        </w:rPr>
        <w:t>月</w:t>
      </w:r>
      <w:r>
        <w:rPr>
          <w:rFonts w:ascii="宋体" w:hAnsi="宋体" w:eastAsia="宋体" w:cs="宋体"/>
          <w:spacing w:val="-17"/>
          <w:sz w:val="24"/>
          <w:szCs w:val="24"/>
        </w:rPr>
        <w:t xml:space="preserve"> </w:t>
      </w:r>
      <w:r>
        <w:rPr>
          <w:rFonts w:ascii="Times New Roman" w:hAnsi="Times New Roman" w:eastAsia="Times New Roman" w:cs="Times New Roman"/>
          <w:spacing w:val="13"/>
          <w:sz w:val="24"/>
          <w:szCs w:val="24"/>
        </w:rPr>
        <w:t xml:space="preserve">3  </w:t>
      </w:r>
      <w:r>
        <w:rPr>
          <w:rFonts w:ascii="宋体" w:hAnsi="宋体" w:eastAsia="宋体" w:cs="宋体"/>
          <w:spacing w:val="13"/>
          <w:sz w:val="24"/>
          <w:szCs w:val="24"/>
        </w:rPr>
        <w:t>日共进行了五轮鸟类调查，采</w:t>
      </w:r>
      <w:r>
        <w:rPr>
          <w:rFonts w:ascii="宋体" w:hAnsi="宋体" w:eastAsia="宋体" w:cs="宋体"/>
          <w:spacing w:val="12"/>
          <w:sz w:val="24"/>
          <w:szCs w:val="24"/>
        </w:rPr>
        <w:t>用了直接计数法，并在重点区域进行补充</w:t>
      </w:r>
      <w:r>
        <w:rPr>
          <w:rFonts w:ascii="宋体" w:hAnsi="宋体" w:eastAsia="宋体" w:cs="宋体"/>
          <w:spacing w:val="15"/>
          <w:sz w:val="24"/>
          <w:szCs w:val="24"/>
        </w:rPr>
        <w:t>调查，</w:t>
      </w:r>
      <w:r>
        <w:rPr>
          <w:rFonts w:ascii="宋体" w:hAnsi="宋体" w:eastAsia="宋体" w:cs="宋体"/>
          <w:spacing w:val="-55"/>
          <w:sz w:val="24"/>
          <w:szCs w:val="24"/>
        </w:rPr>
        <w:t xml:space="preserve"> </w:t>
      </w:r>
      <w:r>
        <w:rPr>
          <w:rFonts w:ascii="宋体" w:hAnsi="宋体" w:eastAsia="宋体" w:cs="宋体"/>
          <w:spacing w:val="15"/>
          <w:sz w:val="24"/>
          <w:szCs w:val="24"/>
        </w:rPr>
        <w:t>对舂陵湿地公园内重要区域的鸟类资源进行全面掌握。</w:t>
      </w:r>
    </w:p>
    <w:p w14:paraId="1B488AC4">
      <w:pPr>
        <w:spacing w:before="25" w:line="234" w:lineRule="auto"/>
        <w:ind w:left="556"/>
        <w:rPr>
          <w:rFonts w:ascii="宋体" w:hAnsi="宋体" w:eastAsia="宋体" w:cs="宋体"/>
          <w:sz w:val="24"/>
          <w:szCs w:val="24"/>
        </w:rPr>
      </w:pPr>
      <w:r>
        <w:rPr>
          <w:rFonts w:ascii="宋体" w:hAnsi="宋体" w:eastAsia="宋体" w:cs="宋体"/>
          <w:spacing w:val="13"/>
          <w:sz w:val="24"/>
          <w:szCs w:val="24"/>
        </w:rPr>
        <w:t>每天的调查活动安排在两个时间段</w:t>
      </w:r>
      <w:r>
        <w:rPr>
          <w:rFonts w:ascii="宋体" w:hAnsi="宋体" w:eastAsia="宋体" w:cs="宋体"/>
          <w:spacing w:val="-71"/>
          <w:sz w:val="24"/>
          <w:szCs w:val="24"/>
        </w:rPr>
        <w:t xml:space="preserve"> </w:t>
      </w:r>
      <w:r>
        <w:rPr>
          <w:rFonts w:ascii="宋体" w:hAnsi="宋体" w:eastAsia="宋体" w:cs="宋体"/>
          <w:spacing w:val="13"/>
          <w:sz w:val="24"/>
          <w:szCs w:val="24"/>
        </w:rPr>
        <w:t xml:space="preserve">，分别为上午的 </w:t>
      </w:r>
      <w:r>
        <w:rPr>
          <w:rFonts w:ascii="Times New Roman" w:hAnsi="Times New Roman" w:eastAsia="Times New Roman" w:cs="Times New Roman"/>
          <w:spacing w:val="13"/>
          <w:sz w:val="24"/>
          <w:szCs w:val="24"/>
        </w:rPr>
        <w:t>7</w:t>
      </w:r>
      <w:r>
        <w:rPr>
          <w:rFonts w:ascii="Cambria Math" w:hAnsi="Cambria Math" w:eastAsia="Cambria Math" w:cs="Cambria Math"/>
          <w:spacing w:val="13"/>
          <w:sz w:val="24"/>
          <w:szCs w:val="24"/>
        </w:rPr>
        <w:t>:</w:t>
      </w:r>
      <w:r>
        <w:rPr>
          <w:rFonts w:ascii="Times New Roman" w:hAnsi="Times New Roman" w:eastAsia="Times New Roman" w:cs="Times New Roman"/>
          <w:spacing w:val="13"/>
          <w:sz w:val="24"/>
          <w:szCs w:val="24"/>
        </w:rPr>
        <w:t>30</w:t>
      </w:r>
      <w:r>
        <w:rPr>
          <w:rFonts w:ascii="宋体" w:hAnsi="宋体" w:eastAsia="宋体" w:cs="宋体"/>
          <w:spacing w:val="13"/>
          <w:sz w:val="24"/>
          <w:szCs w:val="24"/>
        </w:rPr>
        <w:t>～</w:t>
      </w:r>
      <w:r>
        <w:rPr>
          <w:rFonts w:ascii="Times New Roman" w:hAnsi="Times New Roman" w:eastAsia="Times New Roman" w:cs="Times New Roman"/>
          <w:spacing w:val="13"/>
          <w:sz w:val="24"/>
          <w:szCs w:val="24"/>
        </w:rPr>
        <w:t>11</w:t>
      </w:r>
      <w:r>
        <w:rPr>
          <w:rFonts w:ascii="Cambria Math" w:hAnsi="Cambria Math" w:eastAsia="Cambria Math" w:cs="Cambria Math"/>
          <w:spacing w:val="13"/>
          <w:sz w:val="24"/>
          <w:szCs w:val="24"/>
        </w:rPr>
        <w:t>:</w:t>
      </w:r>
      <w:r>
        <w:rPr>
          <w:rFonts w:ascii="Times New Roman" w:hAnsi="Times New Roman" w:eastAsia="Times New Roman" w:cs="Times New Roman"/>
          <w:spacing w:val="13"/>
          <w:sz w:val="24"/>
          <w:szCs w:val="24"/>
        </w:rPr>
        <w:t>00</w:t>
      </w:r>
      <w:r>
        <w:rPr>
          <w:rFonts w:ascii="Times New Roman" w:hAnsi="Times New Roman" w:eastAsia="Times New Roman" w:cs="Times New Roman"/>
          <w:spacing w:val="-21"/>
          <w:sz w:val="24"/>
          <w:szCs w:val="24"/>
        </w:rPr>
        <w:t xml:space="preserve"> </w:t>
      </w:r>
      <w:r>
        <w:rPr>
          <w:rFonts w:ascii="宋体" w:hAnsi="宋体" w:eastAsia="宋体" w:cs="宋体"/>
          <w:spacing w:val="13"/>
          <w:sz w:val="24"/>
          <w:szCs w:val="24"/>
        </w:rPr>
        <w:t>，</w:t>
      </w:r>
      <w:r>
        <w:rPr>
          <w:rFonts w:ascii="宋体" w:hAnsi="宋体" w:eastAsia="宋体" w:cs="宋体"/>
          <w:spacing w:val="-64"/>
          <w:sz w:val="24"/>
          <w:szCs w:val="24"/>
        </w:rPr>
        <w:t xml:space="preserve"> </w:t>
      </w:r>
      <w:r>
        <w:rPr>
          <w:rFonts w:ascii="宋体" w:hAnsi="宋体" w:eastAsia="宋体" w:cs="宋体"/>
          <w:spacing w:val="13"/>
          <w:sz w:val="24"/>
          <w:szCs w:val="24"/>
        </w:rPr>
        <w:t>以及下</w:t>
      </w:r>
      <w:r>
        <w:rPr>
          <w:rFonts w:ascii="宋体" w:hAnsi="宋体" w:eastAsia="宋体" w:cs="宋体"/>
          <w:spacing w:val="12"/>
          <w:sz w:val="24"/>
          <w:szCs w:val="24"/>
        </w:rPr>
        <w:t>午的</w:t>
      </w:r>
    </w:p>
    <w:p w14:paraId="589A74C1">
      <w:pPr>
        <w:spacing w:before="159" w:line="351" w:lineRule="auto"/>
        <w:ind w:left="39" w:right="76" w:firstLine="17"/>
        <w:rPr>
          <w:rFonts w:ascii="宋体" w:hAnsi="宋体" w:eastAsia="宋体" w:cs="宋体"/>
          <w:sz w:val="24"/>
          <w:szCs w:val="24"/>
        </w:rPr>
      </w:pPr>
      <w:r>
        <w:rPr>
          <w:rFonts w:ascii="Times New Roman" w:hAnsi="Times New Roman" w:eastAsia="Times New Roman" w:cs="Times New Roman"/>
          <w:spacing w:val="10"/>
          <w:sz w:val="24"/>
          <w:szCs w:val="24"/>
        </w:rPr>
        <w:t>15</w:t>
      </w:r>
      <w:r>
        <w:rPr>
          <w:rFonts w:ascii="Cambria Math" w:hAnsi="Cambria Math" w:eastAsia="Cambria Math" w:cs="Cambria Math"/>
          <w:spacing w:val="10"/>
          <w:sz w:val="24"/>
          <w:szCs w:val="24"/>
        </w:rPr>
        <w:t>:</w:t>
      </w:r>
      <w:r>
        <w:rPr>
          <w:rFonts w:ascii="Times New Roman" w:hAnsi="Times New Roman" w:eastAsia="Times New Roman" w:cs="Times New Roman"/>
          <w:spacing w:val="10"/>
          <w:sz w:val="24"/>
          <w:szCs w:val="24"/>
        </w:rPr>
        <w:t>00</w:t>
      </w:r>
      <w:r>
        <w:rPr>
          <w:rFonts w:ascii="宋体" w:hAnsi="宋体" w:eastAsia="宋体" w:cs="宋体"/>
          <w:spacing w:val="10"/>
          <w:sz w:val="24"/>
          <w:szCs w:val="24"/>
        </w:rPr>
        <w:t>～</w:t>
      </w:r>
      <w:r>
        <w:rPr>
          <w:rFonts w:ascii="Times New Roman" w:hAnsi="Times New Roman" w:eastAsia="Times New Roman" w:cs="Times New Roman"/>
          <w:spacing w:val="10"/>
          <w:sz w:val="24"/>
          <w:szCs w:val="24"/>
        </w:rPr>
        <w:t>18</w:t>
      </w:r>
      <w:r>
        <w:rPr>
          <w:rFonts w:ascii="Cambria Math" w:hAnsi="Cambria Math" w:eastAsia="Cambria Math" w:cs="Cambria Math"/>
          <w:spacing w:val="10"/>
          <w:sz w:val="24"/>
          <w:szCs w:val="24"/>
        </w:rPr>
        <w:t>:</w:t>
      </w:r>
      <w:r>
        <w:rPr>
          <w:rFonts w:ascii="Times New Roman" w:hAnsi="Times New Roman" w:eastAsia="Times New Roman" w:cs="Times New Roman"/>
          <w:spacing w:val="10"/>
          <w:sz w:val="24"/>
          <w:szCs w:val="24"/>
        </w:rPr>
        <w:t>00</w:t>
      </w:r>
      <w:r>
        <w:rPr>
          <w:rFonts w:ascii="Times New Roman" w:hAnsi="Times New Roman" w:eastAsia="Times New Roman" w:cs="Times New Roman"/>
          <w:spacing w:val="-19"/>
          <w:sz w:val="24"/>
          <w:szCs w:val="24"/>
        </w:rPr>
        <w:t xml:space="preserve"> </w:t>
      </w:r>
      <w:r>
        <w:rPr>
          <w:rFonts w:ascii="宋体" w:hAnsi="宋体" w:eastAsia="宋体" w:cs="宋体"/>
          <w:spacing w:val="10"/>
          <w:sz w:val="24"/>
          <w:szCs w:val="24"/>
        </w:rPr>
        <w:t>，</w:t>
      </w:r>
      <w:r>
        <w:rPr>
          <w:rFonts w:ascii="宋体" w:hAnsi="宋体" w:eastAsia="宋体" w:cs="宋体"/>
          <w:spacing w:val="-64"/>
          <w:sz w:val="24"/>
          <w:szCs w:val="24"/>
        </w:rPr>
        <w:t xml:space="preserve"> </w:t>
      </w:r>
      <w:r>
        <w:rPr>
          <w:rFonts w:ascii="宋体" w:hAnsi="宋体" w:eastAsia="宋体" w:cs="宋体"/>
          <w:spacing w:val="10"/>
          <w:sz w:val="24"/>
          <w:szCs w:val="24"/>
        </w:rPr>
        <w:t xml:space="preserve">以 </w:t>
      </w:r>
      <w:r>
        <w:rPr>
          <w:rFonts w:ascii="Times New Roman" w:hAnsi="Times New Roman" w:eastAsia="Times New Roman" w:cs="Times New Roman"/>
          <w:spacing w:val="10"/>
          <w:sz w:val="24"/>
          <w:szCs w:val="24"/>
        </w:rPr>
        <w:t>3-5</w:t>
      </w:r>
      <w:r>
        <w:rPr>
          <w:rFonts w:ascii="Times New Roman" w:hAnsi="Times New Roman" w:eastAsia="Times New Roman" w:cs="Times New Roman"/>
          <w:spacing w:val="48"/>
          <w:sz w:val="24"/>
          <w:szCs w:val="24"/>
        </w:rPr>
        <w:t xml:space="preserve"> </w:t>
      </w:r>
      <w:r>
        <w:rPr>
          <w:rFonts w:ascii="宋体" w:hAnsi="宋体" w:eastAsia="宋体" w:cs="宋体"/>
          <w:spacing w:val="10"/>
          <w:sz w:val="24"/>
          <w:szCs w:val="24"/>
        </w:rPr>
        <w:t>人为构</w:t>
      </w:r>
      <w:r>
        <w:rPr>
          <w:rFonts w:ascii="宋体" w:hAnsi="宋体" w:eastAsia="宋体" w:cs="宋体"/>
          <w:spacing w:val="9"/>
          <w:sz w:val="24"/>
          <w:szCs w:val="24"/>
        </w:rPr>
        <w:t>成一个小组</w:t>
      </w:r>
      <w:r>
        <w:rPr>
          <w:rFonts w:ascii="宋体" w:hAnsi="宋体" w:eastAsia="宋体" w:cs="宋体"/>
          <w:spacing w:val="-72"/>
          <w:sz w:val="24"/>
          <w:szCs w:val="24"/>
        </w:rPr>
        <w:t xml:space="preserve"> </w:t>
      </w:r>
      <w:r>
        <w:rPr>
          <w:rFonts w:ascii="宋体" w:hAnsi="宋体" w:eastAsia="宋体" w:cs="宋体"/>
          <w:spacing w:val="9"/>
          <w:sz w:val="24"/>
          <w:szCs w:val="24"/>
        </w:rPr>
        <w:t>，分为两个小组同时进行</w:t>
      </w:r>
      <w:r>
        <w:rPr>
          <w:rFonts w:ascii="宋体" w:hAnsi="宋体" w:eastAsia="宋体" w:cs="宋体"/>
          <w:spacing w:val="-71"/>
          <w:sz w:val="24"/>
          <w:szCs w:val="24"/>
        </w:rPr>
        <w:t xml:space="preserve"> </w:t>
      </w:r>
      <w:r>
        <w:rPr>
          <w:rFonts w:ascii="宋体" w:hAnsi="宋体" w:eastAsia="宋体" w:cs="宋体"/>
          <w:spacing w:val="9"/>
          <w:sz w:val="24"/>
          <w:szCs w:val="24"/>
        </w:rPr>
        <w:t>，采用双筒望远</w:t>
      </w:r>
      <w:r>
        <w:rPr>
          <w:rFonts w:ascii="宋体" w:hAnsi="宋体" w:eastAsia="宋体" w:cs="宋体"/>
          <w:spacing w:val="16"/>
          <w:sz w:val="24"/>
          <w:szCs w:val="24"/>
        </w:rPr>
        <w:t>镜、相机等设备，在野外定点观测鸟类，根据鸟类歌</w:t>
      </w:r>
      <w:r>
        <w:rPr>
          <w:rFonts w:ascii="宋体" w:hAnsi="宋体" w:eastAsia="宋体" w:cs="宋体"/>
          <w:spacing w:val="15"/>
          <w:sz w:val="24"/>
          <w:szCs w:val="24"/>
        </w:rPr>
        <w:t>声、空中姿态、羽毛等生物特</w:t>
      </w:r>
    </w:p>
    <w:p w14:paraId="0F776559">
      <w:pPr>
        <w:spacing w:line="351" w:lineRule="auto"/>
        <w:rPr>
          <w:rFonts w:ascii="宋体" w:hAnsi="宋体" w:eastAsia="宋体" w:cs="宋体"/>
          <w:sz w:val="24"/>
          <w:szCs w:val="24"/>
        </w:rPr>
        <w:sectPr>
          <w:headerReference r:id="rId15" w:type="default"/>
          <w:footerReference r:id="rId16" w:type="default"/>
          <w:pgSz w:w="11907" w:h="16839"/>
          <w:pgMar w:top="964" w:right="1357" w:bottom="790" w:left="1219" w:header="599" w:footer="587" w:gutter="0"/>
          <w:cols w:space="720" w:num="1"/>
        </w:sectPr>
      </w:pPr>
    </w:p>
    <w:p w14:paraId="742A25DC">
      <w:pPr>
        <w:spacing w:line="245" w:lineRule="auto"/>
        <w:rPr>
          <w:rFonts w:ascii="Arial"/>
          <w:sz w:val="21"/>
        </w:rPr>
      </w:pPr>
    </w:p>
    <w:p w14:paraId="34A4FD5A">
      <w:pPr>
        <w:spacing w:before="78" w:line="349" w:lineRule="auto"/>
        <w:ind w:left="36" w:right="45" w:firstLine="4"/>
        <w:jc w:val="both"/>
        <w:rPr>
          <w:rFonts w:ascii="宋体" w:hAnsi="宋体" w:eastAsia="宋体" w:cs="宋体"/>
          <w:sz w:val="24"/>
          <w:szCs w:val="24"/>
        </w:rPr>
      </w:pPr>
      <w:r>
        <w:rPr>
          <w:rFonts w:ascii="宋体" w:hAnsi="宋体" w:eastAsia="宋体" w:cs="宋体"/>
          <w:spacing w:val="10"/>
          <w:sz w:val="24"/>
          <w:szCs w:val="24"/>
        </w:rPr>
        <w:t>征进行鉴定和分类，</w:t>
      </w:r>
      <w:r>
        <w:rPr>
          <w:rFonts w:ascii="宋体" w:hAnsi="宋体" w:eastAsia="宋体" w:cs="宋体"/>
          <w:spacing w:val="91"/>
          <w:sz w:val="24"/>
          <w:szCs w:val="24"/>
        </w:rPr>
        <w:t xml:space="preserve"> </w:t>
      </w:r>
      <w:r>
        <w:rPr>
          <w:rFonts w:ascii="宋体" w:hAnsi="宋体" w:eastAsia="宋体" w:cs="宋体"/>
          <w:spacing w:val="10"/>
          <w:sz w:val="24"/>
          <w:szCs w:val="24"/>
        </w:rPr>
        <w:t>以达到辨别鸟类的目的。同时，观察记录监测样线两旁环境中</w:t>
      </w:r>
      <w:r>
        <w:rPr>
          <w:rFonts w:ascii="宋体" w:hAnsi="宋体" w:eastAsia="宋体" w:cs="宋体"/>
          <w:spacing w:val="11"/>
          <w:sz w:val="24"/>
          <w:szCs w:val="24"/>
        </w:rPr>
        <w:t>其他种类鸟类出现的情况，</w:t>
      </w:r>
      <w:r>
        <w:rPr>
          <w:rFonts w:ascii="宋体" w:hAnsi="宋体" w:eastAsia="宋体" w:cs="宋体"/>
          <w:spacing w:val="58"/>
          <w:sz w:val="24"/>
          <w:szCs w:val="24"/>
        </w:rPr>
        <w:t xml:space="preserve"> </w:t>
      </w:r>
      <w:r>
        <w:rPr>
          <w:rFonts w:ascii="宋体" w:hAnsi="宋体" w:eastAsia="宋体" w:cs="宋体"/>
          <w:spacing w:val="11"/>
          <w:sz w:val="24"/>
          <w:szCs w:val="24"/>
        </w:rPr>
        <w:t>对调查样线两旁的鸟类种类、数量、生活习性和栖息地</w:t>
      </w:r>
      <w:r>
        <w:rPr>
          <w:rFonts w:ascii="宋体" w:hAnsi="宋体" w:eastAsia="宋体" w:cs="宋体"/>
          <w:spacing w:val="16"/>
          <w:sz w:val="24"/>
          <w:szCs w:val="24"/>
        </w:rPr>
        <w:t>进行记录。对于不能在实地辨认的鸟类种类，则记录其相片号</w:t>
      </w:r>
      <w:r>
        <w:rPr>
          <w:rFonts w:ascii="宋体" w:hAnsi="宋体" w:eastAsia="宋体" w:cs="宋体"/>
          <w:spacing w:val="15"/>
          <w:sz w:val="24"/>
          <w:szCs w:val="24"/>
        </w:rPr>
        <w:t>码，通过查询有关资</w:t>
      </w:r>
      <w:r>
        <w:rPr>
          <w:rFonts w:ascii="宋体" w:hAnsi="宋体" w:eastAsia="宋体" w:cs="宋体"/>
          <w:spacing w:val="14"/>
          <w:sz w:val="24"/>
          <w:szCs w:val="24"/>
        </w:rPr>
        <w:t>料进行鉴定。根据《中国鸟类野外手册》</w:t>
      </w:r>
      <w:r>
        <w:rPr>
          <w:rFonts w:ascii="宋体" w:hAnsi="宋体" w:eastAsia="宋体" w:cs="宋体"/>
          <w:spacing w:val="-25"/>
          <w:sz w:val="24"/>
          <w:szCs w:val="24"/>
        </w:rPr>
        <w:t xml:space="preserve"> </w:t>
      </w:r>
      <w:r>
        <w:rPr>
          <w:rFonts w:ascii="Times New Roman" w:hAnsi="Times New Roman" w:eastAsia="Times New Roman" w:cs="Times New Roman"/>
          <w:spacing w:val="14"/>
          <w:position w:val="8"/>
          <w:sz w:val="16"/>
          <w:szCs w:val="16"/>
        </w:rPr>
        <w:t>[8]</w:t>
      </w:r>
      <w:r>
        <w:rPr>
          <w:rFonts w:ascii="宋体" w:hAnsi="宋体" w:eastAsia="宋体" w:cs="宋体"/>
          <w:spacing w:val="14"/>
          <w:sz w:val="24"/>
          <w:szCs w:val="24"/>
        </w:rPr>
        <w:t>中的识别与分类标准确定观测到的鸟类</w:t>
      </w:r>
      <w:r>
        <w:rPr>
          <w:rFonts w:ascii="宋体" w:hAnsi="宋体" w:eastAsia="宋体" w:cs="宋体"/>
          <w:spacing w:val="13"/>
          <w:sz w:val="24"/>
          <w:szCs w:val="24"/>
        </w:rPr>
        <w:t>物种。</w:t>
      </w:r>
      <w:r>
        <w:rPr>
          <w:rFonts w:ascii="宋体" w:hAnsi="宋体" w:eastAsia="宋体" w:cs="宋体"/>
          <w:spacing w:val="-71"/>
          <w:sz w:val="24"/>
          <w:szCs w:val="24"/>
        </w:rPr>
        <w:t xml:space="preserve"> </w:t>
      </w:r>
      <w:r>
        <w:rPr>
          <w:rFonts w:ascii="宋体" w:hAnsi="宋体" w:eastAsia="宋体" w:cs="宋体"/>
          <w:spacing w:val="13"/>
          <w:sz w:val="24"/>
          <w:szCs w:val="24"/>
        </w:rPr>
        <w:t>在确定鸟类居留型以及区系划分时，参考《中国动物地理</w:t>
      </w:r>
      <w:r>
        <w:rPr>
          <w:rFonts w:ascii="宋体" w:hAnsi="宋体" w:eastAsia="宋体" w:cs="宋体"/>
          <w:spacing w:val="12"/>
          <w:sz w:val="24"/>
          <w:szCs w:val="24"/>
        </w:rPr>
        <w:t>》</w:t>
      </w:r>
      <w:r>
        <w:rPr>
          <w:rFonts w:ascii="宋体" w:hAnsi="宋体" w:eastAsia="宋体" w:cs="宋体"/>
          <w:spacing w:val="-27"/>
          <w:sz w:val="24"/>
          <w:szCs w:val="24"/>
        </w:rPr>
        <w:t xml:space="preserve"> </w:t>
      </w:r>
      <w:r>
        <w:rPr>
          <w:rFonts w:ascii="Times New Roman" w:hAnsi="Times New Roman" w:eastAsia="Times New Roman" w:cs="Times New Roman"/>
          <w:spacing w:val="12"/>
          <w:position w:val="8"/>
          <w:sz w:val="16"/>
          <w:szCs w:val="16"/>
        </w:rPr>
        <w:t>[9]</w:t>
      </w:r>
      <w:r>
        <w:rPr>
          <w:rFonts w:ascii="宋体" w:hAnsi="宋体" w:eastAsia="宋体" w:cs="宋体"/>
          <w:spacing w:val="12"/>
          <w:sz w:val="24"/>
          <w:szCs w:val="24"/>
        </w:rPr>
        <w:t>和《中国鸟类</w:t>
      </w:r>
      <w:r>
        <w:rPr>
          <w:rFonts w:ascii="宋体" w:hAnsi="宋体" w:eastAsia="宋体" w:cs="宋体"/>
          <w:spacing w:val="14"/>
          <w:sz w:val="24"/>
          <w:szCs w:val="24"/>
        </w:rPr>
        <w:t>分类与分布名录》</w:t>
      </w:r>
      <w:r>
        <w:rPr>
          <w:rFonts w:ascii="Times New Roman" w:hAnsi="Times New Roman" w:eastAsia="Times New Roman" w:cs="Times New Roman"/>
          <w:spacing w:val="14"/>
          <w:position w:val="8"/>
          <w:sz w:val="16"/>
          <w:szCs w:val="16"/>
        </w:rPr>
        <w:t>[10]</w:t>
      </w:r>
      <w:r>
        <w:rPr>
          <w:rFonts w:ascii="宋体" w:hAnsi="宋体" w:eastAsia="宋体" w:cs="宋体"/>
          <w:spacing w:val="14"/>
          <w:sz w:val="24"/>
          <w:szCs w:val="24"/>
        </w:rPr>
        <w:t>。在确认所观测鸟类是否为国家重点保护物种以及其受威胁等级时，参照《国家重点保护野生动物名录》和《中国脊椎动物红色名录》</w:t>
      </w:r>
      <w:r>
        <w:rPr>
          <w:rFonts w:ascii="Times New Roman" w:hAnsi="Times New Roman" w:eastAsia="Times New Roman" w:cs="Times New Roman"/>
          <w:spacing w:val="14"/>
          <w:position w:val="8"/>
          <w:sz w:val="16"/>
          <w:szCs w:val="16"/>
        </w:rPr>
        <w:t>[11]</w:t>
      </w:r>
      <w:r>
        <w:rPr>
          <w:rFonts w:ascii="宋体" w:hAnsi="宋体" w:eastAsia="宋体" w:cs="宋体"/>
          <w:spacing w:val="14"/>
          <w:sz w:val="24"/>
          <w:szCs w:val="24"/>
        </w:rPr>
        <w:t>。通过</w:t>
      </w:r>
      <w:r>
        <w:rPr>
          <w:rFonts w:ascii="宋体" w:hAnsi="宋体" w:eastAsia="宋体" w:cs="宋体"/>
          <w:spacing w:val="12"/>
          <w:sz w:val="24"/>
          <w:szCs w:val="24"/>
        </w:rPr>
        <w:t>查询濒危野生动植物国际贸易公约官方网站发布的最新数据， 确定所观测记录的鸟</w:t>
      </w:r>
      <w:r>
        <w:rPr>
          <w:rFonts w:ascii="宋体" w:hAnsi="宋体" w:eastAsia="宋体" w:cs="宋体"/>
          <w:spacing w:val="17"/>
          <w:sz w:val="24"/>
          <w:szCs w:val="24"/>
        </w:rPr>
        <w:t>类物种是否收录于《濒危野生动植物种国际贸易公约》的附录。</w:t>
      </w:r>
    </w:p>
    <w:p w14:paraId="2AD7D86A">
      <w:pPr>
        <w:spacing w:before="76" w:line="8617" w:lineRule="exact"/>
        <w:ind w:firstLine="1047"/>
      </w:pPr>
      <w:r>
        <w:rPr>
          <w:position w:val="-172"/>
        </w:rPr>
        <w:drawing>
          <wp:inline distT="0" distB="0" distL="0" distR="0">
            <wp:extent cx="4564380" cy="5471160"/>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67"/>
                    <a:stretch>
                      <a:fillRect/>
                    </a:stretch>
                  </pic:blipFill>
                  <pic:spPr>
                    <a:xfrm>
                      <a:off x="0" y="0"/>
                      <a:ext cx="4565014" cy="5471794"/>
                    </a:xfrm>
                    <a:prstGeom prst="rect">
                      <a:avLst/>
                    </a:prstGeom>
                  </pic:spPr>
                </pic:pic>
              </a:graphicData>
            </a:graphic>
          </wp:inline>
        </w:drawing>
      </w:r>
    </w:p>
    <w:p w14:paraId="4DD2F7E2">
      <w:pPr>
        <w:spacing w:before="169" w:line="230" w:lineRule="auto"/>
        <w:ind w:left="2477"/>
        <w:outlineLvl w:val="1"/>
        <w:rPr>
          <w:rFonts w:ascii="仿宋" w:hAnsi="仿宋" w:eastAsia="仿宋" w:cs="仿宋"/>
          <w:sz w:val="21"/>
          <w:szCs w:val="21"/>
        </w:rPr>
      </w:pPr>
      <w:r>
        <w:rPr>
          <w:rFonts w:ascii="仿宋" w:hAnsi="仿宋" w:eastAsia="仿宋" w:cs="仿宋"/>
          <w:spacing w:val="11"/>
          <w:sz w:val="21"/>
          <w:szCs w:val="21"/>
        </w:rPr>
        <w:t xml:space="preserve">图 </w:t>
      </w:r>
      <w:r>
        <w:rPr>
          <w:rFonts w:ascii="Times New Roman" w:hAnsi="Times New Roman" w:eastAsia="Times New Roman" w:cs="Times New Roman"/>
          <w:spacing w:val="11"/>
          <w:sz w:val="21"/>
          <w:szCs w:val="21"/>
        </w:rPr>
        <w:t xml:space="preserve">1  </w:t>
      </w:r>
      <w:r>
        <w:rPr>
          <w:rFonts w:ascii="仿宋" w:hAnsi="仿宋" w:eastAsia="仿宋" w:cs="仿宋"/>
          <w:spacing w:val="11"/>
          <w:sz w:val="21"/>
          <w:szCs w:val="21"/>
        </w:rPr>
        <w:t>舂陵国家湿地公园鸟类调查样线分布图</w:t>
      </w:r>
    </w:p>
    <w:p w14:paraId="2D04EDAA">
      <w:pPr>
        <w:spacing w:before="23" w:line="193" w:lineRule="auto"/>
        <w:ind w:left="670"/>
        <w:outlineLvl w:val="5"/>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Figure</w:t>
      </w:r>
      <w:r>
        <w:rPr>
          <w:rFonts w:ascii="Times New Roman" w:hAnsi="Times New Roman" w:eastAsia="Times New Roman" w:cs="Times New Roman"/>
          <w:spacing w:val="44"/>
          <w:sz w:val="21"/>
          <w:szCs w:val="21"/>
        </w:rPr>
        <w:t xml:space="preserve"> </w:t>
      </w:r>
      <w:r>
        <w:rPr>
          <w:rFonts w:ascii="Times New Roman" w:hAnsi="Times New Roman" w:eastAsia="Times New Roman" w:cs="Times New Roman"/>
          <w:spacing w:val="7"/>
          <w:sz w:val="21"/>
          <w:szCs w:val="21"/>
        </w:rPr>
        <w:t>1</w:t>
      </w:r>
      <w:r>
        <w:rPr>
          <w:rFonts w:ascii="Times New Roman" w:hAnsi="Times New Roman" w:eastAsia="Times New Roman" w:cs="Times New Roman"/>
          <w:spacing w:val="20"/>
          <w:w w:val="101"/>
          <w:sz w:val="21"/>
          <w:szCs w:val="21"/>
        </w:rPr>
        <w:t xml:space="preserve"> </w:t>
      </w:r>
      <w:r>
        <w:rPr>
          <w:rFonts w:ascii="Times New Roman" w:hAnsi="Times New Roman" w:eastAsia="Times New Roman" w:cs="Times New Roman"/>
          <w:spacing w:val="7"/>
          <w:sz w:val="21"/>
          <w:szCs w:val="21"/>
        </w:rPr>
        <w:t>Distribution</w:t>
      </w:r>
      <w:r>
        <w:rPr>
          <w:rFonts w:ascii="Times New Roman" w:hAnsi="Times New Roman" w:eastAsia="Times New Roman" w:cs="Times New Roman"/>
          <w:spacing w:val="25"/>
          <w:w w:val="101"/>
          <w:sz w:val="21"/>
          <w:szCs w:val="21"/>
        </w:rPr>
        <w:t xml:space="preserve"> </w:t>
      </w:r>
      <w:r>
        <w:rPr>
          <w:rFonts w:ascii="Times New Roman" w:hAnsi="Times New Roman" w:eastAsia="Times New Roman" w:cs="Times New Roman"/>
          <w:spacing w:val="7"/>
          <w:sz w:val="21"/>
          <w:szCs w:val="21"/>
        </w:rPr>
        <w:t>diagram</w:t>
      </w:r>
      <w:r>
        <w:rPr>
          <w:rFonts w:ascii="Times New Roman" w:hAnsi="Times New Roman" w:eastAsia="Times New Roman" w:cs="Times New Roman"/>
          <w:spacing w:val="23"/>
          <w:sz w:val="21"/>
          <w:szCs w:val="21"/>
        </w:rPr>
        <w:t xml:space="preserve"> </w:t>
      </w:r>
      <w:r>
        <w:rPr>
          <w:rFonts w:ascii="Times New Roman" w:hAnsi="Times New Roman" w:eastAsia="Times New Roman" w:cs="Times New Roman"/>
          <w:spacing w:val="7"/>
          <w:sz w:val="21"/>
          <w:szCs w:val="21"/>
        </w:rPr>
        <w:t>of bird</w:t>
      </w:r>
      <w:r>
        <w:rPr>
          <w:rFonts w:ascii="Times New Roman" w:hAnsi="Times New Roman" w:eastAsia="Times New Roman" w:cs="Times New Roman"/>
          <w:spacing w:val="28"/>
          <w:w w:val="101"/>
          <w:sz w:val="21"/>
          <w:szCs w:val="21"/>
        </w:rPr>
        <w:t xml:space="preserve"> </w:t>
      </w:r>
      <w:r>
        <w:rPr>
          <w:rFonts w:ascii="Times New Roman" w:hAnsi="Times New Roman" w:eastAsia="Times New Roman" w:cs="Times New Roman"/>
          <w:spacing w:val="7"/>
          <w:sz w:val="21"/>
          <w:szCs w:val="21"/>
        </w:rPr>
        <w:t>survey</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7"/>
          <w:sz w:val="21"/>
          <w:szCs w:val="21"/>
        </w:rPr>
        <w:t>samples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7"/>
          <w:sz w:val="21"/>
          <w:szCs w:val="21"/>
        </w:rPr>
        <w:t>in</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7"/>
          <w:sz w:val="21"/>
          <w:szCs w:val="21"/>
        </w:rPr>
        <w:t>Chongling Natio</w:t>
      </w:r>
      <w:r>
        <w:rPr>
          <w:rFonts w:ascii="Times New Roman" w:hAnsi="Times New Roman" w:eastAsia="Times New Roman" w:cs="Times New Roman"/>
          <w:spacing w:val="6"/>
          <w:sz w:val="21"/>
          <w:szCs w:val="21"/>
        </w:rPr>
        <w:t>nal</w:t>
      </w:r>
      <w:r>
        <w:rPr>
          <w:rFonts w:ascii="Times New Roman" w:hAnsi="Times New Roman" w:eastAsia="Times New Roman" w:cs="Times New Roman"/>
          <w:spacing w:val="18"/>
          <w:w w:val="101"/>
          <w:sz w:val="21"/>
          <w:szCs w:val="21"/>
        </w:rPr>
        <w:t xml:space="preserve"> </w:t>
      </w:r>
      <w:r>
        <w:rPr>
          <w:rFonts w:ascii="Times New Roman" w:hAnsi="Times New Roman" w:eastAsia="Times New Roman" w:cs="Times New Roman"/>
          <w:spacing w:val="6"/>
          <w:sz w:val="21"/>
          <w:szCs w:val="21"/>
        </w:rPr>
        <w:t>Wetland</w:t>
      </w:r>
      <w:r>
        <w:rPr>
          <w:rFonts w:ascii="Times New Roman" w:hAnsi="Times New Roman" w:eastAsia="Times New Roman" w:cs="Times New Roman"/>
          <w:spacing w:val="19"/>
          <w:w w:val="101"/>
          <w:sz w:val="21"/>
          <w:szCs w:val="21"/>
        </w:rPr>
        <w:t xml:space="preserve"> </w:t>
      </w:r>
      <w:r>
        <w:rPr>
          <w:rFonts w:ascii="Times New Roman" w:hAnsi="Times New Roman" w:eastAsia="Times New Roman" w:cs="Times New Roman"/>
          <w:spacing w:val="6"/>
          <w:sz w:val="21"/>
          <w:szCs w:val="21"/>
        </w:rPr>
        <w:t>Park</w:t>
      </w:r>
    </w:p>
    <w:p w14:paraId="466618BE">
      <w:pPr>
        <w:spacing w:line="193" w:lineRule="auto"/>
        <w:rPr>
          <w:rFonts w:ascii="Times New Roman" w:hAnsi="Times New Roman" w:eastAsia="Times New Roman" w:cs="Times New Roman"/>
          <w:sz w:val="21"/>
          <w:szCs w:val="21"/>
        </w:rPr>
        <w:sectPr>
          <w:headerReference r:id="rId17" w:type="default"/>
          <w:footerReference r:id="rId18" w:type="default"/>
          <w:pgSz w:w="11907" w:h="16839"/>
          <w:pgMar w:top="964" w:right="1387" w:bottom="790" w:left="1219" w:header="599" w:footer="587" w:gutter="0"/>
          <w:cols w:space="720" w:num="1"/>
        </w:sectPr>
      </w:pPr>
    </w:p>
    <w:p w14:paraId="2722BE68">
      <w:pPr>
        <w:spacing w:before="323" w:line="233" w:lineRule="auto"/>
        <w:ind w:left="34"/>
        <w:outlineLvl w:val="4"/>
        <w:rPr>
          <w:rFonts w:ascii="黑体" w:hAnsi="黑体" w:eastAsia="黑体" w:cs="黑体"/>
          <w:sz w:val="28"/>
          <w:szCs w:val="28"/>
        </w:rPr>
      </w:pPr>
      <w:r>
        <w:rPr>
          <w:rFonts w:ascii="Times New Roman" w:hAnsi="Times New Roman" w:eastAsia="Times New Roman" w:cs="Times New Roman"/>
          <w:spacing w:val="7"/>
          <w:sz w:val="28"/>
          <w:szCs w:val="28"/>
        </w:rPr>
        <w:t>2.2</w:t>
      </w:r>
      <w:r>
        <w:rPr>
          <w:rFonts w:ascii="Times New Roman" w:hAnsi="Times New Roman" w:eastAsia="Times New Roman" w:cs="Times New Roman"/>
          <w:spacing w:val="46"/>
          <w:sz w:val="28"/>
          <w:szCs w:val="28"/>
        </w:rPr>
        <w:t xml:space="preserve"> </w:t>
      </w:r>
      <w:r>
        <w:rPr>
          <w:rFonts w:ascii="黑体" w:hAnsi="黑体" w:eastAsia="黑体" w:cs="黑体"/>
          <w:spacing w:val="7"/>
          <w:sz w:val="28"/>
          <w:szCs w:val="28"/>
        </w:rPr>
        <w:t>多样性指数</w:t>
      </w:r>
    </w:p>
    <w:p w14:paraId="678D3814">
      <w:pPr>
        <w:spacing w:before="186" w:line="360" w:lineRule="auto"/>
        <w:ind w:left="40" w:right="45" w:firstLine="517"/>
        <w:jc w:val="both"/>
        <w:rPr>
          <w:rFonts w:ascii="宋体" w:hAnsi="宋体" w:eastAsia="宋体" w:cs="宋体"/>
          <w:sz w:val="24"/>
          <w:szCs w:val="24"/>
        </w:rPr>
      </w:pPr>
      <w:r>
        <w:rPr>
          <w:rFonts w:ascii="宋体" w:hAnsi="宋体" w:eastAsia="宋体" w:cs="宋体"/>
          <w:spacing w:val="18"/>
          <w:sz w:val="24"/>
          <w:szCs w:val="24"/>
        </w:rPr>
        <w:t xml:space="preserve">本研究采用 </w:t>
      </w:r>
      <w:r>
        <w:rPr>
          <w:rFonts w:ascii="Times New Roman" w:hAnsi="Times New Roman" w:eastAsia="Times New Roman" w:cs="Times New Roman"/>
          <w:sz w:val="24"/>
          <w:szCs w:val="24"/>
        </w:rPr>
        <w:t>Shannon</w:t>
      </w:r>
      <w:r>
        <w:rPr>
          <w:rFonts w:ascii="Times New Roman" w:hAnsi="Times New Roman" w:eastAsia="Times New Roman" w:cs="Times New Roman"/>
          <w:spacing w:val="18"/>
          <w:sz w:val="24"/>
          <w:szCs w:val="24"/>
        </w:rPr>
        <w:t>-</w:t>
      </w:r>
      <w:r>
        <w:rPr>
          <w:rFonts w:ascii="Times New Roman" w:hAnsi="Times New Roman" w:eastAsia="Times New Roman" w:cs="Times New Roman"/>
          <w:sz w:val="24"/>
          <w:szCs w:val="24"/>
        </w:rPr>
        <w:t>Wiener</w:t>
      </w:r>
      <w:r>
        <w:rPr>
          <w:rFonts w:ascii="Times New Roman" w:hAnsi="Times New Roman" w:eastAsia="Times New Roman" w:cs="Times New Roman"/>
          <w:spacing w:val="53"/>
          <w:sz w:val="24"/>
          <w:szCs w:val="24"/>
        </w:rPr>
        <w:t xml:space="preserve"> </w:t>
      </w:r>
      <w:r>
        <w:rPr>
          <w:rFonts w:ascii="宋体" w:hAnsi="宋体" w:eastAsia="宋体" w:cs="宋体"/>
          <w:spacing w:val="18"/>
          <w:sz w:val="24"/>
          <w:szCs w:val="24"/>
        </w:rPr>
        <w:t xml:space="preserve">公式计算鸟类的物种多样性指数，采用 </w:t>
      </w:r>
      <w:r>
        <w:rPr>
          <w:rFonts w:ascii="Times New Roman" w:hAnsi="Times New Roman" w:eastAsia="Times New Roman" w:cs="Times New Roman"/>
          <w:sz w:val="24"/>
          <w:szCs w:val="24"/>
        </w:rPr>
        <w:t>Pielou</w:t>
      </w:r>
      <w:r>
        <w:rPr>
          <w:rFonts w:ascii="Times New Roman" w:hAnsi="Times New Roman" w:eastAsia="Times New Roman" w:cs="Times New Roman"/>
          <w:spacing w:val="54"/>
          <w:sz w:val="24"/>
          <w:szCs w:val="24"/>
        </w:rPr>
        <w:t xml:space="preserve"> </w:t>
      </w:r>
      <w:r>
        <w:rPr>
          <w:rFonts w:ascii="宋体" w:hAnsi="宋体" w:eastAsia="宋体" w:cs="宋体"/>
          <w:spacing w:val="18"/>
          <w:sz w:val="24"/>
          <w:szCs w:val="24"/>
        </w:rPr>
        <w:t>公</w:t>
      </w:r>
      <w:r>
        <w:rPr>
          <w:rFonts w:ascii="宋体" w:hAnsi="宋体" w:eastAsia="宋体" w:cs="宋体"/>
          <w:spacing w:val="15"/>
          <w:sz w:val="24"/>
          <w:szCs w:val="24"/>
        </w:rPr>
        <w:t xml:space="preserve">式来计算鸟类群落的均匀度指数； 采用 </w:t>
      </w:r>
      <w:r>
        <w:rPr>
          <w:rFonts w:ascii="Times New Roman" w:hAnsi="Times New Roman" w:eastAsia="Times New Roman" w:cs="Times New Roman"/>
          <w:sz w:val="24"/>
          <w:szCs w:val="24"/>
        </w:rPr>
        <w:t>Sorensen</w:t>
      </w:r>
      <w:r>
        <w:rPr>
          <w:rFonts w:ascii="Times New Roman" w:hAnsi="Times New Roman" w:eastAsia="Times New Roman" w:cs="Times New Roman"/>
          <w:spacing w:val="18"/>
          <w:sz w:val="24"/>
          <w:szCs w:val="24"/>
        </w:rPr>
        <w:t xml:space="preserve">  </w:t>
      </w:r>
      <w:r>
        <w:rPr>
          <w:rFonts w:ascii="宋体" w:hAnsi="宋体" w:eastAsia="宋体" w:cs="宋体"/>
          <w:spacing w:val="15"/>
          <w:sz w:val="24"/>
          <w:szCs w:val="24"/>
        </w:rPr>
        <w:t>公式计算十二条样线的相似度指数来分析不同样线之间鸟类群落的相似性</w:t>
      </w:r>
      <w:r>
        <w:rPr>
          <w:rFonts w:ascii="Times New Roman" w:hAnsi="Times New Roman" w:eastAsia="Times New Roman" w:cs="Times New Roman"/>
          <w:spacing w:val="15"/>
          <w:position w:val="8"/>
          <w:sz w:val="16"/>
          <w:szCs w:val="16"/>
        </w:rPr>
        <w:t>[12]</w:t>
      </w:r>
      <w:r>
        <w:rPr>
          <w:rFonts w:ascii="宋体" w:hAnsi="宋体" w:eastAsia="宋体" w:cs="宋体"/>
          <w:spacing w:val="15"/>
          <w:sz w:val="24"/>
          <w:szCs w:val="24"/>
        </w:rPr>
        <w:t>。</w:t>
      </w:r>
    </w:p>
    <w:p w14:paraId="16C1D2C3">
      <w:pPr>
        <w:spacing w:before="3" w:line="233" w:lineRule="auto"/>
        <w:ind w:left="41"/>
        <w:outlineLvl w:val="3"/>
        <w:rPr>
          <w:rFonts w:ascii="黑体" w:hAnsi="黑体" w:eastAsia="黑体" w:cs="黑体"/>
          <w:sz w:val="30"/>
          <w:szCs w:val="30"/>
        </w:rPr>
      </w:pPr>
      <w:r>
        <w:rPr>
          <w:rFonts w:ascii="Times New Roman" w:hAnsi="Times New Roman" w:eastAsia="Times New Roman" w:cs="Times New Roman"/>
          <w:spacing w:val="8"/>
          <w:sz w:val="30"/>
          <w:szCs w:val="30"/>
        </w:rPr>
        <w:t>3</w:t>
      </w:r>
      <w:r>
        <w:rPr>
          <w:rFonts w:ascii="Times New Roman" w:hAnsi="Times New Roman" w:eastAsia="Times New Roman" w:cs="Times New Roman"/>
          <w:spacing w:val="30"/>
          <w:sz w:val="30"/>
          <w:szCs w:val="30"/>
        </w:rPr>
        <w:t xml:space="preserve"> </w:t>
      </w:r>
      <w:r>
        <w:rPr>
          <w:rFonts w:ascii="黑体" w:hAnsi="黑体" w:eastAsia="黑体" w:cs="黑体"/>
          <w:spacing w:val="8"/>
          <w:sz w:val="30"/>
          <w:szCs w:val="30"/>
        </w:rPr>
        <w:t>结果与分析</w:t>
      </w:r>
    </w:p>
    <w:p w14:paraId="6E6AFEDB">
      <w:pPr>
        <w:spacing w:before="202" w:line="232" w:lineRule="auto"/>
        <w:ind w:left="40"/>
        <w:outlineLvl w:val="4"/>
        <w:rPr>
          <w:rFonts w:ascii="黑体" w:hAnsi="黑体" w:eastAsia="黑体" w:cs="黑体"/>
          <w:sz w:val="28"/>
          <w:szCs w:val="28"/>
        </w:rPr>
      </w:pPr>
      <w:r>
        <w:rPr>
          <w:rFonts w:ascii="Times New Roman" w:hAnsi="Times New Roman" w:eastAsia="Times New Roman" w:cs="Times New Roman"/>
          <w:spacing w:val="11"/>
          <w:sz w:val="28"/>
          <w:szCs w:val="28"/>
        </w:rPr>
        <w:t>3.1</w:t>
      </w:r>
      <w:r>
        <w:rPr>
          <w:rFonts w:ascii="Times New Roman" w:hAnsi="Times New Roman" w:eastAsia="Times New Roman" w:cs="Times New Roman"/>
          <w:spacing w:val="31"/>
          <w:sz w:val="28"/>
          <w:szCs w:val="28"/>
        </w:rPr>
        <w:t xml:space="preserve"> </w:t>
      </w:r>
      <w:r>
        <w:rPr>
          <w:rFonts w:ascii="黑体" w:hAnsi="黑体" w:eastAsia="黑体" w:cs="黑体"/>
          <w:spacing w:val="11"/>
          <w:sz w:val="28"/>
          <w:szCs w:val="28"/>
        </w:rPr>
        <w:t>鸟类群落物种组成</w:t>
      </w:r>
    </w:p>
    <w:p w14:paraId="39734AC5">
      <w:pPr>
        <w:spacing w:before="191" w:line="356" w:lineRule="auto"/>
        <w:ind w:left="38" w:right="41" w:firstLine="514"/>
        <w:jc w:val="both"/>
        <w:rPr>
          <w:rFonts w:ascii="宋体" w:hAnsi="宋体" w:eastAsia="宋体" w:cs="宋体"/>
          <w:sz w:val="24"/>
          <w:szCs w:val="24"/>
        </w:rPr>
      </w:pPr>
      <w:r>
        <w:rPr>
          <w:rFonts w:ascii="Times New Roman" w:hAnsi="Times New Roman" w:eastAsia="Times New Roman" w:cs="Times New Roman"/>
          <w:spacing w:val="10"/>
          <w:sz w:val="24"/>
          <w:szCs w:val="24"/>
        </w:rPr>
        <w:t>2024</w:t>
      </w:r>
      <w:r>
        <w:rPr>
          <w:rFonts w:ascii="Times New Roman" w:hAnsi="Times New Roman" w:eastAsia="Times New Roman" w:cs="Times New Roman"/>
          <w:spacing w:val="29"/>
          <w:sz w:val="24"/>
          <w:szCs w:val="24"/>
        </w:rPr>
        <w:t xml:space="preserve"> </w:t>
      </w:r>
      <w:r>
        <w:rPr>
          <w:rFonts w:ascii="宋体" w:hAnsi="宋体" w:eastAsia="宋体" w:cs="宋体"/>
          <w:spacing w:val="10"/>
          <w:sz w:val="24"/>
          <w:szCs w:val="24"/>
        </w:rPr>
        <w:t xml:space="preserve">年 </w:t>
      </w:r>
      <w:r>
        <w:rPr>
          <w:rFonts w:ascii="Times New Roman" w:hAnsi="Times New Roman" w:eastAsia="Times New Roman" w:cs="Times New Roman"/>
          <w:spacing w:val="10"/>
          <w:sz w:val="24"/>
          <w:szCs w:val="24"/>
        </w:rPr>
        <w:t>1</w:t>
      </w:r>
      <w:r>
        <w:rPr>
          <w:rFonts w:ascii="Times New Roman" w:hAnsi="Times New Roman" w:eastAsia="Times New Roman" w:cs="Times New Roman"/>
          <w:spacing w:val="31"/>
          <w:w w:val="101"/>
          <w:sz w:val="24"/>
          <w:szCs w:val="24"/>
        </w:rPr>
        <w:t xml:space="preserve"> </w:t>
      </w:r>
      <w:r>
        <w:rPr>
          <w:rFonts w:ascii="宋体" w:hAnsi="宋体" w:eastAsia="宋体" w:cs="宋体"/>
          <w:spacing w:val="10"/>
          <w:sz w:val="24"/>
          <w:szCs w:val="24"/>
        </w:rPr>
        <w:t xml:space="preserve">月至 </w:t>
      </w:r>
      <w:r>
        <w:rPr>
          <w:rFonts w:ascii="Times New Roman" w:hAnsi="Times New Roman" w:eastAsia="Times New Roman" w:cs="Times New Roman"/>
          <w:spacing w:val="10"/>
          <w:sz w:val="24"/>
          <w:szCs w:val="24"/>
        </w:rPr>
        <w:t>10</w:t>
      </w:r>
      <w:r>
        <w:rPr>
          <w:rFonts w:ascii="Times New Roman" w:hAnsi="Times New Roman" w:eastAsia="Times New Roman" w:cs="Times New Roman"/>
          <w:spacing w:val="32"/>
          <w:w w:val="101"/>
          <w:sz w:val="24"/>
          <w:szCs w:val="24"/>
        </w:rPr>
        <w:t xml:space="preserve"> </w:t>
      </w:r>
      <w:r>
        <w:rPr>
          <w:rFonts w:ascii="宋体" w:hAnsi="宋体" w:eastAsia="宋体" w:cs="宋体"/>
          <w:spacing w:val="10"/>
          <w:sz w:val="24"/>
          <w:szCs w:val="24"/>
        </w:rPr>
        <w:t>月期间，对舂陵国家湿地公园的鸟类多样性进行了系统性监</w:t>
      </w:r>
      <w:r>
        <w:rPr>
          <w:rFonts w:ascii="宋体" w:hAnsi="宋体" w:eastAsia="宋体" w:cs="宋体"/>
          <w:spacing w:val="8"/>
          <w:sz w:val="24"/>
          <w:szCs w:val="24"/>
        </w:rPr>
        <w:t xml:space="preserve">测，共记录鸟类 </w:t>
      </w:r>
      <w:r>
        <w:rPr>
          <w:rFonts w:ascii="Times New Roman" w:hAnsi="Times New Roman" w:eastAsia="Times New Roman" w:cs="Times New Roman"/>
          <w:spacing w:val="8"/>
          <w:sz w:val="24"/>
          <w:szCs w:val="24"/>
        </w:rPr>
        <w:t>120</w:t>
      </w:r>
      <w:r>
        <w:rPr>
          <w:rFonts w:ascii="Times New Roman" w:hAnsi="Times New Roman" w:eastAsia="Times New Roman" w:cs="Times New Roman"/>
          <w:spacing w:val="46"/>
          <w:sz w:val="24"/>
          <w:szCs w:val="24"/>
        </w:rPr>
        <w:t xml:space="preserve"> </w:t>
      </w:r>
      <w:r>
        <w:rPr>
          <w:rFonts w:ascii="宋体" w:hAnsi="宋体" w:eastAsia="宋体" w:cs="宋体"/>
          <w:spacing w:val="8"/>
          <w:sz w:val="24"/>
          <w:szCs w:val="24"/>
        </w:rPr>
        <w:t xml:space="preserve">种，隶属于 </w:t>
      </w:r>
      <w:r>
        <w:rPr>
          <w:rFonts w:ascii="Times New Roman" w:hAnsi="Times New Roman" w:eastAsia="Times New Roman" w:cs="Times New Roman"/>
          <w:spacing w:val="8"/>
          <w:sz w:val="24"/>
          <w:szCs w:val="24"/>
        </w:rPr>
        <w:t xml:space="preserve">16  </w:t>
      </w:r>
      <w:r>
        <w:rPr>
          <w:rFonts w:ascii="宋体" w:hAnsi="宋体" w:eastAsia="宋体" w:cs="宋体"/>
          <w:spacing w:val="8"/>
          <w:sz w:val="24"/>
          <w:szCs w:val="24"/>
        </w:rPr>
        <w:t>目</w:t>
      </w:r>
      <w:r>
        <w:rPr>
          <w:rFonts w:ascii="宋体" w:hAnsi="宋体" w:eastAsia="宋体" w:cs="宋体"/>
          <w:spacing w:val="-30"/>
          <w:sz w:val="24"/>
          <w:szCs w:val="24"/>
        </w:rPr>
        <w:t xml:space="preserve"> </w:t>
      </w:r>
      <w:r>
        <w:rPr>
          <w:rFonts w:ascii="Times New Roman" w:hAnsi="Times New Roman" w:eastAsia="Times New Roman" w:cs="Times New Roman"/>
          <w:spacing w:val="8"/>
          <w:sz w:val="24"/>
          <w:szCs w:val="24"/>
        </w:rPr>
        <w:t>44</w:t>
      </w:r>
      <w:r>
        <w:rPr>
          <w:rFonts w:ascii="Times New Roman" w:hAnsi="Times New Roman" w:eastAsia="Times New Roman" w:cs="Times New Roman"/>
          <w:spacing w:val="31"/>
          <w:sz w:val="24"/>
          <w:szCs w:val="24"/>
        </w:rPr>
        <w:t xml:space="preserve"> </w:t>
      </w:r>
      <w:r>
        <w:rPr>
          <w:rFonts w:ascii="宋体" w:hAnsi="宋体" w:eastAsia="宋体" w:cs="宋体"/>
          <w:spacing w:val="8"/>
          <w:sz w:val="24"/>
          <w:szCs w:val="24"/>
        </w:rPr>
        <w:t>科。结果显示，雀形目鸟类有</w:t>
      </w:r>
      <w:r>
        <w:rPr>
          <w:rFonts w:ascii="宋体" w:hAnsi="宋体" w:eastAsia="宋体" w:cs="宋体"/>
          <w:spacing w:val="-22"/>
          <w:sz w:val="24"/>
          <w:szCs w:val="24"/>
        </w:rPr>
        <w:t xml:space="preserve"> </w:t>
      </w:r>
      <w:r>
        <w:rPr>
          <w:rFonts w:ascii="Times New Roman" w:hAnsi="Times New Roman" w:eastAsia="Times New Roman" w:cs="Times New Roman"/>
          <w:spacing w:val="8"/>
          <w:sz w:val="24"/>
          <w:szCs w:val="24"/>
        </w:rPr>
        <w:t>66</w:t>
      </w:r>
      <w:r>
        <w:rPr>
          <w:rFonts w:ascii="Times New Roman" w:hAnsi="Times New Roman" w:eastAsia="Times New Roman" w:cs="Times New Roman"/>
          <w:spacing w:val="30"/>
          <w:w w:val="101"/>
          <w:sz w:val="24"/>
          <w:szCs w:val="24"/>
        </w:rPr>
        <w:t xml:space="preserve"> </w:t>
      </w:r>
      <w:r>
        <w:rPr>
          <w:rFonts w:ascii="宋体" w:hAnsi="宋体" w:eastAsia="宋体" w:cs="宋体"/>
          <w:spacing w:val="8"/>
          <w:sz w:val="24"/>
          <w:szCs w:val="24"/>
        </w:rPr>
        <w:t>种，分</w:t>
      </w:r>
      <w:r>
        <w:rPr>
          <w:rFonts w:ascii="宋体" w:hAnsi="宋体" w:eastAsia="宋体" w:cs="宋体"/>
          <w:spacing w:val="12"/>
          <w:sz w:val="24"/>
          <w:szCs w:val="24"/>
        </w:rPr>
        <w:t>布在</w:t>
      </w:r>
      <w:r>
        <w:rPr>
          <w:rFonts w:ascii="宋体" w:hAnsi="宋体" w:eastAsia="宋体" w:cs="宋体"/>
          <w:spacing w:val="-16"/>
          <w:sz w:val="24"/>
          <w:szCs w:val="24"/>
        </w:rPr>
        <w:t xml:space="preserve"> </w:t>
      </w:r>
      <w:r>
        <w:rPr>
          <w:rFonts w:ascii="Times New Roman" w:hAnsi="Times New Roman" w:eastAsia="Times New Roman" w:cs="Times New Roman"/>
          <w:spacing w:val="12"/>
          <w:sz w:val="24"/>
          <w:szCs w:val="24"/>
        </w:rPr>
        <w:t>26</w:t>
      </w:r>
      <w:r>
        <w:rPr>
          <w:rFonts w:ascii="Times New Roman" w:hAnsi="Times New Roman" w:eastAsia="Times New Roman" w:cs="Times New Roman"/>
          <w:spacing w:val="43"/>
          <w:sz w:val="24"/>
          <w:szCs w:val="24"/>
        </w:rPr>
        <w:t xml:space="preserve"> </w:t>
      </w:r>
      <w:r>
        <w:rPr>
          <w:rFonts w:ascii="宋体" w:hAnsi="宋体" w:eastAsia="宋体" w:cs="宋体"/>
          <w:spacing w:val="12"/>
          <w:sz w:val="24"/>
          <w:szCs w:val="24"/>
        </w:rPr>
        <w:t xml:space="preserve">个科中，占记录总数的 </w:t>
      </w:r>
      <w:r>
        <w:rPr>
          <w:rFonts w:ascii="Times New Roman" w:hAnsi="Times New Roman" w:eastAsia="Times New Roman" w:cs="Times New Roman"/>
          <w:spacing w:val="12"/>
          <w:sz w:val="24"/>
          <w:szCs w:val="24"/>
        </w:rPr>
        <w:t>55.00%</w:t>
      </w:r>
      <w:r>
        <w:rPr>
          <w:rFonts w:ascii="宋体" w:hAnsi="宋体" w:eastAsia="宋体" w:cs="宋体"/>
          <w:spacing w:val="12"/>
          <w:sz w:val="24"/>
          <w:szCs w:val="24"/>
        </w:rPr>
        <w:t>。在五次观测中，首次</w:t>
      </w:r>
      <w:r>
        <w:rPr>
          <w:rFonts w:ascii="宋体" w:hAnsi="宋体" w:eastAsia="宋体" w:cs="宋体"/>
          <w:spacing w:val="11"/>
          <w:sz w:val="24"/>
          <w:szCs w:val="24"/>
        </w:rPr>
        <w:t xml:space="preserve">调查记录到 </w:t>
      </w:r>
      <w:r>
        <w:rPr>
          <w:rFonts w:ascii="Times New Roman" w:hAnsi="Times New Roman" w:eastAsia="Times New Roman" w:cs="Times New Roman"/>
          <w:spacing w:val="11"/>
          <w:sz w:val="24"/>
          <w:szCs w:val="24"/>
        </w:rPr>
        <w:t>61</w:t>
      </w:r>
      <w:r>
        <w:rPr>
          <w:rFonts w:ascii="Times New Roman" w:hAnsi="Times New Roman" w:eastAsia="Times New Roman" w:cs="Times New Roman"/>
          <w:spacing w:val="43"/>
          <w:sz w:val="24"/>
          <w:szCs w:val="24"/>
        </w:rPr>
        <w:t xml:space="preserve"> </w:t>
      </w:r>
      <w:r>
        <w:rPr>
          <w:rFonts w:ascii="宋体" w:hAnsi="宋体" w:eastAsia="宋体" w:cs="宋体"/>
          <w:spacing w:val="11"/>
          <w:sz w:val="24"/>
          <w:szCs w:val="24"/>
        </w:rPr>
        <w:t>种鸟</w:t>
      </w:r>
      <w:r>
        <w:rPr>
          <w:rFonts w:ascii="宋体" w:hAnsi="宋体" w:eastAsia="宋体" w:cs="宋体"/>
          <w:spacing w:val="10"/>
          <w:sz w:val="24"/>
          <w:szCs w:val="24"/>
        </w:rPr>
        <w:t xml:space="preserve">类，后续依次为 </w:t>
      </w:r>
      <w:r>
        <w:rPr>
          <w:rFonts w:ascii="Times New Roman" w:hAnsi="Times New Roman" w:eastAsia="Times New Roman" w:cs="Times New Roman"/>
          <w:spacing w:val="10"/>
          <w:sz w:val="24"/>
          <w:szCs w:val="24"/>
        </w:rPr>
        <w:t>36</w:t>
      </w:r>
      <w:r>
        <w:rPr>
          <w:rFonts w:ascii="Times New Roman" w:hAnsi="Times New Roman" w:eastAsia="Times New Roman" w:cs="Times New Roman"/>
          <w:spacing w:val="43"/>
          <w:sz w:val="24"/>
          <w:szCs w:val="24"/>
        </w:rPr>
        <w:t xml:space="preserve"> </w:t>
      </w:r>
      <w:r>
        <w:rPr>
          <w:rFonts w:ascii="宋体" w:hAnsi="宋体" w:eastAsia="宋体" w:cs="宋体"/>
          <w:spacing w:val="10"/>
          <w:sz w:val="24"/>
          <w:szCs w:val="24"/>
        </w:rPr>
        <w:t>种、</w:t>
      </w:r>
      <w:r>
        <w:rPr>
          <w:rFonts w:ascii="Times New Roman" w:hAnsi="Times New Roman" w:eastAsia="Times New Roman" w:cs="Times New Roman"/>
          <w:spacing w:val="10"/>
          <w:sz w:val="24"/>
          <w:szCs w:val="24"/>
        </w:rPr>
        <w:t>68</w:t>
      </w:r>
      <w:r>
        <w:rPr>
          <w:rFonts w:ascii="Times New Roman" w:hAnsi="Times New Roman" w:eastAsia="Times New Roman" w:cs="Times New Roman"/>
          <w:spacing w:val="45"/>
          <w:w w:val="101"/>
          <w:sz w:val="24"/>
          <w:szCs w:val="24"/>
        </w:rPr>
        <w:t xml:space="preserve"> </w:t>
      </w:r>
      <w:r>
        <w:rPr>
          <w:rFonts w:ascii="宋体" w:hAnsi="宋体" w:eastAsia="宋体" w:cs="宋体"/>
          <w:spacing w:val="10"/>
          <w:sz w:val="24"/>
          <w:szCs w:val="24"/>
        </w:rPr>
        <w:t>种、</w:t>
      </w:r>
      <w:r>
        <w:rPr>
          <w:rFonts w:ascii="Times New Roman" w:hAnsi="Times New Roman" w:eastAsia="Times New Roman" w:cs="Times New Roman"/>
          <w:spacing w:val="10"/>
          <w:sz w:val="24"/>
          <w:szCs w:val="24"/>
        </w:rPr>
        <w:t>55</w:t>
      </w:r>
      <w:r>
        <w:rPr>
          <w:rFonts w:ascii="Times New Roman" w:hAnsi="Times New Roman" w:eastAsia="Times New Roman" w:cs="Times New Roman"/>
          <w:spacing w:val="45"/>
          <w:sz w:val="24"/>
          <w:szCs w:val="24"/>
        </w:rPr>
        <w:t xml:space="preserve"> </w:t>
      </w:r>
      <w:r>
        <w:rPr>
          <w:rFonts w:ascii="宋体" w:hAnsi="宋体" w:eastAsia="宋体" w:cs="宋体"/>
          <w:spacing w:val="10"/>
          <w:sz w:val="24"/>
          <w:szCs w:val="24"/>
        </w:rPr>
        <w:t xml:space="preserve">种和 </w:t>
      </w:r>
      <w:r>
        <w:rPr>
          <w:rFonts w:ascii="Times New Roman" w:hAnsi="Times New Roman" w:eastAsia="Times New Roman" w:cs="Times New Roman"/>
          <w:spacing w:val="9"/>
          <w:sz w:val="24"/>
          <w:szCs w:val="24"/>
        </w:rPr>
        <w:t>57</w:t>
      </w:r>
      <w:r>
        <w:rPr>
          <w:rFonts w:ascii="Times New Roman" w:hAnsi="Times New Roman" w:eastAsia="Times New Roman" w:cs="Times New Roman"/>
          <w:spacing w:val="43"/>
          <w:sz w:val="24"/>
          <w:szCs w:val="24"/>
        </w:rPr>
        <w:t xml:space="preserve"> </w:t>
      </w:r>
      <w:r>
        <w:rPr>
          <w:rFonts w:ascii="宋体" w:hAnsi="宋体" w:eastAsia="宋体" w:cs="宋体"/>
          <w:spacing w:val="9"/>
          <w:sz w:val="24"/>
          <w:szCs w:val="24"/>
        </w:rPr>
        <w:t xml:space="preserve">种。对应的鸟类个体数量分别为 </w:t>
      </w:r>
      <w:r>
        <w:rPr>
          <w:rFonts w:ascii="Times New Roman" w:hAnsi="Times New Roman" w:eastAsia="Times New Roman" w:cs="Times New Roman"/>
          <w:spacing w:val="9"/>
          <w:sz w:val="24"/>
          <w:szCs w:val="24"/>
        </w:rPr>
        <w:t>1</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pacing w:val="9"/>
          <w:sz w:val="24"/>
          <w:szCs w:val="24"/>
        </w:rPr>
        <w:t>379</w:t>
      </w:r>
      <w:r>
        <w:rPr>
          <w:rFonts w:ascii="宋体" w:hAnsi="宋体" w:eastAsia="宋体" w:cs="宋体"/>
          <w:spacing w:val="8"/>
          <w:sz w:val="24"/>
          <w:szCs w:val="24"/>
        </w:rPr>
        <w:t>只、</w:t>
      </w:r>
      <w:r>
        <w:rPr>
          <w:rFonts w:ascii="宋体" w:hAnsi="宋体" w:eastAsia="宋体" w:cs="宋体"/>
          <w:spacing w:val="-47"/>
          <w:sz w:val="24"/>
          <w:szCs w:val="24"/>
        </w:rPr>
        <w:t xml:space="preserve"> </w:t>
      </w:r>
      <w:r>
        <w:rPr>
          <w:rFonts w:ascii="Times New Roman" w:hAnsi="Times New Roman" w:eastAsia="Times New Roman" w:cs="Times New Roman"/>
          <w:spacing w:val="8"/>
          <w:sz w:val="24"/>
          <w:szCs w:val="24"/>
        </w:rPr>
        <w:t>1</w:t>
      </w:r>
      <w:r>
        <w:rPr>
          <w:rFonts w:ascii="Times New Roman" w:hAnsi="Times New Roman" w:eastAsia="Times New Roman" w:cs="Times New Roman"/>
          <w:spacing w:val="35"/>
          <w:w w:val="101"/>
          <w:sz w:val="24"/>
          <w:szCs w:val="24"/>
        </w:rPr>
        <w:t xml:space="preserve"> </w:t>
      </w:r>
      <w:r>
        <w:rPr>
          <w:rFonts w:ascii="Times New Roman" w:hAnsi="Times New Roman" w:eastAsia="Times New Roman" w:cs="Times New Roman"/>
          <w:spacing w:val="8"/>
          <w:sz w:val="24"/>
          <w:szCs w:val="24"/>
        </w:rPr>
        <w:t>130</w:t>
      </w:r>
      <w:r>
        <w:rPr>
          <w:rFonts w:ascii="Times New Roman" w:hAnsi="Times New Roman" w:eastAsia="Times New Roman" w:cs="Times New Roman"/>
          <w:spacing w:val="41"/>
          <w:sz w:val="24"/>
          <w:szCs w:val="24"/>
        </w:rPr>
        <w:t xml:space="preserve"> </w:t>
      </w:r>
      <w:r>
        <w:rPr>
          <w:rFonts w:ascii="宋体" w:hAnsi="宋体" w:eastAsia="宋体" w:cs="宋体"/>
          <w:spacing w:val="8"/>
          <w:sz w:val="24"/>
          <w:szCs w:val="24"/>
        </w:rPr>
        <w:t>只、</w:t>
      </w:r>
      <w:r>
        <w:rPr>
          <w:rFonts w:ascii="Times New Roman" w:hAnsi="Times New Roman" w:eastAsia="Times New Roman" w:cs="Times New Roman"/>
          <w:spacing w:val="8"/>
          <w:sz w:val="24"/>
          <w:szCs w:val="24"/>
        </w:rPr>
        <w:t>1 445</w:t>
      </w:r>
      <w:r>
        <w:rPr>
          <w:rFonts w:ascii="Times New Roman" w:hAnsi="Times New Roman" w:eastAsia="Times New Roman" w:cs="Times New Roman"/>
          <w:spacing w:val="38"/>
          <w:w w:val="101"/>
          <w:sz w:val="24"/>
          <w:szCs w:val="24"/>
        </w:rPr>
        <w:t xml:space="preserve"> </w:t>
      </w:r>
      <w:r>
        <w:rPr>
          <w:rFonts w:ascii="宋体" w:hAnsi="宋体" w:eastAsia="宋体" w:cs="宋体"/>
          <w:spacing w:val="8"/>
          <w:sz w:val="24"/>
          <w:szCs w:val="24"/>
        </w:rPr>
        <w:t xml:space="preserve">只和 </w:t>
      </w:r>
      <w:r>
        <w:rPr>
          <w:rFonts w:ascii="Times New Roman" w:hAnsi="Times New Roman" w:eastAsia="Times New Roman" w:cs="Times New Roman"/>
          <w:spacing w:val="8"/>
          <w:sz w:val="24"/>
          <w:szCs w:val="24"/>
        </w:rPr>
        <w:t>1 327</w:t>
      </w:r>
      <w:r>
        <w:rPr>
          <w:rFonts w:ascii="Times New Roman" w:hAnsi="Times New Roman" w:eastAsia="Times New Roman" w:cs="Times New Roman"/>
          <w:spacing w:val="41"/>
          <w:sz w:val="24"/>
          <w:szCs w:val="24"/>
        </w:rPr>
        <w:t xml:space="preserve"> </w:t>
      </w:r>
      <w:r>
        <w:rPr>
          <w:rFonts w:ascii="宋体" w:hAnsi="宋体" w:eastAsia="宋体" w:cs="宋体"/>
          <w:spacing w:val="8"/>
          <w:sz w:val="24"/>
          <w:szCs w:val="24"/>
        </w:rPr>
        <w:t>只。这些数据表明，舂陵国家湿地公园的鸟类多样</w:t>
      </w:r>
      <w:r>
        <w:rPr>
          <w:rFonts w:ascii="宋体" w:hAnsi="宋体" w:eastAsia="宋体" w:cs="宋体"/>
          <w:spacing w:val="17"/>
          <w:sz w:val="24"/>
          <w:szCs w:val="24"/>
        </w:rPr>
        <w:t>性较为丰富，且不同监测时期的鸟类种类和数量存在一定</w:t>
      </w:r>
      <w:r>
        <w:rPr>
          <w:rFonts w:ascii="宋体" w:hAnsi="宋体" w:eastAsia="宋体" w:cs="宋体"/>
          <w:spacing w:val="16"/>
          <w:sz w:val="24"/>
          <w:szCs w:val="24"/>
        </w:rPr>
        <w:t>波动。</w:t>
      </w:r>
    </w:p>
    <w:p w14:paraId="6A8AF661">
      <w:pPr>
        <w:spacing w:before="44" w:line="232" w:lineRule="auto"/>
        <w:ind w:left="2225"/>
        <w:outlineLvl w:val="1"/>
        <w:rPr>
          <w:rFonts w:ascii="仿宋" w:hAnsi="仿宋" w:eastAsia="仿宋" w:cs="仿宋"/>
          <w:sz w:val="21"/>
          <w:szCs w:val="21"/>
        </w:rPr>
      </w:pPr>
      <w:r>
        <w:rPr>
          <w:rFonts w:ascii="仿宋" w:hAnsi="仿宋" w:eastAsia="仿宋" w:cs="仿宋"/>
          <w:spacing w:val="11"/>
          <w:sz w:val="21"/>
          <w:szCs w:val="21"/>
        </w:rPr>
        <w:t xml:space="preserve">表 </w:t>
      </w:r>
      <w:r>
        <w:rPr>
          <w:rFonts w:ascii="Times New Roman" w:hAnsi="Times New Roman" w:eastAsia="Times New Roman" w:cs="Times New Roman"/>
          <w:spacing w:val="11"/>
          <w:sz w:val="21"/>
          <w:szCs w:val="21"/>
        </w:rPr>
        <w:t>1</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11"/>
          <w:sz w:val="21"/>
          <w:szCs w:val="21"/>
        </w:rPr>
        <w:t>2024</w:t>
      </w:r>
      <w:r>
        <w:rPr>
          <w:rFonts w:ascii="Times New Roman" w:hAnsi="Times New Roman" w:eastAsia="Times New Roman" w:cs="Times New Roman"/>
          <w:spacing w:val="35"/>
          <w:sz w:val="21"/>
          <w:szCs w:val="21"/>
        </w:rPr>
        <w:t xml:space="preserve"> </w:t>
      </w:r>
      <w:r>
        <w:rPr>
          <w:rFonts w:ascii="仿宋" w:hAnsi="仿宋" w:eastAsia="仿宋" w:cs="仿宋"/>
          <w:spacing w:val="11"/>
          <w:sz w:val="21"/>
          <w:szCs w:val="21"/>
        </w:rPr>
        <w:t>年舂陵国家湿地公园中的鸟类物种名录</w:t>
      </w:r>
    </w:p>
    <w:p w14:paraId="448FF83A">
      <w:pPr>
        <w:spacing w:before="21" w:line="193" w:lineRule="auto"/>
        <w:ind w:left="1208"/>
        <w:outlineLvl w:val="1"/>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Table</w:t>
      </w:r>
      <w:r>
        <w:rPr>
          <w:rFonts w:ascii="Times New Roman" w:hAnsi="Times New Roman" w:eastAsia="Times New Roman" w:cs="Times New Roman"/>
          <w:spacing w:val="45"/>
          <w:sz w:val="21"/>
          <w:szCs w:val="21"/>
        </w:rPr>
        <w:t xml:space="preserve"> </w:t>
      </w:r>
      <w:r>
        <w:rPr>
          <w:rFonts w:ascii="Times New Roman" w:hAnsi="Times New Roman" w:eastAsia="Times New Roman" w:cs="Times New Roman"/>
          <w:spacing w:val="6"/>
          <w:sz w:val="21"/>
          <w:szCs w:val="21"/>
        </w:rPr>
        <w:t>1</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List</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of bird</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6"/>
          <w:sz w:val="21"/>
          <w:szCs w:val="21"/>
        </w:rPr>
        <w:t>species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in</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Chung</w:t>
      </w:r>
      <w:r>
        <w:rPr>
          <w:rFonts w:ascii="Times New Roman" w:hAnsi="Times New Roman" w:eastAsia="Times New Roman" w:cs="Times New Roman"/>
          <w:spacing w:val="25"/>
          <w:w w:val="101"/>
          <w:sz w:val="21"/>
          <w:szCs w:val="21"/>
        </w:rPr>
        <w:t xml:space="preserve"> </w:t>
      </w:r>
      <w:r>
        <w:rPr>
          <w:rFonts w:ascii="Times New Roman" w:hAnsi="Times New Roman" w:eastAsia="Times New Roman" w:cs="Times New Roman"/>
          <w:spacing w:val="6"/>
          <w:sz w:val="21"/>
          <w:szCs w:val="21"/>
        </w:rPr>
        <w:t>Ling Nat</w:t>
      </w:r>
      <w:r>
        <w:rPr>
          <w:rFonts w:ascii="Times New Roman" w:hAnsi="Times New Roman" w:eastAsia="Times New Roman" w:cs="Times New Roman"/>
          <w:spacing w:val="5"/>
          <w:sz w:val="21"/>
          <w:szCs w:val="21"/>
        </w:rPr>
        <w:t>ional</w:t>
      </w:r>
      <w:r>
        <w:rPr>
          <w:rFonts w:ascii="Times New Roman" w:hAnsi="Times New Roman" w:eastAsia="Times New Roman" w:cs="Times New Roman"/>
          <w:spacing w:val="18"/>
          <w:w w:val="101"/>
          <w:sz w:val="21"/>
          <w:szCs w:val="21"/>
        </w:rPr>
        <w:t xml:space="preserve"> </w:t>
      </w:r>
      <w:r>
        <w:rPr>
          <w:rFonts w:ascii="Times New Roman" w:hAnsi="Times New Roman" w:eastAsia="Times New Roman" w:cs="Times New Roman"/>
          <w:spacing w:val="5"/>
          <w:sz w:val="21"/>
          <w:szCs w:val="21"/>
        </w:rPr>
        <w:t>Wetland</w:t>
      </w:r>
      <w:r>
        <w:rPr>
          <w:rFonts w:ascii="Times New Roman" w:hAnsi="Times New Roman" w:eastAsia="Times New Roman" w:cs="Times New Roman"/>
          <w:spacing w:val="19"/>
          <w:w w:val="101"/>
          <w:sz w:val="21"/>
          <w:szCs w:val="21"/>
        </w:rPr>
        <w:t xml:space="preserve"> </w:t>
      </w:r>
      <w:r>
        <w:rPr>
          <w:rFonts w:ascii="Times New Roman" w:hAnsi="Times New Roman" w:eastAsia="Times New Roman" w:cs="Times New Roman"/>
          <w:spacing w:val="5"/>
          <w:sz w:val="21"/>
          <w:szCs w:val="21"/>
        </w:rPr>
        <w:t>Park</w:t>
      </w:r>
      <w:r>
        <w:rPr>
          <w:rFonts w:ascii="Times New Roman" w:hAnsi="Times New Roman" w:eastAsia="Times New Roman" w:cs="Times New Roman"/>
          <w:spacing w:val="21"/>
          <w:w w:val="101"/>
          <w:sz w:val="21"/>
          <w:szCs w:val="21"/>
        </w:rPr>
        <w:t xml:space="preserve"> </w:t>
      </w:r>
      <w:r>
        <w:rPr>
          <w:rFonts w:ascii="Times New Roman" w:hAnsi="Times New Roman" w:eastAsia="Times New Roman" w:cs="Times New Roman"/>
          <w:spacing w:val="5"/>
          <w:sz w:val="21"/>
          <w:szCs w:val="21"/>
        </w:rPr>
        <w:t>in</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5"/>
          <w:sz w:val="21"/>
          <w:szCs w:val="21"/>
        </w:rPr>
        <w:t>2024</w:t>
      </w:r>
    </w:p>
    <w:p w14:paraId="3C2B24AA">
      <w:pPr>
        <w:spacing w:line="31" w:lineRule="exact"/>
      </w:pPr>
    </w:p>
    <w:tbl>
      <w:tblPr>
        <w:tblStyle w:val="7"/>
        <w:tblW w:w="8804" w:type="dxa"/>
        <w:tblInd w:w="2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795"/>
        <w:gridCol w:w="1426"/>
        <w:gridCol w:w="1128"/>
        <w:gridCol w:w="1214"/>
        <w:gridCol w:w="519"/>
        <w:gridCol w:w="722"/>
      </w:tblGrid>
      <w:tr w14:paraId="6A134C0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4" w:hRule="atLeast"/>
        </w:trPr>
        <w:tc>
          <w:tcPr>
            <w:tcW w:w="3795" w:type="dxa"/>
            <w:tcBorders>
              <w:top w:val="single" w:color="000000" w:sz="10" w:space="0"/>
              <w:bottom w:val="single" w:color="000000" w:sz="4" w:space="0"/>
            </w:tcBorders>
            <w:vAlign w:val="top"/>
          </w:tcPr>
          <w:p w14:paraId="6D5BB3A3">
            <w:pPr>
              <w:pStyle w:val="8"/>
              <w:spacing w:before="169" w:line="221" w:lineRule="auto"/>
              <w:ind w:left="133"/>
              <w:rPr>
                <w:sz w:val="21"/>
                <w:szCs w:val="21"/>
              </w:rPr>
            </w:pPr>
            <w:r>
              <w:rPr>
                <w:spacing w:val="15"/>
                <w:sz w:val="21"/>
                <w:szCs w:val="21"/>
              </w:rPr>
              <w:t>分类地位、物种名称</w:t>
            </w:r>
          </w:p>
        </w:tc>
        <w:tc>
          <w:tcPr>
            <w:tcW w:w="1426" w:type="dxa"/>
            <w:tcBorders>
              <w:top w:val="single" w:color="000000" w:sz="10" w:space="0"/>
              <w:bottom w:val="single" w:color="000000" w:sz="4" w:space="0"/>
            </w:tcBorders>
            <w:vAlign w:val="top"/>
          </w:tcPr>
          <w:p w14:paraId="4ED8E151">
            <w:pPr>
              <w:pStyle w:val="8"/>
              <w:spacing w:before="169" w:line="221" w:lineRule="auto"/>
              <w:ind w:left="390"/>
              <w:rPr>
                <w:sz w:val="21"/>
                <w:szCs w:val="21"/>
              </w:rPr>
            </w:pPr>
            <w:r>
              <w:rPr>
                <w:spacing w:val="12"/>
                <w:sz w:val="21"/>
                <w:szCs w:val="21"/>
              </w:rPr>
              <w:t>保护等级</w:t>
            </w:r>
          </w:p>
        </w:tc>
        <w:tc>
          <w:tcPr>
            <w:tcW w:w="1128" w:type="dxa"/>
            <w:tcBorders>
              <w:top w:val="single" w:color="000000" w:sz="10" w:space="0"/>
              <w:bottom w:val="single" w:color="000000" w:sz="4" w:space="0"/>
            </w:tcBorders>
            <w:vAlign w:val="top"/>
          </w:tcPr>
          <w:p w14:paraId="1B46AAA8">
            <w:pPr>
              <w:pStyle w:val="8"/>
              <w:spacing w:before="34" w:line="224" w:lineRule="auto"/>
              <w:ind w:left="243" w:right="151" w:hanging="82"/>
              <w:rPr>
                <w:sz w:val="21"/>
                <w:szCs w:val="21"/>
              </w:rPr>
            </w:pPr>
            <w:r>
              <w:rPr>
                <w:rFonts w:ascii="Times New Roman" w:hAnsi="Times New Roman" w:eastAsia="Times New Roman" w:cs="Times New Roman"/>
                <w:sz w:val="21"/>
                <w:szCs w:val="21"/>
              </w:rPr>
              <w:t>IUCN</w:t>
            </w:r>
            <w:r>
              <w:rPr>
                <w:rFonts w:ascii="Times New Roman" w:hAnsi="Times New Roman" w:eastAsia="Times New Roman" w:cs="Times New Roman"/>
                <w:spacing w:val="23"/>
                <w:w w:val="101"/>
                <w:sz w:val="21"/>
                <w:szCs w:val="21"/>
              </w:rPr>
              <w:t xml:space="preserve"> </w:t>
            </w:r>
            <w:r>
              <w:rPr>
                <w:spacing w:val="16"/>
                <w:sz w:val="21"/>
                <w:szCs w:val="21"/>
              </w:rPr>
              <w:t>濒</w:t>
            </w:r>
            <w:r>
              <w:rPr>
                <w:spacing w:val="8"/>
                <w:sz w:val="21"/>
                <w:szCs w:val="21"/>
              </w:rPr>
              <w:t>危等级</w:t>
            </w:r>
          </w:p>
        </w:tc>
        <w:tc>
          <w:tcPr>
            <w:tcW w:w="1214" w:type="dxa"/>
            <w:tcBorders>
              <w:top w:val="single" w:color="000000" w:sz="10" w:space="0"/>
              <w:bottom w:val="single" w:color="000000" w:sz="4" w:space="0"/>
            </w:tcBorders>
            <w:vAlign w:val="top"/>
          </w:tcPr>
          <w:p w14:paraId="6CF5F6B5">
            <w:pPr>
              <w:pStyle w:val="8"/>
              <w:spacing w:before="34" w:line="224" w:lineRule="auto"/>
              <w:ind w:left="277" w:right="160" w:hanging="116"/>
              <w:rPr>
                <w:sz w:val="21"/>
                <w:szCs w:val="21"/>
              </w:rPr>
            </w:pPr>
            <w:r>
              <w:rPr>
                <w:rFonts w:ascii="Times New Roman" w:hAnsi="Times New Roman" w:eastAsia="Times New Roman" w:cs="Times New Roman"/>
                <w:sz w:val="21"/>
                <w:szCs w:val="21"/>
              </w:rPr>
              <w:t>CITES</w:t>
            </w:r>
            <w:r>
              <w:rPr>
                <w:rFonts w:ascii="Times New Roman" w:hAnsi="Times New Roman" w:eastAsia="Times New Roman" w:cs="Times New Roman"/>
                <w:spacing w:val="40"/>
                <w:sz w:val="21"/>
                <w:szCs w:val="21"/>
              </w:rPr>
              <w:t xml:space="preserve"> </w:t>
            </w:r>
            <w:r>
              <w:rPr>
                <w:spacing w:val="6"/>
                <w:sz w:val="21"/>
                <w:szCs w:val="21"/>
              </w:rPr>
              <w:t>附</w:t>
            </w:r>
            <w:r>
              <w:rPr>
                <w:spacing w:val="9"/>
                <w:sz w:val="21"/>
                <w:szCs w:val="21"/>
              </w:rPr>
              <w:t>录等级</w:t>
            </w:r>
          </w:p>
        </w:tc>
        <w:tc>
          <w:tcPr>
            <w:tcW w:w="519" w:type="dxa"/>
            <w:tcBorders>
              <w:top w:val="single" w:color="000000" w:sz="10" w:space="0"/>
              <w:bottom w:val="single" w:color="000000" w:sz="4" w:space="0"/>
            </w:tcBorders>
            <w:textDirection w:val="tbRlV"/>
            <w:vAlign w:val="top"/>
          </w:tcPr>
          <w:p w14:paraId="011EFE39">
            <w:pPr>
              <w:pStyle w:val="8"/>
              <w:spacing w:before="146" w:line="207" w:lineRule="auto"/>
              <w:ind w:left="33"/>
              <w:rPr>
                <w:sz w:val="21"/>
                <w:szCs w:val="21"/>
              </w:rPr>
            </w:pPr>
            <w:r>
              <w:rPr>
                <w:spacing w:val="1"/>
                <w:sz w:val="21"/>
                <w:szCs w:val="21"/>
              </w:rPr>
              <w:t>区</w:t>
            </w:r>
            <w:r>
              <w:rPr>
                <w:spacing w:val="-43"/>
                <w:sz w:val="21"/>
                <w:szCs w:val="21"/>
              </w:rPr>
              <w:t xml:space="preserve"> </w:t>
            </w:r>
            <w:r>
              <w:rPr>
                <w:spacing w:val="1"/>
                <w:sz w:val="21"/>
                <w:szCs w:val="21"/>
              </w:rPr>
              <w:t>系</w:t>
            </w:r>
          </w:p>
        </w:tc>
        <w:tc>
          <w:tcPr>
            <w:tcW w:w="722" w:type="dxa"/>
            <w:tcBorders>
              <w:top w:val="single" w:color="000000" w:sz="10" w:space="0"/>
              <w:bottom w:val="single" w:color="000000" w:sz="4" w:space="0"/>
            </w:tcBorders>
            <w:vAlign w:val="top"/>
          </w:tcPr>
          <w:p w14:paraId="0199D86F">
            <w:pPr>
              <w:pStyle w:val="8"/>
              <w:spacing w:before="33" w:line="221" w:lineRule="auto"/>
              <w:ind w:left="161"/>
              <w:rPr>
                <w:sz w:val="21"/>
                <w:szCs w:val="21"/>
              </w:rPr>
            </w:pPr>
            <w:r>
              <w:rPr>
                <w:spacing w:val="4"/>
                <w:sz w:val="21"/>
                <w:szCs w:val="21"/>
              </w:rPr>
              <w:t>居留</w:t>
            </w:r>
          </w:p>
          <w:p w14:paraId="017205E3">
            <w:pPr>
              <w:pStyle w:val="8"/>
              <w:spacing w:before="22" w:line="208" w:lineRule="auto"/>
              <w:ind w:left="159"/>
              <w:rPr>
                <w:sz w:val="21"/>
                <w:szCs w:val="21"/>
              </w:rPr>
            </w:pPr>
            <w:r>
              <w:rPr>
                <w:spacing w:val="5"/>
                <w:sz w:val="21"/>
                <w:szCs w:val="21"/>
              </w:rPr>
              <w:t>类型</w:t>
            </w:r>
          </w:p>
        </w:tc>
      </w:tr>
      <w:tr w14:paraId="4B5D310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4" w:hRule="atLeast"/>
        </w:trPr>
        <w:tc>
          <w:tcPr>
            <w:tcW w:w="3795" w:type="dxa"/>
            <w:tcBorders>
              <w:top w:val="single" w:color="000000" w:sz="4" w:space="0"/>
            </w:tcBorders>
            <w:vAlign w:val="top"/>
          </w:tcPr>
          <w:p w14:paraId="607C3E6D">
            <w:pPr>
              <w:pStyle w:val="8"/>
              <w:spacing w:before="91" w:line="222" w:lineRule="auto"/>
              <w:ind w:left="134"/>
              <w:rPr>
                <w:rFonts w:ascii="Times New Roman" w:hAnsi="Times New Roman" w:eastAsia="Times New Roman" w:cs="Times New Roman"/>
                <w:sz w:val="21"/>
                <w:szCs w:val="21"/>
              </w:rPr>
            </w:pPr>
            <w:r>
              <w:rPr>
                <w:spacing w:val="27"/>
                <w:sz w:val="21"/>
                <w:szCs w:val="21"/>
              </w:rPr>
              <w:t>一</w:t>
            </w:r>
            <w:r>
              <w:rPr>
                <w:spacing w:val="34"/>
                <w:sz w:val="21"/>
                <w:szCs w:val="21"/>
              </w:rPr>
              <w:t xml:space="preserve"> </w:t>
            </w:r>
            <w:r>
              <w:rPr>
                <w:spacing w:val="27"/>
                <w:sz w:val="21"/>
                <w:szCs w:val="21"/>
              </w:rPr>
              <w:t>鸡形目</w:t>
            </w:r>
            <w:r>
              <w:rPr>
                <w:spacing w:val="-23"/>
                <w:sz w:val="21"/>
                <w:szCs w:val="21"/>
              </w:rPr>
              <w:t xml:space="preserve"> </w:t>
            </w:r>
            <w:r>
              <w:rPr>
                <w:rFonts w:ascii="Times New Roman" w:hAnsi="Times New Roman" w:eastAsia="Times New Roman" w:cs="Times New Roman"/>
                <w:sz w:val="21"/>
                <w:szCs w:val="21"/>
              </w:rPr>
              <w:t>GALLIFORMES</w:t>
            </w:r>
          </w:p>
          <w:p w14:paraId="181CE24B">
            <w:pPr>
              <w:pStyle w:val="8"/>
              <w:spacing w:before="145" w:line="220" w:lineRule="auto"/>
              <w:ind w:left="136"/>
              <w:rPr>
                <w:rFonts w:ascii="Times New Roman" w:hAnsi="Times New Roman" w:eastAsia="Times New Roman" w:cs="Times New Roman"/>
                <w:sz w:val="21"/>
                <w:szCs w:val="21"/>
              </w:rPr>
            </w:pPr>
            <w:r>
              <w:rPr>
                <w:spacing w:val="21"/>
                <w:sz w:val="21"/>
                <w:szCs w:val="21"/>
              </w:rPr>
              <w:t>（一）</w:t>
            </w:r>
            <w:r>
              <w:rPr>
                <w:spacing w:val="-58"/>
                <w:sz w:val="21"/>
                <w:szCs w:val="21"/>
              </w:rPr>
              <w:t xml:space="preserve"> </w:t>
            </w:r>
            <w:r>
              <w:rPr>
                <w:spacing w:val="21"/>
                <w:sz w:val="21"/>
                <w:szCs w:val="21"/>
              </w:rPr>
              <w:t>雉科</w:t>
            </w:r>
            <w:r>
              <w:rPr>
                <w:spacing w:val="-26"/>
                <w:sz w:val="21"/>
                <w:szCs w:val="21"/>
              </w:rPr>
              <w:t xml:space="preserve"> </w:t>
            </w:r>
            <w:r>
              <w:rPr>
                <w:rFonts w:ascii="Times New Roman" w:hAnsi="Times New Roman" w:eastAsia="Times New Roman" w:cs="Times New Roman"/>
                <w:sz w:val="21"/>
                <w:szCs w:val="21"/>
              </w:rPr>
              <w:t>Phasianidae</w:t>
            </w:r>
          </w:p>
          <w:p w14:paraId="7FF1CBAF">
            <w:pPr>
              <w:pStyle w:val="8"/>
              <w:spacing w:before="146" w:line="228"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37"/>
                <w:sz w:val="21"/>
                <w:szCs w:val="21"/>
              </w:rPr>
              <w:t>1</w:t>
            </w:r>
            <w:r>
              <w:rPr>
                <w:rFonts w:ascii="Times New Roman" w:hAnsi="Times New Roman" w:eastAsia="Times New Roman" w:cs="Times New Roman"/>
                <w:spacing w:val="25"/>
                <w:sz w:val="21"/>
                <w:szCs w:val="21"/>
              </w:rPr>
              <w:t xml:space="preserve"> </w:t>
            </w:r>
            <w:r>
              <w:rPr>
                <w:spacing w:val="37"/>
                <w:sz w:val="21"/>
                <w:szCs w:val="21"/>
              </w:rPr>
              <w:t>灰胸竹鸡</w:t>
            </w:r>
            <w:r>
              <w:rPr>
                <w:spacing w:val="-35"/>
                <w:sz w:val="21"/>
                <w:szCs w:val="21"/>
              </w:rPr>
              <w:t xml:space="preserve"> </w:t>
            </w:r>
            <w:r>
              <w:rPr>
                <w:rFonts w:ascii="Times New Roman" w:hAnsi="Times New Roman" w:eastAsia="Times New Roman" w:cs="Times New Roman"/>
                <w:i/>
                <w:iCs/>
                <w:sz w:val="21"/>
                <w:szCs w:val="21"/>
              </w:rPr>
              <w:t>Bambusicola</w:t>
            </w:r>
            <w:r>
              <w:rPr>
                <w:rFonts w:ascii="Times New Roman" w:hAnsi="Times New Roman" w:eastAsia="Times New Roman" w:cs="Times New Roman"/>
                <w:i/>
                <w:iCs/>
                <w:spacing w:val="32"/>
                <w:sz w:val="21"/>
                <w:szCs w:val="21"/>
              </w:rPr>
              <w:t xml:space="preserve"> </w:t>
            </w:r>
            <w:r>
              <w:rPr>
                <w:rFonts w:ascii="Times New Roman" w:hAnsi="Times New Roman" w:eastAsia="Times New Roman" w:cs="Times New Roman"/>
                <w:i/>
                <w:iCs/>
                <w:sz w:val="21"/>
                <w:szCs w:val="21"/>
              </w:rPr>
              <w:t>thoracica</w:t>
            </w:r>
          </w:p>
        </w:tc>
        <w:tc>
          <w:tcPr>
            <w:tcW w:w="1426" w:type="dxa"/>
            <w:tcBorders>
              <w:top w:val="single" w:color="000000" w:sz="4" w:space="0"/>
            </w:tcBorders>
            <w:vAlign w:val="top"/>
          </w:tcPr>
          <w:p w14:paraId="3D117DD8">
            <w:pPr>
              <w:spacing w:line="271" w:lineRule="auto"/>
              <w:rPr>
                <w:rFonts w:ascii="Arial"/>
                <w:sz w:val="21"/>
              </w:rPr>
            </w:pPr>
          </w:p>
          <w:p w14:paraId="6379CED7">
            <w:pPr>
              <w:spacing w:line="271" w:lineRule="auto"/>
              <w:rPr>
                <w:rFonts w:ascii="Arial"/>
                <w:sz w:val="21"/>
              </w:rPr>
            </w:pPr>
          </w:p>
          <w:p w14:paraId="62AB5722">
            <w:pPr>
              <w:spacing w:line="271" w:lineRule="auto"/>
              <w:rPr>
                <w:rFonts w:ascii="Arial"/>
                <w:sz w:val="21"/>
              </w:rPr>
            </w:pPr>
          </w:p>
          <w:p w14:paraId="48AEE6B5">
            <w:pPr>
              <w:pStyle w:val="8"/>
              <w:spacing w:before="68" w:line="221"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tcBorders>
              <w:top w:val="single" w:color="000000" w:sz="4" w:space="0"/>
            </w:tcBorders>
            <w:vAlign w:val="top"/>
          </w:tcPr>
          <w:p w14:paraId="65A1A0A4">
            <w:pPr>
              <w:spacing w:line="284" w:lineRule="auto"/>
              <w:rPr>
                <w:rFonts w:ascii="Arial"/>
                <w:sz w:val="21"/>
              </w:rPr>
            </w:pPr>
          </w:p>
          <w:p w14:paraId="22395766">
            <w:pPr>
              <w:spacing w:line="285" w:lineRule="auto"/>
              <w:rPr>
                <w:rFonts w:ascii="Arial"/>
                <w:sz w:val="21"/>
              </w:rPr>
            </w:pPr>
          </w:p>
          <w:p w14:paraId="7C82C8C8">
            <w:pPr>
              <w:spacing w:line="285" w:lineRule="auto"/>
              <w:rPr>
                <w:rFonts w:ascii="Arial"/>
                <w:sz w:val="21"/>
              </w:rPr>
            </w:pPr>
          </w:p>
          <w:p w14:paraId="7A6A787E">
            <w:pPr>
              <w:spacing w:before="6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top w:val="single" w:color="000000" w:sz="4" w:space="0"/>
            </w:tcBorders>
            <w:vAlign w:val="top"/>
          </w:tcPr>
          <w:p w14:paraId="2E36C27F">
            <w:pPr>
              <w:rPr>
                <w:rFonts w:ascii="Arial"/>
                <w:sz w:val="21"/>
              </w:rPr>
            </w:pPr>
          </w:p>
        </w:tc>
        <w:tc>
          <w:tcPr>
            <w:tcW w:w="519" w:type="dxa"/>
            <w:tcBorders>
              <w:top w:val="single" w:color="000000" w:sz="4" w:space="0"/>
            </w:tcBorders>
            <w:vAlign w:val="top"/>
          </w:tcPr>
          <w:p w14:paraId="47865E54">
            <w:pPr>
              <w:spacing w:line="270" w:lineRule="auto"/>
              <w:rPr>
                <w:rFonts w:ascii="Arial"/>
                <w:sz w:val="21"/>
              </w:rPr>
            </w:pPr>
          </w:p>
          <w:p w14:paraId="01486E40">
            <w:pPr>
              <w:spacing w:line="271" w:lineRule="auto"/>
              <w:rPr>
                <w:rFonts w:ascii="Arial"/>
                <w:sz w:val="21"/>
              </w:rPr>
            </w:pPr>
          </w:p>
          <w:p w14:paraId="071DF87A">
            <w:pPr>
              <w:spacing w:line="271" w:lineRule="auto"/>
              <w:rPr>
                <w:rFonts w:ascii="Arial"/>
                <w:sz w:val="21"/>
              </w:rPr>
            </w:pPr>
          </w:p>
          <w:p w14:paraId="5C301E7A">
            <w:pPr>
              <w:pStyle w:val="8"/>
              <w:spacing w:before="68" w:line="221" w:lineRule="auto"/>
              <w:ind w:left="177"/>
              <w:rPr>
                <w:sz w:val="21"/>
                <w:szCs w:val="21"/>
              </w:rPr>
            </w:pPr>
            <w:r>
              <w:rPr>
                <w:sz w:val="21"/>
                <w:szCs w:val="21"/>
              </w:rPr>
              <w:t>东</w:t>
            </w:r>
          </w:p>
        </w:tc>
        <w:tc>
          <w:tcPr>
            <w:tcW w:w="722" w:type="dxa"/>
            <w:tcBorders>
              <w:top w:val="single" w:color="000000" w:sz="4" w:space="0"/>
            </w:tcBorders>
            <w:vAlign w:val="top"/>
          </w:tcPr>
          <w:p w14:paraId="4ABCF79F">
            <w:pPr>
              <w:spacing w:line="271" w:lineRule="auto"/>
              <w:rPr>
                <w:rFonts w:ascii="Arial"/>
                <w:sz w:val="21"/>
              </w:rPr>
            </w:pPr>
          </w:p>
          <w:p w14:paraId="7C1A8A8E">
            <w:pPr>
              <w:spacing w:line="271" w:lineRule="auto"/>
              <w:rPr>
                <w:rFonts w:ascii="Arial"/>
                <w:sz w:val="21"/>
              </w:rPr>
            </w:pPr>
          </w:p>
          <w:p w14:paraId="30697D34">
            <w:pPr>
              <w:spacing w:line="271" w:lineRule="auto"/>
              <w:rPr>
                <w:rFonts w:ascii="Arial"/>
                <w:sz w:val="21"/>
              </w:rPr>
            </w:pPr>
          </w:p>
          <w:p w14:paraId="4BA9719A">
            <w:pPr>
              <w:pStyle w:val="8"/>
              <w:spacing w:before="68" w:line="221" w:lineRule="auto"/>
              <w:ind w:left="290"/>
              <w:rPr>
                <w:sz w:val="21"/>
                <w:szCs w:val="21"/>
              </w:rPr>
            </w:pPr>
            <w:r>
              <w:rPr>
                <w:sz w:val="21"/>
                <w:szCs w:val="21"/>
              </w:rPr>
              <w:t>留</w:t>
            </w:r>
          </w:p>
        </w:tc>
      </w:tr>
      <w:tr w14:paraId="7A1BC09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4" w:hRule="atLeast"/>
        </w:trPr>
        <w:tc>
          <w:tcPr>
            <w:tcW w:w="3795" w:type="dxa"/>
            <w:vAlign w:val="top"/>
          </w:tcPr>
          <w:p w14:paraId="4D251F7C">
            <w:pPr>
              <w:pStyle w:val="8"/>
              <w:spacing w:before="100"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2</w:t>
            </w:r>
            <w:r>
              <w:rPr>
                <w:rFonts w:ascii="Times New Roman" w:hAnsi="Times New Roman" w:eastAsia="Times New Roman" w:cs="Times New Roman"/>
                <w:sz w:val="21"/>
                <w:szCs w:val="21"/>
              </w:rPr>
              <w:t xml:space="preserve">  </w:t>
            </w:r>
            <w:r>
              <w:rPr>
                <w:spacing w:val="40"/>
                <w:sz w:val="21"/>
                <w:szCs w:val="21"/>
              </w:rPr>
              <w:t>白鹇</w:t>
            </w:r>
            <w:r>
              <w:rPr>
                <w:spacing w:val="-37"/>
                <w:sz w:val="21"/>
                <w:szCs w:val="21"/>
              </w:rPr>
              <w:t xml:space="preserve"> </w:t>
            </w:r>
            <w:r>
              <w:rPr>
                <w:rFonts w:ascii="Times New Roman" w:hAnsi="Times New Roman" w:eastAsia="Times New Roman" w:cs="Times New Roman"/>
                <w:i/>
                <w:iCs/>
                <w:sz w:val="21"/>
                <w:szCs w:val="21"/>
              </w:rPr>
              <w:t>Lophura</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nycthemera</w:t>
            </w:r>
          </w:p>
        </w:tc>
        <w:tc>
          <w:tcPr>
            <w:tcW w:w="1426" w:type="dxa"/>
            <w:vAlign w:val="top"/>
          </w:tcPr>
          <w:p w14:paraId="29D148E7">
            <w:pPr>
              <w:pStyle w:val="8"/>
              <w:spacing w:before="100" w:line="223" w:lineRule="auto"/>
              <w:ind w:left="621"/>
              <w:rPr>
                <w:sz w:val="21"/>
                <w:szCs w:val="21"/>
              </w:rPr>
            </w:pPr>
            <w:r>
              <w:rPr>
                <w:spacing w:val="3"/>
                <w:sz w:val="21"/>
                <w:szCs w:val="21"/>
              </w:rPr>
              <w:t>二级</w:t>
            </w:r>
          </w:p>
        </w:tc>
        <w:tc>
          <w:tcPr>
            <w:tcW w:w="1128" w:type="dxa"/>
            <w:vAlign w:val="top"/>
          </w:tcPr>
          <w:p w14:paraId="5C445C36">
            <w:pPr>
              <w:spacing w:before="134"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A8AF607">
            <w:pPr>
              <w:rPr>
                <w:rFonts w:ascii="Arial"/>
                <w:sz w:val="21"/>
              </w:rPr>
            </w:pPr>
          </w:p>
        </w:tc>
        <w:tc>
          <w:tcPr>
            <w:tcW w:w="519" w:type="dxa"/>
            <w:vAlign w:val="top"/>
          </w:tcPr>
          <w:p w14:paraId="309D8427">
            <w:pPr>
              <w:pStyle w:val="8"/>
              <w:spacing w:before="99" w:line="221" w:lineRule="auto"/>
              <w:ind w:left="177"/>
              <w:rPr>
                <w:sz w:val="21"/>
                <w:szCs w:val="21"/>
              </w:rPr>
            </w:pPr>
            <w:r>
              <w:rPr>
                <w:sz w:val="21"/>
                <w:szCs w:val="21"/>
              </w:rPr>
              <w:t>东</w:t>
            </w:r>
          </w:p>
        </w:tc>
        <w:tc>
          <w:tcPr>
            <w:tcW w:w="722" w:type="dxa"/>
            <w:vAlign w:val="top"/>
          </w:tcPr>
          <w:p w14:paraId="65EC80B3">
            <w:pPr>
              <w:pStyle w:val="8"/>
              <w:spacing w:before="100" w:line="221" w:lineRule="auto"/>
              <w:ind w:left="290"/>
              <w:rPr>
                <w:sz w:val="21"/>
                <w:szCs w:val="21"/>
              </w:rPr>
            </w:pPr>
            <w:r>
              <w:rPr>
                <w:sz w:val="21"/>
                <w:szCs w:val="21"/>
              </w:rPr>
              <w:t>留</w:t>
            </w:r>
          </w:p>
        </w:tc>
      </w:tr>
      <w:tr w14:paraId="166049B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78" w:hRule="atLeast"/>
        </w:trPr>
        <w:tc>
          <w:tcPr>
            <w:tcW w:w="3795" w:type="dxa"/>
            <w:vAlign w:val="top"/>
          </w:tcPr>
          <w:p w14:paraId="36D2329F">
            <w:pPr>
              <w:pStyle w:val="8"/>
              <w:spacing w:before="93" w:line="315" w:lineRule="auto"/>
              <w:ind w:left="133" w:right="866" w:hanging="2"/>
              <w:jc w:val="both"/>
              <w:rPr>
                <w:rFonts w:ascii="Times New Roman" w:hAnsi="Times New Roman" w:eastAsia="Times New Roman" w:cs="Times New Roman"/>
                <w:sz w:val="21"/>
                <w:szCs w:val="21"/>
              </w:rPr>
            </w:pPr>
            <w:r>
              <w:rPr>
                <w:rFonts w:ascii="Times New Roman" w:hAnsi="Times New Roman" w:eastAsia="Times New Roman" w:cs="Times New Roman"/>
                <w:spacing w:val="43"/>
                <w:sz w:val="21"/>
                <w:szCs w:val="21"/>
              </w:rPr>
              <w:t>3</w:t>
            </w:r>
            <w:r>
              <w:rPr>
                <w:rFonts w:ascii="Times New Roman" w:hAnsi="Times New Roman" w:eastAsia="Times New Roman" w:cs="Times New Roman"/>
                <w:spacing w:val="25"/>
                <w:sz w:val="21"/>
                <w:szCs w:val="21"/>
              </w:rPr>
              <w:t xml:space="preserve"> </w:t>
            </w:r>
            <w:r>
              <w:rPr>
                <w:spacing w:val="43"/>
                <w:sz w:val="21"/>
                <w:szCs w:val="21"/>
              </w:rPr>
              <w:t>环颈雉</w:t>
            </w:r>
            <w:r>
              <w:rPr>
                <w:spacing w:val="-36"/>
                <w:sz w:val="21"/>
                <w:szCs w:val="21"/>
              </w:rPr>
              <w:t xml:space="preserve"> </w:t>
            </w:r>
            <w:r>
              <w:rPr>
                <w:rFonts w:ascii="Times New Roman" w:hAnsi="Times New Roman" w:eastAsia="Times New Roman" w:cs="Times New Roman"/>
                <w:i/>
                <w:iCs/>
                <w:sz w:val="21"/>
                <w:szCs w:val="21"/>
              </w:rPr>
              <w:t>Phasianus</w:t>
            </w:r>
            <w:r>
              <w:rPr>
                <w:rFonts w:ascii="Times New Roman" w:hAnsi="Times New Roman" w:eastAsia="Times New Roman" w:cs="Times New Roman"/>
                <w:i/>
                <w:iCs/>
                <w:spacing w:val="22"/>
                <w:sz w:val="21"/>
                <w:szCs w:val="21"/>
              </w:rPr>
              <w:t xml:space="preserve"> </w:t>
            </w:r>
            <w:r>
              <w:rPr>
                <w:rFonts w:ascii="Times New Roman" w:hAnsi="Times New Roman" w:eastAsia="Times New Roman" w:cs="Times New Roman"/>
                <w:i/>
                <w:iCs/>
                <w:sz w:val="21"/>
                <w:szCs w:val="21"/>
              </w:rPr>
              <w:t>colchicus</w:t>
            </w:r>
            <w:r>
              <w:rPr>
                <w:spacing w:val="31"/>
                <w:sz w:val="21"/>
                <w:szCs w:val="21"/>
              </w:rPr>
              <w:t>二</w:t>
            </w:r>
            <w:r>
              <w:rPr>
                <w:spacing w:val="35"/>
                <w:sz w:val="21"/>
                <w:szCs w:val="21"/>
              </w:rPr>
              <w:t xml:space="preserve"> </w:t>
            </w:r>
            <w:r>
              <w:rPr>
                <w:spacing w:val="31"/>
                <w:sz w:val="21"/>
                <w:szCs w:val="21"/>
              </w:rPr>
              <w:t>雁形目</w:t>
            </w:r>
            <w:r>
              <w:rPr>
                <w:spacing w:val="-29"/>
                <w:sz w:val="21"/>
                <w:szCs w:val="21"/>
              </w:rPr>
              <w:t xml:space="preserve"> </w:t>
            </w:r>
            <w:r>
              <w:rPr>
                <w:rFonts w:ascii="Times New Roman" w:hAnsi="Times New Roman" w:eastAsia="Times New Roman" w:cs="Times New Roman"/>
                <w:sz w:val="21"/>
                <w:szCs w:val="21"/>
              </w:rPr>
              <w:t xml:space="preserve">ANSERIFORMES </w:t>
            </w:r>
            <w:r>
              <w:rPr>
                <w:spacing w:val="14"/>
                <w:sz w:val="21"/>
                <w:szCs w:val="21"/>
              </w:rPr>
              <w:t>（二）</w:t>
            </w:r>
            <w:r>
              <w:rPr>
                <w:spacing w:val="-45"/>
                <w:sz w:val="21"/>
                <w:szCs w:val="21"/>
              </w:rPr>
              <w:t xml:space="preserve"> </w:t>
            </w:r>
            <w:r>
              <w:rPr>
                <w:spacing w:val="14"/>
                <w:sz w:val="21"/>
                <w:szCs w:val="21"/>
              </w:rPr>
              <w:t>鸭科</w:t>
            </w:r>
            <w:r>
              <w:rPr>
                <w:spacing w:val="-29"/>
                <w:sz w:val="21"/>
                <w:szCs w:val="21"/>
              </w:rPr>
              <w:t xml:space="preserve"> </w:t>
            </w:r>
            <w:r>
              <w:rPr>
                <w:rFonts w:ascii="Times New Roman" w:hAnsi="Times New Roman" w:eastAsia="Times New Roman" w:cs="Times New Roman"/>
                <w:sz w:val="21"/>
                <w:szCs w:val="21"/>
              </w:rPr>
              <w:t>Anatidae</w:t>
            </w:r>
          </w:p>
        </w:tc>
        <w:tc>
          <w:tcPr>
            <w:tcW w:w="1426" w:type="dxa"/>
            <w:vAlign w:val="top"/>
          </w:tcPr>
          <w:p w14:paraId="6351320F">
            <w:pPr>
              <w:pStyle w:val="8"/>
              <w:spacing w:before="92" w:line="221"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255EFF6">
            <w:pPr>
              <w:spacing w:before="12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F826C5C">
            <w:pPr>
              <w:rPr>
                <w:rFonts w:ascii="Arial"/>
                <w:sz w:val="21"/>
              </w:rPr>
            </w:pPr>
          </w:p>
        </w:tc>
        <w:tc>
          <w:tcPr>
            <w:tcW w:w="519" w:type="dxa"/>
            <w:vAlign w:val="top"/>
          </w:tcPr>
          <w:p w14:paraId="42869198">
            <w:pPr>
              <w:pStyle w:val="8"/>
              <w:spacing w:before="92" w:line="222" w:lineRule="auto"/>
              <w:ind w:left="169"/>
              <w:rPr>
                <w:sz w:val="21"/>
                <w:szCs w:val="21"/>
              </w:rPr>
            </w:pPr>
            <w:r>
              <w:rPr>
                <w:sz w:val="21"/>
                <w:szCs w:val="21"/>
              </w:rPr>
              <w:t>广</w:t>
            </w:r>
          </w:p>
        </w:tc>
        <w:tc>
          <w:tcPr>
            <w:tcW w:w="722" w:type="dxa"/>
            <w:vAlign w:val="top"/>
          </w:tcPr>
          <w:p w14:paraId="7843F22D">
            <w:pPr>
              <w:pStyle w:val="8"/>
              <w:spacing w:before="92" w:line="221" w:lineRule="auto"/>
              <w:ind w:left="290"/>
              <w:rPr>
                <w:sz w:val="21"/>
                <w:szCs w:val="21"/>
              </w:rPr>
            </w:pPr>
            <w:r>
              <w:rPr>
                <w:sz w:val="21"/>
                <w:szCs w:val="21"/>
              </w:rPr>
              <w:t>留</w:t>
            </w:r>
          </w:p>
        </w:tc>
      </w:tr>
      <w:tr w14:paraId="4702FE6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4" w:hRule="atLeast"/>
        </w:trPr>
        <w:tc>
          <w:tcPr>
            <w:tcW w:w="3795" w:type="dxa"/>
            <w:vAlign w:val="top"/>
          </w:tcPr>
          <w:p w14:paraId="5FEE47AD">
            <w:pPr>
              <w:pStyle w:val="8"/>
              <w:spacing w:before="104" w:line="20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30"/>
                <w:sz w:val="21"/>
                <w:szCs w:val="21"/>
              </w:rPr>
              <w:t>4</w:t>
            </w:r>
            <w:r>
              <w:rPr>
                <w:rFonts w:ascii="Times New Roman" w:hAnsi="Times New Roman" w:eastAsia="Times New Roman" w:cs="Times New Roman"/>
                <w:spacing w:val="28"/>
                <w:sz w:val="21"/>
                <w:szCs w:val="21"/>
              </w:rPr>
              <w:t xml:space="preserve"> </w:t>
            </w:r>
            <w:r>
              <w:rPr>
                <w:spacing w:val="30"/>
                <w:sz w:val="21"/>
                <w:szCs w:val="21"/>
              </w:rPr>
              <w:t>琵嘴鸭</w:t>
            </w:r>
            <w:r>
              <w:rPr>
                <w:spacing w:val="-41"/>
                <w:sz w:val="21"/>
                <w:szCs w:val="21"/>
              </w:rPr>
              <w:t xml:space="preserve"> </w:t>
            </w:r>
            <w:r>
              <w:rPr>
                <w:rFonts w:ascii="Times New Roman" w:hAnsi="Times New Roman" w:eastAsia="Times New Roman" w:cs="Times New Roman"/>
                <w:i/>
                <w:iCs/>
                <w:sz w:val="21"/>
                <w:szCs w:val="21"/>
              </w:rPr>
              <w:t>Anas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clypeata</w:t>
            </w:r>
          </w:p>
        </w:tc>
        <w:tc>
          <w:tcPr>
            <w:tcW w:w="1426" w:type="dxa"/>
            <w:vAlign w:val="top"/>
          </w:tcPr>
          <w:p w14:paraId="20A6CD71">
            <w:pPr>
              <w:pStyle w:val="8"/>
              <w:spacing w:before="105" w:line="221"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5125AF8C">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95A790C">
            <w:pPr>
              <w:rPr>
                <w:rFonts w:ascii="Arial"/>
                <w:sz w:val="21"/>
              </w:rPr>
            </w:pPr>
          </w:p>
        </w:tc>
        <w:tc>
          <w:tcPr>
            <w:tcW w:w="519" w:type="dxa"/>
            <w:vAlign w:val="top"/>
          </w:tcPr>
          <w:p w14:paraId="250F147E">
            <w:pPr>
              <w:pStyle w:val="8"/>
              <w:spacing w:before="104" w:line="222" w:lineRule="auto"/>
              <w:ind w:left="169"/>
              <w:rPr>
                <w:sz w:val="21"/>
                <w:szCs w:val="21"/>
              </w:rPr>
            </w:pPr>
            <w:r>
              <w:rPr>
                <w:sz w:val="21"/>
                <w:szCs w:val="21"/>
              </w:rPr>
              <w:t>广</w:t>
            </w:r>
          </w:p>
        </w:tc>
        <w:tc>
          <w:tcPr>
            <w:tcW w:w="722" w:type="dxa"/>
            <w:vAlign w:val="top"/>
          </w:tcPr>
          <w:p w14:paraId="09331FE4">
            <w:pPr>
              <w:pStyle w:val="8"/>
              <w:spacing w:before="104" w:line="225" w:lineRule="auto"/>
              <w:ind w:left="280"/>
              <w:rPr>
                <w:sz w:val="21"/>
                <w:szCs w:val="21"/>
              </w:rPr>
            </w:pPr>
            <w:r>
              <w:rPr>
                <w:sz w:val="21"/>
                <w:szCs w:val="21"/>
              </w:rPr>
              <w:t>冬</w:t>
            </w:r>
          </w:p>
        </w:tc>
      </w:tr>
      <w:tr w14:paraId="679F06B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7" w:hRule="atLeast"/>
        </w:trPr>
        <w:tc>
          <w:tcPr>
            <w:tcW w:w="3795" w:type="dxa"/>
            <w:vAlign w:val="top"/>
          </w:tcPr>
          <w:p w14:paraId="227FD597">
            <w:pPr>
              <w:pStyle w:val="8"/>
              <w:spacing w:before="99" w:line="229"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5</w:t>
            </w:r>
            <w:r>
              <w:rPr>
                <w:rFonts w:ascii="Times New Roman" w:hAnsi="Times New Roman" w:eastAsia="Times New Roman" w:cs="Times New Roman"/>
                <w:spacing w:val="27"/>
                <w:sz w:val="21"/>
                <w:szCs w:val="21"/>
              </w:rPr>
              <w:t xml:space="preserve"> </w:t>
            </w:r>
            <w:r>
              <w:rPr>
                <w:spacing w:val="24"/>
                <w:sz w:val="21"/>
                <w:szCs w:val="21"/>
              </w:rPr>
              <w:t>绿翅鸭</w:t>
            </w:r>
            <w:r>
              <w:rPr>
                <w:spacing w:val="-41"/>
                <w:sz w:val="21"/>
                <w:szCs w:val="21"/>
              </w:rPr>
              <w:t xml:space="preserve"> </w:t>
            </w:r>
            <w:r>
              <w:rPr>
                <w:rFonts w:ascii="Times New Roman" w:hAnsi="Times New Roman" w:eastAsia="Times New Roman" w:cs="Times New Roman"/>
                <w:i/>
                <w:iCs/>
                <w:sz w:val="21"/>
                <w:szCs w:val="21"/>
              </w:rPr>
              <w:t>Anas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crecca</w:t>
            </w:r>
          </w:p>
        </w:tc>
        <w:tc>
          <w:tcPr>
            <w:tcW w:w="1426" w:type="dxa"/>
            <w:vAlign w:val="top"/>
          </w:tcPr>
          <w:p w14:paraId="6FB3A595">
            <w:pPr>
              <w:pStyle w:val="8"/>
              <w:spacing w:before="99" w:line="221"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EF1974B">
            <w:pPr>
              <w:spacing w:before="13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F9D72F8">
            <w:pPr>
              <w:rPr>
                <w:rFonts w:ascii="Arial"/>
                <w:sz w:val="21"/>
              </w:rPr>
            </w:pPr>
          </w:p>
        </w:tc>
        <w:tc>
          <w:tcPr>
            <w:tcW w:w="519" w:type="dxa"/>
            <w:vAlign w:val="top"/>
          </w:tcPr>
          <w:p w14:paraId="6EFAEE80">
            <w:pPr>
              <w:pStyle w:val="8"/>
              <w:spacing w:before="99" w:line="222" w:lineRule="auto"/>
              <w:ind w:left="169"/>
              <w:rPr>
                <w:sz w:val="21"/>
                <w:szCs w:val="21"/>
              </w:rPr>
            </w:pPr>
            <w:r>
              <w:rPr>
                <w:sz w:val="21"/>
                <w:szCs w:val="21"/>
              </w:rPr>
              <w:t>广</w:t>
            </w:r>
          </w:p>
        </w:tc>
        <w:tc>
          <w:tcPr>
            <w:tcW w:w="722" w:type="dxa"/>
            <w:vAlign w:val="top"/>
          </w:tcPr>
          <w:p w14:paraId="2477D2D1">
            <w:pPr>
              <w:pStyle w:val="8"/>
              <w:spacing w:before="99" w:line="225" w:lineRule="auto"/>
              <w:ind w:left="280"/>
              <w:rPr>
                <w:sz w:val="21"/>
                <w:szCs w:val="21"/>
              </w:rPr>
            </w:pPr>
            <w:r>
              <w:rPr>
                <w:sz w:val="21"/>
                <w:szCs w:val="21"/>
              </w:rPr>
              <w:t>冬</w:t>
            </w:r>
          </w:p>
        </w:tc>
      </w:tr>
      <w:tr w14:paraId="4EA4645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3795" w:type="dxa"/>
            <w:vAlign w:val="top"/>
          </w:tcPr>
          <w:p w14:paraId="33DCFCC1">
            <w:pPr>
              <w:pStyle w:val="8"/>
              <w:spacing w:before="108"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6</w:t>
            </w:r>
            <w:r>
              <w:rPr>
                <w:rFonts w:ascii="Times New Roman" w:hAnsi="Times New Roman" w:eastAsia="Times New Roman" w:cs="Times New Roman"/>
                <w:spacing w:val="22"/>
                <w:w w:val="101"/>
                <w:sz w:val="21"/>
                <w:szCs w:val="21"/>
              </w:rPr>
              <w:t xml:space="preserve"> </w:t>
            </w:r>
            <w:r>
              <w:rPr>
                <w:spacing w:val="40"/>
                <w:sz w:val="21"/>
                <w:szCs w:val="21"/>
              </w:rPr>
              <w:t>斑嘴鸭</w:t>
            </w:r>
            <w:r>
              <w:rPr>
                <w:spacing w:val="-41"/>
                <w:sz w:val="21"/>
                <w:szCs w:val="21"/>
              </w:rPr>
              <w:t xml:space="preserve"> </w:t>
            </w:r>
            <w:r>
              <w:rPr>
                <w:rFonts w:ascii="Times New Roman" w:hAnsi="Times New Roman" w:eastAsia="Times New Roman" w:cs="Times New Roman"/>
                <w:i/>
                <w:iCs/>
                <w:sz w:val="21"/>
                <w:szCs w:val="21"/>
              </w:rPr>
              <w:t>Anas</w:t>
            </w:r>
            <w:r>
              <w:rPr>
                <w:rFonts w:ascii="Times New Roman" w:hAnsi="Times New Roman" w:eastAsia="Times New Roman" w:cs="Times New Roman"/>
                <w:i/>
                <w:iCs/>
                <w:spacing w:val="40"/>
                <w:sz w:val="21"/>
                <w:szCs w:val="21"/>
              </w:rPr>
              <w:t xml:space="preserve"> </w:t>
            </w:r>
            <w:r>
              <w:rPr>
                <w:rFonts w:ascii="Times New Roman" w:hAnsi="Times New Roman" w:eastAsia="Times New Roman" w:cs="Times New Roman"/>
                <w:i/>
                <w:iCs/>
                <w:sz w:val="21"/>
                <w:szCs w:val="21"/>
              </w:rPr>
              <w:t>poecilorhyncha</w:t>
            </w:r>
          </w:p>
        </w:tc>
        <w:tc>
          <w:tcPr>
            <w:tcW w:w="1426" w:type="dxa"/>
            <w:vAlign w:val="top"/>
          </w:tcPr>
          <w:p w14:paraId="16187E3A">
            <w:pPr>
              <w:pStyle w:val="8"/>
              <w:spacing w:before="108" w:line="221"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52073AAC">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C2CCE4D">
            <w:pPr>
              <w:rPr>
                <w:rFonts w:ascii="Arial"/>
                <w:sz w:val="21"/>
              </w:rPr>
            </w:pPr>
          </w:p>
        </w:tc>
        <w:tc>
          <w:tcPr>
            <w:tcW w:w="519" w:type="dxa"/>
            <w:vAlign w:val="top"/>
          </w:tcPr>
          <w:p w14:paraId="7E32FB56">
            <w:pPr>
              <w:pStyle w:val="8"/>
              <w:spacing w:before="108" w:line="222" w:lineRule="auto"/>
              <w:ind w:left="169"/>
              <w:rPr>
                <w:sz w:val="21"/>
                <w:szCs w:val="21"/>
              </w:rPr>
            </w:pPr>
            <w:r>
              <w:rPr>
                <w:sz w:val="21"/>
                <w:szCs w:val="21"/>
              </w:rPr>
              <w:t>广</w:t>
            </w:r>
          </w:p>
        </w:tc>
        <w:tc>
          <w:tcPr>
            <w:tcW w:w="722" w:type="dxa"/>
            <w:vAlign w:val="top"/>
          </w:tcPr>
          <w:p w14:paraId="58F3B7A5">
            <w:pPr>
              <w:pStyle w:val="8"/>
              <w:spacing w:before="108" w:line="225" w:lineRule="auto"/>
              <w:ind w:left="280"/>
              <w:rPr>
                <w:sz w:val="21"/>
                <w:szCs w:val="21"/>
              </w:rPr>
            </w:pPr>
            <w:r>
              <w:rPr>
                <w:sz w:val="21"/>
                <w:szCs w:val="21"/>
              </w:rPr>
              <w:t>冬</w:t>
            </w:r>
          </w:p>
        </w:tc>
      </w:tr>
      <w:tr w14:paraId="5C240E2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6" w:hRule="atLeast"/>
        </w:trPr>
        <w:tc>
          <w:tcPr>
            <w:tcW w:w="3795" w:type="dxa"/>
            <w:vAlign w:val="top"/>
          </w:tcPr>
          <w:p w14:paraId="6B100BF6">
            <w:pPr>
              <w:pStyle w:val="8"/>
              <w:spacing w:before="101"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7</w:t>
            </w:r>
            <w:r>
              <w:rPr>
                <w:rFonts w:ascii="Times New Roman" w:hAnsi="Times New Roman" w:eastAsia="Times New Roman" w:cs="Times New Roman"/>
                <w:spacing w:val="45"/>
                <w:sz w:val="21"/>
                <w:szCs w:val="21"/>
              </w:rPr>
              <w:t xml:space="preserve"> </w:t>
            </w:r>
            <w:r>
              <w:rPr>
                <w:spacing w:val="28"/>
                <w:sz w:val="21"/>
                <w:szCs w:val="21"/>
              </w:rPr>
              <w:t>中华秋沙鸭</w:t>
            </w:r>
            <w:r>
              <w:rPr>
                <w:spacing w:val="-37"/>
                <w:sz w:val="21"/>
                <w:szCs w:val="21"/>
              </w:rPr>
              <w:t xml:space="preserve"> </w:t>
            </w:r>
            <w:r>
              <w:rPr>
                <w:rFonts w:ascii="Times New Roman" w:hAnsi="Times New Roman" w:eastAsia="Times New Roman" w:cs="Times New Roman"/>
                <w:i/>
                <w:iCs/>
                <w:sz w:val="21"/>
                <w:szCs w:val="21"/>
              </w:rPr>
              <w:t>Mergus</w:t>
            </w:r>
            <w:r>
              <w:rPr>
                <w:rFonts w:ascii="Times New Roman" w:hAnsi="Times New Roman" w:eastAsia="Times New Roman" w:cs="Times New Roman"/>
                <w:i/>
                <w:iCs/>
                <w:spacing w:val="18"/>
                <w:w w:val="101"/>
                <w:sz w:val="21"/>
                <w:szCs w:val="21"/>
              </w:rPr>
              <w:t xml:space="preserve"> </w:t>
            </w:r>
            <w:r>
              <w:rPr>
                <w:rFonts w:ascii="Times New Roman" w:hAnsi="Times New Roman" w:eastAsia="Times New Roman" w:cs="Times New Roman"/>
                <w:i/>
                <w:iCs/>
                <w:sz w:val="21"/>
                <w:szCs w:val="21"/>
              </w:rPr>
              <w:t>squamatus</w:t>
            </w:r>
          </w:p>
          <w:p w14:paraId="21555087">
            <w:pPr>
              <w:pStyle w:val="8"/>
              <w:spacing w:before="160" w:line="298" w:lineRule="auto"/>
              <w:ind w:left="136" w:right="435" w:hanging="6"/>
              <w:rPr>
                <w:rFonts w:ascii="Times New Roman" w:hAnsi="Times New Roman" w:eastAsia="Times New Roman" w:cs="Times New Roman"/>
                <w:sz w:val="21"/>
                <w:szCs w:val="21"/>
              </w:rPr>
            </w:pPr>
            <w:r>
              <w:rPr>
                <w:spacing w:val="41"/>
                <w:sz w:val="21"/>
                <w:szCs w:val="21"/>
              </w:rPr>
              <w:t>三</w:t>
            </w:r>
            <w:r>
              <w:rPr>
                <w:spacing w:val="35"/>
                <w:sz w:val="21"/>
                <w:szCs w:val="21"/>
              </w:rPr>
              <w:t xml:space="preserve"> </w:t>
            </w:r>
            <w:r>
              <w:rPr>
                <w:spacing w:val="41"/>
                <w:sz w:val="21"/>
                <w:szCs w:val="21"/>
              </w:rPr>
              <w:t>䴙䴘目</w:t>
            </w:r>
            <w:r>
              <w:rPr>
                <w:spacing w:val="-29"/>
                <w:sz w:val="21"/>
                <w:szCs w:val="21"/>
              </w:rPr>
              <w:t xml:space="preserve"> </w:t>
            </w:r>
            <w:r>
              <w:rPr>
                <w:rFonts w:ascii="Times New Roman" w:hAnsi="Times New Roman" w:eastAsia="Times New Roman" w:cs="Times New Roman"/>
                <w:sz w:val="21"/>
                <w:szCs w:val="21"/>
              </w:rPr>
              <w:t xml:space="preserve">PODICIPEDIFORMES </w:t>
            </w:r>
            <w:r>
              <w:rPr>
                <w:spacing w:val="24"/>
                <w:sz w:val="21"/>
                <w:szCs w:val="21"/>
              </w:rPr>
              <w:t>（三）</w:t>
            </w:r>
            <w:r>
              <w:rPr>
                <w:spacing w:val="-60"/>
                <w:sz w:val="21"/>
                <w:szCs w:val="21"/>
              </w:rPr>
              <w:t xml:space="preserve"> </w:t>
            </w:r>
            <w:r>
              <w:rPr>
                <w:spacing w:val="24"/>
                <w:sz w:val="21"/>
                <w:szCs w:val="21"/>
              </w:rPr>
              <w:t>䴙䴘科</w:t>
            </w:r>
            <w:r>
              <w:rPr>
                <w:spacing w:val="-27"/>
                <w:sz w:val="21"/>
                <w:szCs w:val="21"/>
              </w:rPr>
              <w:t xml:space="preserve"> </w:t>
            </w:r>
            <w:r>
              <w:rPr>
                <w:rFonts w:ascii="Times New Roman" w:hAnsi="Times New Roman" w:eastAsia="Times New Roman" w:cs="Times New Roman"/>
                <w:sz w:val="21"/>
                <w:szCs w:val="21"/>
              </w:rPr>
              <w:t>Podicipedidae</w:t>
            </w:r>
          </w:p>
        </w:tc>
        <w:tc>
          <w:tcPr>
            <w:tcW w:w="1426" w:type="dxa"/>
            <w:vAlign w:val="top"/>
          </w:tcPr>
          <w:p w14:paraId="6618C11D">
            <w:pPr>
              <w:pStyle w:val="8"/>
              <w:spacing w:before="101" w:line="223" w:lineRule="auto"/>
              <w:ind w:left="621"/>
              <w:rPr>
                <w:sz w:val="21"/>
                <w:szCs w:val="21"/>
              </w:rPr>
            </w:pPr>
            <w:r>
              <w:rPr>
                <w:spacing w:val="3"/>
                <w:sz w:val="21"/>
                <w:szCs w:val="21"/>
              </w:rPr>
              <w:t>一级</w:t>
            </w:r>
          </w:p>
        </w:tc>
        <w:tc>
          <w:tcPr>
            <w:tcW w:w="1128" w:type="dxa"/>
            <w:vAlign w:val="top"/>
          </w:tcPr>
          <w:p w14:paraId="6D3E4364">
            <w:pPr>
              <w:spacing w:before="138" w:line="184" w:lineRule="auto"/>
              <w:ind w:left="429"/>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EN</w:t>
            </w:r>
          </w:p>
        </w:tc>
        <w:tc>
          <w:tcPr>
            <w:tcW w:w="1214" w:type="dxa"/>
            <w:vAlign w:val="top"/>
          </w:tcPr>
          <w:p w14:paraId="152778B6">
            <w:pPr>
              <w:rPr>
                <w:rFonts w:ascii="Arial"/>
                <w:sz w:val="21"/>
              </w:rPr>
            </w:pPr>
          </w:p>
        </w:tc>
        <w:tc>
          <w:tcPr>
            <w:tcW w:w="519" w:type="dxa"/>
            <w:vAlign w:val="top"/>
          </w:tcPr>
          <w:p w14:paraId="1C9C3831">
            <w:pPr>
              <w:pStyle w:val="8"/>
              <w:spacing w:before="101" w:line="223" w:lineRule="auto"/>
              <w:ind w:left="175"/>
              <w:rPr>
                <w:sz w:val="21"/>
                <w:szCs w:val="21"/>
              </w:rPr>
            </w:pPr>
            <w:r>
              <w:rPr>
                <w:sz w:val="21"/>
                <w:szCs w:val="21"/>
              </w:rPr>
              <w:t>古</w:t>
            </w:r>
          </w:p>
        </w:tc>
        <w:tc>
          <w:tcPr>
            <w:tcW w:w="722" w:type="dxa"/>
            <w:vAlign w:val="top"/>
          </w:tcPr>
          <w:p w14:paraId="2636CA6F">
            <w:pPr>
              <w:pStyle w:val="8"/>
              <w:spacing w:before="101" w:line="225" w:lineRule="auto"/>
              <w:ind w:left="280"/>
              <w:rPr>
                <w:sz w:val="21"/>
                <w:szCs w:val="21"/>
              </w:rPr>
            </w:pPr>
            <w:r>
              <w:rPr>
                <w:sz w:val="21"/>
                <w:szCs w:val="21"/>
              </w:rPr>
              <w:t>冬</w:t>
            </w:r>
          </w:p>
        </w:tc>
      </w:tr>
      <w:tr w14:paraId="159D99D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4" w:hRule="atLeast"/>
        </w:trPr>
        <w:tc>
          <w:tcPr>
            <w:tcW w:w="3795" w:type="dxa"/>
            <w:vAlign w:val="top"/>
          </w:tcPr>
          <w:p w14:paraId="16710662">
            <w:pPr>
              <w:pStyle w:val="8"/>
              <w:spacing w:before="107" w:line="293" w:lineRule="auto"/>
              <w:ind w:left="150" w:right="663" w:hanging="15"/>
              <w:rPr>
                <w:rFonts w:ascii="Times New Roman" w:hAnsi="Times New Roman" w:eastAsia="Times New Roman" w:cs="Times New Roman"/>
                <w:sz w:val="21"/>
                <w:szCs w:val="21"/>
              </w:rPr>
            </w:pPr>
            <w:r>
              <w:rPr>
                <w:rFonts w:ascii="Times New Roman" w:hAnsi="Times New Roman" w:eastAsia="Times New Roman" w:cs="Times New Roman"/>
                <w:spacing w:val="51"/>
                <w:sz w:val="21"/>
                <w:szCs w:val="21"/>
              </w:rPr>
              <w:t>8</w:t>
            </w:r>
            <w:r>
              <w:rPr>
                <w:rFonts w:ascii="Times New Roman" w:hAnsi="Times New Roman" w:eastAsia="Times New Roman" w:cs="Times New Roman"/>
                <w:spacing w:val="28"/>
                <w:w w:val="101"/>
                <w:sz w:val="21"/>
                <w:szCs w:val="21"/>
              </w:rPr>
              <w:t xml:space="preserve"> </w:t>
            </w:r>
            <w:r>
              <w:rPr>
                <w:spacing w:val="51"/>
                <w:sz w:val="21"/>
                <w:szCs w:val="21"/>
              </w:rPr>
              <w:t>小䴙䴘</w:t>
            </w:r>
            <w:r>
              <w:rPr>
                <w:rFonts w:ascii="Times New Roman" w:hAnsi="Times New Roman" w:eastAsia="Times New Roman" w:cs="Times New Roman"/>
                <w:i/>
                <w:iCs/>
                <w:sz w:val="21"/>
                <w:szCs w:val="21"/>
              </w:rPr>
              <w:t>Tachybaptus</w:t>
            </w:r>
            <w:r>
              <w:rPr>
                <w:rFonts w:ascii="Times New Roman" w:hAnsi="Times New Roman" w:eastAsia="Times New Roman" w:cs="Times New Roman"/>
                <w:i/>
                <w:iCs/>
                <w:spacing w:val="22"/>
                <w:w w:val="101"/>
                <w:sz w:val="21"/>
                <w:szCs w:val="21"/>
              </w:rPr>
              <w:t xml:space="preserve"> </w:t>
            </w:r>
            <w:r>
              <w:rPr>
                <w:rFonts w:ascii="Times New Roman" w:hAnsi="Times New Roman" w:eastAsia="Times New Roman" w:cs="Times New Roman"/>
                <w:i/>
                <w:iCs/>
                <w:sz w:val="21"/>
                <w:szCs w:val="21"/>
              </w:rPr>
              <w:t>ruficollis</w:t>
            </w:r>
            <w:r>
              <w:rPr>
                <w:spacing w:val="27"/>
                <w:sz w:val="21"/>
                <w:szCs w:val="21"/>
              </w:rPr>
              <w:t>四</w:t>
            </w:r>
            <w:r>
              <w:rPr>
                <w:spacing w:val="36"/>
                <w:sz w:val="21"/>
                <w:szCs w:val="21"/>
              </w:rPr>
              <w:t xml:space="preserve"> </w:t>
            </w:r>
            <w:r>
              <w:rPr>
                <w:spacing w:val="27"/>
                <w:sz w:val="21"/>
                <w:szCs w:val="21"/>
              </w:rPr>
              <w:t>鸽形目</w:t>
            </w:r>
            <w:r>
              <w:rPr>
                <w:spacing w:val="-23"/>
                <w:sz w:val="21"/>
                <w:szCs w:val="21"/>
              </w:rPr>
              <w:t xml:space="preserve"> </w:t>
            </w:r>
            <w:r>
              <w:rPr>
                <w:rFonts w:ascii="Times New Roman" w:hAnsi="Times New Roman" w:eastAsia="Times New Roman" w:cs="Times New Roman"/>
                <w:sz w:val="21"/>
                <w:szCs w:val="21"/>
              </w:rPr>
              <w:t>COLUMBIFORMES</w:t>
            </w:r>
          </w:p>
        </w:tc>
        <w:tc>
          <w:tcPr>
            <w:tcW w:w="1426" w:type="dxa"/>
            <w:vAlign w:val="top"/>
          </w:tcPr>
          <w:p w14:paraId="286BC603">
            <w:pPr>
              <w:pStyle w:val="8"/>
              <w:spacing w:before="106" w:line="221"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0B0D380">
            <w:pPr>
              <w:spacing w:before="14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B032C49">
            <w:pPr>
              <w:rPr>
                <w:rFonts w:ascii="Arial"/>
                <w:sz w:val="21"/>
              </w:rPr>
            </w:pPr>
          </w:p>
        </w:tc>
        <w:tc>
          <w:tcPr>
            <w:tcW w:w="519" w:type="dxa"/>
            <w:vAlign w:val="top"/>
          </w:tcPr>
          <w:p w14:paraId="32841CED">
            <w:pPr>
              <w:pStyle w:val="8"/>
              <w:spacing w:before="106" w:line="221" w:lineRule="auto"/>
              <w:ind w:left="177"/>
              <w:rPr>
                <w:sz w:val="21"/>
                <w:szCs w:val="21"/>
              </w:rPr>
            </w:pPr>
            <w:r>
              <w:rPr>
                <w:sz w:val="21"/>
                <w:szCs w:val="21"/>
              </w:rPr>
              <w:t>东</w:t>
            </w:r>
          </w:p>
        </w:tc>
        <w:tc>
          <w:tcPr>
            <w:tcW w:w="722" w:type="dxa"/>
            <w:vAlign w:val="top"/>
          </w:tcPr>
          <w:p w14:paraId="2210FAFC">
            <w:pPr>
              <w:pStyle w:val="8"/>
              <w:spacing w:before="106" w:line="225" w:lineRule="auto"/>
              <w:ind w:left="280"/>
              <w:rPr>
                <w:sz w:val="21"/>
                <w:szCs w:val="21"/>
              </w:rPr>
            </w:pPr>
            <w:r>
              <w:rPr>
                <w:sz w:val="21"/>
                <w:szCs w:val="21"/>
              </w:rPr>
              <w:t>冬</w:t>
            </w:r>
          </w:p>
        </w:tc>
      </w:tr>
      <w:tr w14:paraId="0356443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14" w:hRule="atLeast"/>
        </w:trPr>
        <w:tc>
          <w:tcPr>
            <w:tcW w:w="3795" w:type="dxa"/>
            <w:vAlign w:val="top"/>
          </w:tcPr>
          <w:p w14:paraId="0A934374">
            <w:pPr>
              <w:pStyle w:val="8"/>
              <w:spacing w:before="116" w:line="220" w:lineRule="auto"/>
              <w:ind w:left="136"/>
              <w:rPr>
                <w:rFonts w:ascii="Times New Roman" w:hAnsi="Times New Roman" w:eastAsia="Times New Roman" w:cs="Times New Roman"/>
                <w:sz w:val="21"/>
                <w:szCs w:val="21"/>
              </w:rPr>
            </w:pPr>
            <w:r>
              <w:rPr>
                <w:spacing w:val="18"/>
                <w:sz w:val="21"/>
                <w:szCs w:val="21"/>
              </w:rPr>
              <w:t>（四）</w:t>
            </w:r>
            <w:r>
              <w:rPr>
                <w:spacing w:val="-54"/>
                <w:sz w:val="21"/>
                <w:szCs w:val="21"/>
              </w:rPr>
              <w:t xml:space="preserve"> </w:t>
            </w:r>
            <w:r>
              <w:rPr>
                <w:spacing w:val="18"/>
                <w:sz w:val="21"/>
                <w:szCs w:val="21"/>
              </w:rPr>
              <w:t>鸠鸽科</w:t>
            </w:r>
            <w:r>
              <w:rPr>
                <w:spacing w:val="-22"/>
                <w:sz w:val="21"/>
                <w:szCs w:val="21"/>
              </w:rPr>
              <w:t xml:space="preserve"> </w:t>
            </w:r>
            <w:r>
              <w:rPr>
                <w:rFonts w:ascii="Times New Roman" w:hAnsi="Times New Roman" w:eastAsia="Times New Roman" w:cs="Times New Roman"/>
                <w:sz w:val="21"/>
                <w:szCs w:val="21"/>
              </w:rPr>
              <w:t>Columbidae</w:t>
            </w:r>
          </w:p>
          <w:p w14:paraId="35E6C675">
            <w:pPr>
              <w:pStyle w:val="8"/>
              <w:spacing w:before="102" w:line="206"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42"/>
                <w:sz w:val="21"/>
                <w:szCs w:val="21"/>
              </w:rPr>
              <w:t>9</w:t>
            </w:r>
            <w:r>
              <w:rPr>
                <w:rFonts w:ascii="Times New Roman" w:hAnsi="Times New Roman" w:eastAsia="Times New Roman" w:cs="Times New Roman"/>
                <w:spacing w:val="23"/>
                <w:w w:val="101"/>
                <w:sz w:val="21"/>
                <w:szCs w:val="21"/>
              </w:rPr>
              <w:t xml:space="preserve"> </w:t>
            </w:r>
            <w:r>
              <w:rPr>
                <w:spacing w:val="42"/>
                <w:sz w:val="21"/>
                <w:szCs w:val="21"/>
              </w:rPr>
              <w:t>珠颈斑鸠</w:t>
            </w:r>
            <w:r>
              <w:rPr>
                <w:spacing w:val="-29"/>
                <w:sz w:val="21"/>
                <w:szCs w:val="21"/>
              </w:rPr>
              <w:t xml:space="preserve"> </w:t>
            </w:r>
            <w:r>
              <w:rPr>
                <w:rFonts w:ascii="Times New Roman" w:hAnsi="Times New Roman" w:eastAsia="Times New Roman" w:cs="Times New Roman"/>
                <w:i/>
                <w:iCs/>
                <w:sz w:val="21"/>
                <w:szCs w:val="21"/>
              </w:rPr>
              <w:t>Streptopelia</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chinensis</w:t>
            </w:r>
          </w:p>
        </w:tc>
        <w:tc>
          <w:tcPr>
            <w:tcW w:w="1426" w:type="dxa"/>
            <w:vAlign w:val="top"/>
          </w:tcPr>
          <w:p w14:paraId="2484AC20">
            <w:pPr>
              <w:spacing w:line="398" w:lineRule="auto"/>
              <w:rPr>
                <w:rFonts w:ascii="Arial"/>
                <w:sz w:val="21"/>
              </w:rPr>
            </w:pPr>
          </w:p>
          <w:p w14:paraId="1FEE4F7C">
            <w:pPr>
              <w:pStyle w:val="8"/>
              <w:spacing w:before="69" w:line="206"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7206166B">
            <w:pPr>
              <w:spacing w:line="440" w:lineRule="auto"/>
              <w:rPr>
                <w:rFonts w:ascii="Arial"/>
                <w:sz w:val="21"/>
              </w:rPr>
            </w:pPr>
          </w:p>
          <w:p w14:paraId="76E5EAB1">
            <w:pPr>
              <w:spacing w:before="6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E600150">
            <w:pPr>
              <w:rPr>
                <w:rFonts w:ascii="Arial"/>
                <w:sz w:val="21"/>
              </w:rPr>
            </w:pPr>
          </w:p>
        </w:tc>
        <w:tc>
          <w:tcPr>
            <w:tcW w:w="519" w:type="dxa"/>
            <w:vAlign w:val="top"/>
          </w:tcPr>
          <w:p w14:paraId="551D90DC">
            <w:pPr>
              <w:spacing w:line="398" w:lineRule="auto"/>
              <w:rPr>
                <w:rFonts w:ascii="Arial"/>
                <w:sz w:val="21"/>
              </w:rPr>
            </w:pPr>
          </w:p>
          <w:p w14:paraId="3101DFAB">
            <w:pPr>
              <w:pStyle w:val="8"/>
              <w:spacing w:before="69" w:line="206" w:lineRule="auto"/>
              <w:ind w:left="177"/>
              <w:rPr>
                <w:sz w:val="21"/>
                <w:szCs w:val="21"/>
              </w:rPr>
            </w:pPr>
            <w:r>
              <w:rPr>
                <w:sz w:val="21"/>
                <w:szCs w:val="21"/>
              </w:rPr>
              <w:t>东</w:t>
            </w:r>
          </w:p>
        </w:tc>
        <w:tc>
          <w:tcPr>
            <w:tcW w:w="722" w:type="dxa"/>
            <w:vAlign w:val="top"/>
          </w:tcPr>
          <w:p w14:paraId="21E17F05">
            <w:pPr>
              <w:spacing w:line="398" w:lineRule="auto"/>
              <w:rPr>
                <w:rFonts w:ascii="Arial"/>
                <w:sz w:val="21"/>
              </w:rPr>
            </w:pPr>
          </w:p>
          <w:p w14:paraId="3506999C">
            <w:pPr>
              <w:pStyle w:val="8"/>
              <w:spacing w:before="69" w:line="206" w:lineRule="auto"/>
              <w:ind w:left="290"/>
              <w:rPr>
                <w:sz w:val="21"/>
                <w:szCs w:val="21"/>
              </w:rPr>
            </w:pPr>
            <w:r>
              <w:rPr>
                <w:sz w:val="21"/>
                <w:szCs w:val="21"/>
              </w:rPr>
              <w:t>留</w:t>
            </w:r>
          </w:p>
        </w:tc>
      </w:tr>
      <w:tr w14:paraId="213833D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36" w:hRule="atLeast"/>
        </w:trPr>
        <w:tc>
          <w:tcPr>
            <w:tcW w:w="3795" w:type="dxa"/>
            <w:tcBorders>
              <w:bottom w:val="single" w:color="000000" w:sz="10" w:space="0"/>
            </w:tcBorders>
            <w:vAlign w:val="top"/>
          </w:tcPr>
          <w:p w14:paraId="573740E1">
            <w:pPr>
              <w:pStyle w:val="8"/>
              <w:spacing w:before="68"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35"/>
                <w:sz w:val="21"/>
                <w:szCs w:val="21"/>
              </w:rPr>
              <w:t>10</w:t>
            </w:r>
            <w:r>
              <w:rPr>
                <w:rFonts w:ascii="Times New Roman" w:hAnsi="Times New Roman" w:eastAsia="Times New Roman" w:cs="Times New Roman"/>
                <w:spacing w:val="41"/>
                <w:w w:val="101"/>
                <w:sz w:val="21"/>
                <w:szCs w:val="21"/>
              </w:rPr>
              <w:t xml:space="preserve"> </w:t>
            </w:r>
            <w:r>
              <w:rPr>
                <w:spacing w:val="35"/>
                <w:sz w:val="21"/>
                <w:szCs w:val="21"/>
              </w:rPr>
              <w:t>山斑鸠</w:t>
            </w:r>
            <w:r>
              <w:rPr>
                <w:spacing w:val="-29"/>
                <w:sz w:val="21"/>
                <w:szCs w:val="21"/>
              </w:rPr>
              <w:t xml:space="preserve"> </w:t>
            </w:r>
            <w:r>
              <w:rPr>
                <w:rFonts w:ascii="Times New Roman" w:hAnsi="Times New Roman" w:eastAsia="Times New Roman" w:cs="Times New Roman"/>
                <w:i/>
                <w:iCs/>
                <w:sz w:val="21"/>
                <w:szCs w:val="21"/>
              </w:rPr>
              <w:t>Streptopelia</w:t>
            </w:r>
            <w:r>
              <w:rPr>
                <w:rFonts w:ascii="Times New Roman" w:hAnsi="Times New Roman" w:eastAsia="Times New Roman" w:cs="Times New Roman"/>
                <w:i/>
                <w:iCs/>
                <w:spacing w:val="25"/>
                <w:sz w:val="21"/>
                <w:szCs w:val="21"/>
              </w:rPr>
              <w:t xml:space="preserve"> </w:t>
            </w:r>
            <w:r>
              <w:rPr>
                <w:rFonts w:ascii="Times New Roman" w:hAnsi="Times New Roman" w:eastAsia="Times New Roman" w:cs="Times New Roman"/>
                <w:i/>
                <w:iCs/>
                <w:sz w:val="21"/>
                <w:szCs w:val="21"/>
              </w:rPr>
              <w:t>orientalis</w:t>
            </w:r>
          </w:p>
        </w:tc>
        <w:tc>
          <w:tcPr>
            <w:tcW w:w="1426" w:type="dxa"/>
            <w:tcBorders>
              <w:bottom w:val="single" w:color="000000" w:sz="10" w:space="0"/>
            </w:tcBorders>
            <w:vAlign w:val="top"/>
          </w:tcPr>
          <w:p w14:paraId="6FA32CFB">
            <w:pPr>
              <w:pStyle w:val="8"/>
              <w:spacing w:before="68" w:line="221" w:lineRule="auto"/>
              <w:ind w:left="38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tcBorders>
              <w:bottom w:val="single" w:color="000000" w:sz="10" w:space="0"/>
            </w:tcBorders>
            <w:vAlign w:val="top"/>
          </w:tcPr>
          <w:p w14:paraId="5245D1E9">
            <w:pPr>
              <w:spacing w:before="10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bottom w:val="single" w:color="000000" w:sz="10" w:space="0"/>
            </w:tcBorders>
            <w:vAlign w:val="top"/>
          </w:tcPr>
          <w:p w14:paraId="254B4790">
            <w:pPr>
              <w:rPr>
                <w:rFonts w:ascii="Arial"/>
                <w:sz w:val="21"/>
              </w:rPr>
            </w:pPr>
          </w:p>
        </w:tc>
        <w:tc>
          <w:tcPr>
            <w:tcW w:w="519" w:type="dxa"/>
            <w:tcBorders>
              <w:bottom w:val="single" w:color="000000" w:sz="10" w:space="0"/>
            </w:tcBorders>
            <w:vAlign w:val="top"/>
          </w:tcPr>
          <w:p w14:paraId="4BA4E2CF">
            <w:pPr>
              <w:pStyle w:val="8"/>
              <w:spacing w:before="67" w:line="221" w:lineRule="auto"/>
              <w:ind w:left="177"/>
              <w:rPr>
                <w:sz w:val="21"/>
                <w:szCs w:val="21"/>
              </w:rPr>
            </w:pPr>
            <w:r>
              <w:rPr>
                <w:sz w:val="21"/>
                <w:szCs w:val="21"/>
              </w:rPr>
              <w:t>东</w:t>
            </w:r>
          </w:p>
        </w:tc>
        <w:tc>
          <w:tcPr>
            <w:tcW w:w="722" w:type="dxa"/>
            <w:tcBorders>
              <w:bottom w:val="single" w:color="000000" w:sz="10" w:space="0"/>
            </w:tcBorders>
            <w:vAlign w:val="top"/>
          </w:tcPr>
          <w:p w14:paraId="55626A75">
            <w:pPr>
              <w:pStyle w:val="8"/>
              <w:spacing w:before="68" w:line="221" w:lineRule="auto"/>
              <w:ind w:left="290"/>
              <w:rPr>
                <w:sz w:val="21"/>
                <w:szCs w:val="21"/>
              </w:rPr>
            </w:pPr>
            <w:r>
              <w:rPr>
                <w:sz w:val="21"/>
                <w:szCs w:val="21"/>
              </w:rPr>
              <w:t>留</w:t>
            </w:r>
          </w:p>
        </w:tc>
      </w:tr>
    </w:tbl>
    <w:p w14:paraId="55A8FA39">
      <w:pPr>
        <w:rPr>
          <w:rFonts w:ascii="Arial"/>
          <w:sz w:val="21"/>
        </w:rPr>
      </w:pPr>
    </w:p>
    <w:p w14:paraId="4EBCC9EB">
      <w:pPr>
        <w:rPr>
          <w:rFonts w:ascii="Arial" w:hAnsi="Arial" w:eastAsia="Arial" w:cs="Arial"/>
          <w:sz w:val="21"/>
          <w:szCs w:val="21"/>
        </w:rPr>
        <w:sectPr>
          <w:footerReference r:id="rId19" w:type="default"/>
          <w:pgSz w:w="11907" w:h="16839"/>
          <w:pgMar w:top="964" w:right="1387" w:bottom="790" w:left="1219" w:header="599" w:footer="589" w:gutter="0"/>
          <w:cols w:space="720" w:num="1"/>
        </w:sectPr>
      </w:pPr>
    </w:p>
    <w:p w14:paraId="39BD6B14">
      <w:pPr>
        <w:spacing w:before="42"/>
      </w:pPr>
    </w:p>
    <w:tbl>
      <w:tblPr>
        <w:tblStyle w:val="7"/>
        <w:tblW w:w="8804" w:type="dxa"/>
        <w:tblInd w:w="2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041"/>
        <w:gridCol w:w="1180"/>
        <w:gridCol w:w="1128"/>
        <w:gridCol w:w="1214"/>
        <w:gridCol w:w="519"/>
        <w:gridCol w:w="722"/>
      </w:tblGrid>
      <w:tr w14:paraId="5540541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6" w:hRule="atLeast"/>
        </w:trPr>
        <w:tc>
          <w:tcPr>
            <w:tcW w:w="8804" w:type="dxa"/>
            <w:gridSpan w:val="6"/>
            <w:tcBorders>
              <w:top w:val="single" w:color="FFFFFF" w:sz="2" w:space="0"/>
              <w:bottom w:val="single" w:color="000000" w:sz="10" w:space="0"/>
            </w:tcBorders>
            <w:vAlign w:val="top"/>
          </w:tcPr>
          <w:p w14:paraId="26989211">
            <w:pPr>
              <w:spacing w:before="49"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w:t>
            </w:r>
            <w:r>
              <w:rPr>
                <w:rFonts w:ascii="仿宋" w:hAnsi="仿宋" w:eastAsia="仿宋" w:cs="仿宋"/>
                <w:spacing w:val="2"/>
                <w:sz w:val="21"/>
                <w:szCs w:val="21"/>
              </w:rPr>
              <w:t>续表</w:t>
            </w:r>
            <w:r>
              <w:rPr>
                <w:rFonts w:ascii="仿宋" w:hAnsi="仿宋" w:eastAsia="仿宋" w:cs="仿宋"/>
                <w:spacing w:val="-6"/>
                <w:sz w:val="21"/>
                <w:szCs w:val="21"/>
              </w:rPr>
              <w:t xml:space="preserve"> </w:t>
            </w:r>
            <w:r>
              <w:rPr>
                <w:rFonts w:ascii="Times New Roman" w:hAnsi="Times New Roman" w:eastAsia="Times New Roman" w:cs="Times New Roman"/>
                <w:spacing w:val="2"/>
                <w:sz w:val="21"/>
                <w:szCs w:val="21"/>
              </w:rPr>
              <w:t>1)</w:t>
            </w:r>
          </w:p>
        </w:tc>
      </w:tr>
      <w:tr w14:paraId="1AB22A7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26" w:hRule="atLeast"/>
        </w:trPr>
        <w:tc>
          <w:tcPr>
            <w:tcW w:w="4041" w:type="dxa"/>
            <w:tcBorders>
              <w:top w:val="single" w:color="FFFFFF" w:sz="2" w:space="0"/>
              <w:bottom w:val="single" w:color="000000" w:sz="4" w:space="0"/>
            </w:tcBorders>
            <w:vAlign w:val="top"/>
          </w:tcPr>
          <w:p w14:paraId="2E16D943">
            <w:pPr>
              <w:pStyle w:val="8"/>
              <w:spacing w:before="156" w:line="221" w:lineRule="auto"/>
              <w:ind w:left="133"/>
              <w:rPr>
                <w:sz w:val="21"/>
                <w:szCs w:val="21"/>
              </w:rPr>
            </w:pPr>
            <w:r>
              <w:rPr>
                <w:spacing w:val="15"/>
                <w:sz w:val="21"/>
                <w:szCs w:val="21"/>
              </w:rPr>
              <w:t>分类地位、物种名称</w:t>
            </w:r>
          </w:p>
        </w:tc>
        <w:tc>
          <w:tcPr>
            <w:tcW w:w="1180" w:type="dxa"/>
            <w:tcBorders>
              <w:top w:val="single" w:color="FFFFFF" w:sz="2" w:space="0"/>
              <w:bottom w:val="single" w:color="000000" w:sz="4" w:space="0"/>
            </w:tcBorders>
            <w:vAlign w:val="top"/>
          </w:tcPr>
          <w:p w14:paraId="193E561D">
            <w:pPr>
              <w:pStyle w:val="8"/>
              <w:spacing w:before="156" w:line="221" w:lineRule="auto"/>
              <w:ind w:left="144"/>
              <w:rPr>
                <w:sz w:val="21"/>
                <w:szCs w:val="21"/>
              </w:rPr>
            </w:pPr>
            <w:r>
              <w:rPr>
                <w:spacing w:val="12"/>
                <w:sz w:val="21"/>
                <w:szCs w:val="21"/>
              </w:rPr>
              <w:t>保护等级</w:t>
            </w:r>
          </w:p>
        </w:tc>
        <w:tc>
          <w:tcPr>
            <w:tcW w:w="1128" w:type="dxa"/>
            <w:tcBorders>
              <w:top w:val="single" w:color="FFFFFF" w:sz="2" w:space="0"/>
              <w:bottom w:val="single" w:color="000000" w:sz="4" w:space="0"/>
            </w:tcBorders>
            <w:vAlign w:val="top"/>
          </w:tcPr>
          <w:p w14:paraId="22388E3F">
            <w:pPr>
              <w:pStyle w:val="8"/>
              <w:spacing w:before="20" w:line="218" w:lineRule="auto"/>
              <w:ind w:left="243" w:right="151" w:hanging="82"/>
              <w:rPr>
                <w:sz w:val="21"/>
                <w:szCs w:val="21"/>
              </w:rPr>
            </w:pPr>
            <w:r>
              <w:rPr>
                <w:rFonts w:ascii="Times New Roman" w:hAnsi="Times New Roman" w:eastAsia="Times New Roman" w:cs="Times New Roman"/>
                <w:sz w:val="21"/>
                <w:szCs w:val="21"/>
              </w:rPr>
              <w:t>IUCN</w:t>
            </w:r>
            <w:r>
              <w:rPr>
                <w:rFonts w:ascii="Times New Roman" w:hAnsi="Times New Roman" w:eastAsia="Times New Roman" w:cs="Times New Roman"/>
                <w:spacing w:val="23"/>
                <w:w w:val="101"/>
                <w:sz w:val="21"/>
                <w:szCs w:val="21"/>
              </w:rPr>
              <w:t xml:space="preserve"> </w:t>
            </w:r>
            <w:r>
              <w:rPr>
                <w:spacing w:val="16"/>
                <w:sz w:val="21"/>
                <w:szCs w:val="21"/>
              </w:rPr>
              <w:t>濒</w:t>
            </w:r>
            <w:r>
              <w:rPr>
                <w:spacing w:val="8"/>
                <w:sz w:val="21"/>
                <w:szCs w:val="21"/>
              </w:rPr>
              <w:t>危等级</w:t>
            </w:r>
          </w:p>
        </w:tc>
        <w:tc>
          <w:tcPr>
            <w:tcW w:w="1214" w:type="dxa"/>
            <w:tcBorders>
              <w:top w:val="single" w:color="FFFFFF" w:sz="2" w:space="0"/>
              <w:bottom w:val="single" w:color="000000" w:sz="4" w:space="0"/>
            </w:tcBorders>
            <w:vAlign w:val="top"/>
          </w:tcPr>
          <w:p w14:paraId="699FCCCA">
            <w:pPr>
              <w:pStyle w:val="8"/>
              <w:spacing w:before="20" w:line="218" w:lineRule="auto"/>
              <w:ind w:left="277" w:right="160" w:hanging="116"/>
              <w:rPr>
                <w:sz w:val="21"/>
                <w:szCs w:val="21"/>
              </w:rPr>
            </w:pPr>
            <w:r>
              <w:rPr>
                <w:rFonts w:ascii="Times New Roman" w:hAnsi="Times New Roman" w:eastAsia="Times New Roman" w:cs="Times New Roman"/>
                <w:sz w:val="21"/>
                <w:szCs w:val="21"/>
              </w:rPr>
              <w:t>CITES</w:t>
            </w:r>
            <w:r>
              <w:rPr>
                <w:rFonts w:ascii="Times New Roman" w:hAnsi="Times New Roman" w:eastAsia="Times New Roman" w:cs="Times New Roman"/>
                <w:spacing w:val="40"/>
                <w:sz w:val="21"/>
                <w:szCs w:val="21"/>
              </w:rPr>
              <w:t xml:space="preserve"> </w:t>
            </w:r>
            <w:r>
              <w:rPr>
                <w:spacing w:val="6"/>
                <w:sz w:val="21"/>
                <w:szCs w:val="21"/>
              </w:rPr>
              <w:t>附</w:t>
            </w:r>
            <w:r>
              <w:rPr>
                <w:spacing w:val="9"/>
                <w:sz w:val="21"/>
                <w:szCs w:val="21"/>
              </w:rPr>
              <w:t>录等级</w:t>
            </w:r>
          </w:p>
        </w:tc>
        <w:tc>
          <w:tcPr>
            <w:tcW w:w="519" w:type="dxa"/>
            <w:tcBorders>
              <w:top w:val="single" w:color="FFFFFF" w:sz="2" w:space="0"/>
              <w:bottom w:val="single" w:color="000000" w:sz="4" w:space="0"/>
            </w:tcBorders>
            <w:textDirection w:val="tbRlV"/>
            <w:vAlign w:val="top"/>
          </w:tcPr>
          <w:p w14:paraId="1746AB41">
            <w:pPr>
              <w:pStyle w:val="8"/>
              <w:spacing w:before="146" w:line="207" w:lineRule="auto"/>
              <w:ind w:left="19"/>
              <w:rPr>
                <w:sz w:val="21"/>
                <w:szCs w:val="21"/>
              </w:rPr>
            </w:pPr>
            <w:r>
              <w:rPr>
                <w:spacing w:val="1"/>
                <w:sz w:val="21"/>
                <w:szCs w:val="21"/>
              </w:rPr>
              <w:t>区</w:t>
            </w:r>
            <w:r>
              <w:rPr>
                <w:spacing w:val="-43"/>
                <w:sz w:val="21"/>
                <w:szCs w:val="21"/>
              </w:rPr>
              <w:t xml:space="preserve"> </w:t>
            </w:r>
            <w:r>
              <w:rPr>
                <w:spacing w:val="1"/>
                <w:sz w:val="21"/>
                <w:szCs w:val="21"/>
              </w:rPr>
              <w:t>系</w:t>
            </w:r>
          </w:p>
        </w:tc>
        <w:tc>
          <w:tcPr>
            <w:tcW w:w="722" w:type="dxa"/>
            <w:tcBorders>
              <w:top w:val="single" w:color="FFFFFF" w:sz="2" w:space="0"/>
              <w:bottom w:val="single" w:color="000000" w:sz="4" w:space="0"/>
            </w:tcBorders>
            <w:vAlign w:val="top"/>
          </w:tcPr>
          <w:p w14:paraId="2D378CC8">
            <w:pPr>
              <w:pStyle w:val="8"/>
              <w:spacing w:before="20" w:line="221" w:lineRule="auto"/>
              <w:ind w:left="161"/>
              <w:rPr>
                <w:sz w:val="21"/>
                <w:szCs w:val="21"/>
              </w:rPr>
            </w:pPr>
            <w:r>
              <w:rPr>
                <w:spacing w:val="4"/>
                <w:sz w:val="21"/>
                <w:szCs w:val="21"/>
              </w:rPr>
              <w:t>居留</w:t>
            </w:r>
          </w:p>
          <w:p w14:paraId="1873EDF1">
            <w:pPr>
              <w:pStyle w:val="8"/>
              <w:spacing w:before="21" w:line="196" w:lineRule="auto"/>
              <w:ind w:left="159"/>
              <w:rPr>
                <w:sz w:val="21"/>
                <w:szCs w:val="21"/>
              </w:rPr>
            </w:pPr>
            <w:r>
              <w:rPr>
                <w:spacing w:val="5"/>
                <w:sz w:val="21"/>
                <w:szCs w:val="21"/>
              </w:rPr>
              <w:t>类型</w:t>
            </w:r>
          </w:p>
        </w:tc>
      </w:tr>
      <w:tr w14:paraId="33A88DD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6" w:hRule="atLeast"/>
        </w:trPr>
        <w:tc>
          <w:tcPr>
            <w:tcW w:w="4041" w:type="dxa"/>
            <w:tcBorders>
              <w:top w:val="single" w:color="000000" w:sz="4" w:space="0"/>
            </w:tcBorders>
            <w:vAlign w:val="top"/>
          </w:tcPr>
          <w:p w14:paraId="12A990C7">
            <w:pPr>
              <w:pStyle w:val="8"/>
              <w:spacing w:before="104" w:line="347" w:lineRule="auto"/>
              <w:ind w:left="134" w:right="372" w:firstLine="13"/>
              <w:rPr>
                <w:rFonts w:ascii="Times New Roman" w:hAnsi="Times New Roman" w:eastAsia="Times New Roman" w:cs="Times New Roman"/>
                <w:sz w:val="21"/>
                <w:szCs w:val="21"/>
              </w:rPr>
            </w:pPr>
            <w:r>
              <w:rPr>
                <w:rFonts w:ascii="Times New Roman" w:hAnsi="Times New Roman" w:eastAsia="Times New Roman" w:cs="Times New Roman"/>
                <w:spacing w:val="43"/>
                <w:sz w:val="21"/>
                <w:szCs w:val="21"/>
              </w:rPr>
              <w:t>11</w:t>
            </w:r>
            <w:r>
              <w:rPr>
                <w:rFonts w:ascii="Times New Roman" w:hAnsi="Times New Roman" w:eastAsia="Times New Roman" w:cs="Times New Roman"/>
                <w:spacing w:val="28"/>
                <w:sz w:val="21"/>
                <w:szCs w:val="21"/>
              </w:rPr>
              <w:t xml:space="preserve"> </w:t>
            </w:r>
            <w:r>
              <w:rPr>
                <w:spacing w:val="43"/>
                <w:sz w:val="21"/>
                <w:szCs w:val="21"/>
              </w:rPr>
              <w:t>火斑鸠</w:t>
            </w:r>
            <w:r>
              <w:rPr>
                <w:spacing w:val="-29"/>
                <w:sz w:val="21"/>
                <w:szCs w:val="21"/>
              </w:rPr>
              <w:t xml:space="preserve"> </w:t>
            </w:r>
            <w:r>
              <w:rPr>
                <w:rFonts w:ascii="Times New Roman" w:hAnsi="Times New Roman" w:eastAsia="Times New Roman" w:cs="Times New Roman"/>
                <w:i/>
                <w:iCs/>
                <w:sz w:val="21"/>
                <w:szCs w:val="21"/>
              </w:rPr>
              <w:t>Streptopelia</w:t>
            </w:r>
            <w:r>
              <w:rPr>
                <w:rFonts w:ascii="Times New Roman" w:hAnsi="Times New Roman" w:eastAsia="Times New Roman" w:cs="Times New Roman"/>
                <w:i/>
                <w:iCs/>
                <w:spacing w:val="27"/>
                <w:w w:val="101"/>
                <w:sz w:val="21"/>
                <w:szCs w:val="21"/>
              </w:rPr>
              <w:t xml:space="preserve"> </w:t>
            </w:r>
            <w:r>
              <w:rPr>
                <w:rFonts w:ascii="Times New Roman" w:hAnsi="Times New Roman" w:eastAsia="Times New Roman" w:cs="Times New Roman"/>
                <w:i/>
                <w:iCs/>
                <w:sz w:val="21"/>
                <w:szCs w:val="21"/>
              </w:rPr>
              <w:t>tranquebarica</w:t>
            </w:r>
            <w:r>
              <w:rPr>
                <w:spacing w:val="27"/>
                <w:sz w:val="21"/>
                <w:szCs w:val="21"/>
              </w:rPr>
              <w:t>五</w:t>
            </w:r>
            <w:r>
              <w:rPr>
                <w:spacing w:val="43"/>
                <w:sz w:val="21"/>
                <w:szCs w:val="21"/>
              </w:rPr>
              <w:t xml:space="preserve"> </w:t>
            </w:r>
            <w:r>
              <w:rPr>
                <w:spacing w:val="27"/>
                <w:sz w:val="21"/>
                <w:szCs w:val="21"/>
              </w:rPr>
              <w:t>鹃形目</w:t>
            </w:r>
            <w:r>
              <w:rPr>
                <w:spacing w:val="-23"/>
                <w:sz w:val="21"/>
                <w:szCs w:val="21"/>
              </w:rPr>
              <w:t xml:space="preserve"> </w:t>
            </w:r>
            <w:r>
              <w:rPr>
                <w:rFonts w:ascii="Times New Roman" w:hAnsi="Times New Roman" w:eastAsia="Times New Roman" w:cs="Times New Roman"/>
                <w:sz w:val="21"/>
                <w:szCs w:val="21"/>
              </w:rPr>
              <w:t>CUCULIFORMES</w:t>
            </w:r>
          </w:p>
          <w:p w14:paraId="46F58C1F">
            <w:pPr>
              <w:pStyle w:val="8"/>
              <w:spacing w:before="5" w:line="220" w:lineRule="auto"/>
              <w:ind w:left="136"/>
              <w:rPr>
                <w:rFonts w:ascii="Times New Roman" w:hAnsi="Times New Roman" w:eastAsia="Times New Roman" w:cs="Times New Roman"/>
                <w:sz w:val="21"/>
                <w:szCs w:val="21"/>
              </w:rPr>
            </w:pPr>
            <w:r>
              <w:rPr>
                <w:spacing w:val="16"/>
                <w:sz w:val="21"/>
                <w:szCs w:val="21"/>
              </w:rPr>
              <w:t>（五）</w:t>
            </w:r>
            <w:r>
              <w:rPr>
                <w:spacing w:val="-51"/>
                <w:sz w:val="21"/>
                <w:szCs w:val="21"/>
              </w:rPr>
              <w:t xml:space="preserve"> </w:t>
            </w:r>
            <w:r>
              <w:rPr>
                <w:spacing w:val="16"/>
                <w:sz w:val="21"/>
                <w:szCs w:val="21"/>
              </w:rPr>
              <w:t>杜鹃科</w:t>
            </w:r>
            <w:r>
              <w:rPr>
                <w:spacing w:val="-23"/>
                <w:sz w:val="21"/>
                <w:szCs w:val="21"/>
              </w:rPr>
              <w:t xml:space="preserve"> </w:t>
            </w:r>
            <w:r>
              <w:rPr>
                <w:rFonts w:ascii="Times New Roman" w:hAnsi="Times New Roman" w:eastAsia="Times New Roman" w:cs="Times New Roman"/>
                <w:sz w:val="21"/>
                <w:szCs w:val="21"/>
              </w:rPr>
              <w:t>Cuculidae</w:t>
            </w:r>
          </w:p>
        </w:tc>
        <w:tc>
          <w:tcPr>
            <w:tcW w:w="1180" w:type="dxa"/>
            <w:tcBorders>
              <w:top w:val="single" w:color="000000" w:sz="4" w:space="0"/>
            </w:tcBorders>
            <w:vAlign w:val="top"/>
          </w:tcPr>
          <w:p w14:paraId="705E66AA">
            <w:pPr>
              <w:pStyle w:val="8"/>
              <w:spacing w:before="105"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tcBorders>
              <w:top w:val="single" w:color="000000" w:sz="4" w:space="0"/>
            </w:tcBorders>
            <w:vAlign w:val="top"/>
          </w:tcPr>
          <w:p w14:paraId="6F36F3A7">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top w:val="single" w:color="000000" w:sz="4" w:space="0"/>
            </w:tcBorders>
            <w:vAlign w:val="top"/>
          </w:tcPr>
          <w:p w14:paraId="2679FC3D">
            <w:pPr>
              <w:rPr>
                <w:rFonts w:ascii="Arial"/>
                <w:sz w:val="21"/>
              </w:rPr>
            </w:pPr>
          </w:p>
        </w:tc>
        <w:tc>
          <w:tcPr>
            <w:tcW w:w="519" w:type="dxa"/>
            <w:tcBorders>
              <w:top w:val="single" w:color="000000" w:sz="4" w:space="0"/>
            </w:tcBorders>
            <w:vAlign w:val="top"/>
          </w:tcPr>
          <w:p w14:paraId="36CFFA76">
            <w:pPr>
              <w:pStyle w:val="8"/>
              <w:spacing w:before="104" w:line="221" w:lineRule="auto"/>
              <w:ind w:left="177"/>
              <w:rPr>
                <w:sz w:val="21"/>
                <w:szCs w:val="21"/>
              </w:rPr>
            </w:pPr>
            <w:r>
              <w:rPr>
                <w:sz w:val="21"/>
                <w:szCs w:val="21"/>
              </w:rPr>
              <w:t>东</w:t>
            </w:r>
          </w:p>
        </w:tc>
        <w:tc>
          <w:tcPr>
            <w:tcW w:w="722" w:type="dxa"/>
            <w:tcBorders>
              <w:top w:val="single" w:color="000000" w:sz="4" w:space="0"/>
            </w:tcBorders>
            <w:vAlign w:val="top"/>
          </w:tcPr>
          <w:p w14:paraId="01E3EC48">
            <w:pPr>
              <w:pStyle w:val="8"/>
              <w:spacing w:before="105" w:line="221" w:lineRule="auto"/>
              <w:ind w:left="290"/>
              <w:rPr>
                <w:sz w:val="21"/>
                <w:szCs w:val="21"/>
              </w:rPr>
            </w:pPr>
            <w:r>
              <w:rPr>
                <w:sz w:val="21"/>
                <w:szCs w:val="21"/>
              </w:rPr>
              <w:t>留</w:t>
            </w:r>
          </w:p>
        </w:tc>
      </w:tr>
      <w:tr w14:paraId="3B43EAE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4041" w:type="dxa"/>
            <w:vAlign w:val="top"/>
          </w:tcPr>
          <w:p w14:paraId="2C18DE4E">
            <w:pPr>
              <w:pStyle w:val="8"/>
              <w:spacing w:before="112"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12</w:t>
            </w:r>
            <w:r>
              <w:rPr>
                <w:rFonts w:ascii="Times New Roman" w:hAnsi="Times New Roman" w:eastAsia="Times New Roman" w:cs="Times New Roman"/>
                <w:spacing w:val="25"/>
                <w:w w:val="101"/>
                <w:sz w:val="21"/>
                <w:szCs w:val="21"/>
              </w:rPr>
              <w:t xml:space="preserve"> </w:t>
            </w:r>
            <w:r>
              <w:rPr>
                <w:spacing w:val="25"/>
                <w:sz w:val="21"/>
                <w:szCs w:val="21"/>
              </w:rPr>
              <w:t>褐翅鸦鹃</w:t>
            </w:r>
            <w:r>
              <w:rPr>
                <w:spacing w:val="-16"/>
                <w:sz w:val="21"/>
                <w:szCs w:val="21"/>
              </w:rPr>
              <w:t xml:space="preserve"> </w:t>
            </w:r>
            <w:r>
              <w:rPr>
                <w:rFonts w:ascii="Times New Roman" w:hAnsi="Times New Roman" w:eastAsia="Times New Roman" w:cs="Times New Roman"/>
                <w:i/>
                <w:iCs/>
                <w:sz w:val="21"/>
                <w:szCs w:val="21"/>
              </w:rPr>
              <w:t>Centropus</w:t>
            </w:r>
            <w:r>
              <w:rPr>
                <w:rFonts w:ascii="Times New Roman" w:hAnsi="Times New Roman" w:eastAsia="Times New Roman" w:cs="Times New Roman"/>
                <w:i/>
                <w:iCs/>
                <w:spacing w:val="25"/>
                <w:sz w:val="21"/>
                <w:szCs w:val="21"/>
              </w:rPr>
              <w:t xml:space="preserve"> </w:t>
            </w:r>
            <w:r>
              <w:rPr>
                <w:rFonts w:ascii="Times New Roman" w:hAnsi="Times New Roman" w:eastAsia="Times New Roman" w:cs="Times New Roman"/>
                <w:i/>
                <w:iCs/>
                <w:sz w:val="21"/>
                <w:szCs w:val="21"/>
              </w:rPr>
              <w:t>sinensis</w:t>
            </w:r>
          </w:p>
        </w:tc>
        <w:tc>
          <w:tcPr>
            <w:tcW w:w="1180" w:type="dxa"/>
            <w:vAlign w:val="top"/>
          </w:tcPr>
          <w:p w14:paraId="6EB6D38B">
            <w:pPr>
              <w:pStyle w:val="8"/>
              <w:spacing w:before="111" w:line="223" w:lineRule="auto"/>
              <w:ind w:left="375"/>
              <w:rPr>
                <w:sz w:val="21"/>
                <w:szCs w:val="21"/>
              </w:rPr>
            </w:pPr>
            <w:r>
              <w:rPr>
                <w:spacing w:val="3"/>
                <w:sz w:val="21"/>
                <w:szCs w:val="21"/>
              </w:rPr>
              <w:t>二级</w:t>
            </w:r>
          </w:p>
        </w:tc>
        <w:tc>
          <w:tcPr>
            <w:tcW w:w="1128" w:type="dxa"/>
            <w:vAlign w:val="top"/>
          </w:tcPr>
          <w:p w14:paraId="1BBDB451">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5AE260F">
            <w:pPr>
              <w:rPr>
                <w:rFonts w:ascii="Arial"/>
                <w:sz w:val="21"/>
              </w:rPr>
            </w:pPr>
          </w:p>
        </w:tc>
        <w:tc>
          <w:tcPr>
            <w:tcW w:w="519" w:type="dxa"/>
            <w:vAlign w:val="top"/>
          </w:tcPr>
          <w:p w14:paraId="07B9DA6C">
            <w:pPr>
              <w:pStyle w:val="8"/>
              <w:spacing w:before="111" w:line="221" w:lineRule="auto"/>
              <w:ind w:left="177"/>
              <w:rPr>
                <w:sz w:val="21"/>
                <w:szCs w:val="21"/>
              </w:rPr>
            </w:pPr>
            <w:r>
              <w:rPr>
                <w:sz w:val="21"/>
                <w:szCs w:val="21"/>
              </w:rPr>
              <w:t>东</w:t>
            </w:r>
          </w:p>
        </w:tc>
        <w:tc>
          <w:tcPr>
            <w:tcW w:w="722" w:type="dxa"/>
            <w:vAlign w:val="top"/>
          </w:tcPr>
          <w:p w14:paraId="745B380E">
            <w:pPr>
              <w:pStyle w:val="8"/>
              <w:spacing w:before="112" w:line="225" w:lineRule="auto"/>
              <w:ind w:left="280"/>
              <w:rPr>
                <w:sz w:val="21"/>
                <w:szCs w:val="21"/>
              </w:rPr>
            </w:pPr>
            <w:r>
              <w:rPr>
                <w:sz w:val="21"/>
                <w:szCs w:val="21"/>
              </w:rPr>
              <w:t>冬</w:t>
            </w:r>
          </w:p>
        </w:tc>
      </w:tr>
      <w:tr w14:paraId="2303D40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8" w:hRule="atLeast"/>
        </w:trPr>
        <w:tc>
          <w:tcPr>
            <w:tcW w:w="4041" w:type="dxa"/>
            <w:vAlign w:val="top"/>
          </w:tcPr>
          <w:p w14:paraId="0202CD3D">
            <w:pPr>
              <w:pStyle w:val="8"/>
              <w:spacing w:before="103" w:line="228"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1"/>
                <w:sz w:val="21"/>
                <w:szCs w:val="21"/>
              </w:rPr>
              <w:t>13</w:t>
            </w:r>
            <w:r>
              <w:rPr>
                <w:rFonts w:ascii="Times New Roman" w:hAnsi="Times New Roman" w:eastAsia="Times New Roman" w:cs="Times New Roman"/>
                <w:spacing w:val="27"/>
                <w:w w:val="101"/>
                <w:sz w:val="21"/>
                <w:szCs w:val="21"/>
              </w:rPr>
              <w:t xml:space="preserve"> </w:t>
            </w:r>
            <w:r>
              <w:rPr>
                <w:spacing w:val="21"/>
                <w:sz w:val="21"/>
                <w:szCs w:val="21"/>
              </w:rPr>
              <w:t>大杜鹃</w:t>
            </w:r>
            <w:r>
              <w:rPr>
                <w:spacing w:val="-16"/>
                <w:sz w:val="21"/>
                <w:szCs w:val="21"/>
              </w:rPr>
              <w:t xml:space="preserve"> </w:t>
            </w:r>
            <w:r>
              <w:rPr>
                <w:rFonts w:ascii="Times New Roman" w:hAnsi="Times New Roman" w:eastAsia="Times New Roman" w:cs="Times New Roman"/>
                <w:i/>
                <w:iCs/>
                <w:sz w:val="21"/>
                <w:szCs w:val="21"/>
              </w:rPr>
              <w:t>Cuculus</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canorus</w:t>
            </w:r>
          </w:p>
        </w:tc>
        <w:tc>
          <w:tcPr>
            <w:tcW w:w="1180" w:type="dxa"/>
            <w:vAlign w:val="top"/>
          </w:tcPr>
          <w:p w14:paraId="43F99C92">
            <w:pPr>
              <w:pStyle w:val="8"/>
              <w:spacing w:before="103"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0DF71EC">
            <w:pPr>
              <w:spacing w:before="13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527E738">
            <w:pPr>
              <w:rPr>
                <w:rFonts w:ascii="Arial"/>
                <w:sz w:val="21"/>
              </w:rPr>
            </w:pPr>
          </w:p>
        </w:tc>
        <w:tc>
          <w:tcPr>
            <w:tcW w:w="519" w:type="dxa"/>
            <w:vAlign w:val="top"/>
          </w:tcPr>
          <w:p w14:paraId="2C1B5B37">
            <w:pPr>
              <w:pStyle w:val="8"/>
              <w:spacing w:before="103" w:line="222" w:lineRule="auto"/>
              <w:ind w:left="169"/>
              <w:rPr>
                <w:sz w:val="21"/>
                <w:szCs w:val="21"/>
              </w:rPr>
            </w:pPr>
            <w:r>
              <w:rPr>
                <w:sz w:val="21"/>
                <w:szCs w:val="21"/>
              </w:rPr>
              <w:t>广</w:t>
            </w:r>
          </w:p>
        </w:tc>
        <w:tc>
          <w:tcPr>
            <w:tcW w:w="722" w:type="dxa"/>
            <w:vAlign w:val="top"/>
          </w:tcPr>
          <w:p w14:paraId="0BD90936">
            <w:pPr>
              <w:pStyle w:val="8"/>
              <w:spacing w:before="102" w:line="223" w:lineRule="auto"/>
              <w:ind w:left="274"/>
              <w:rPr>
                <w:sz w:val="21"/>
                <w:szCs w:val="21"/>
              </w:rPr>
            </w:pPr>
            <w:r>
              <w:rPr>
                <w:sz w:val="21"/>
                <w:szCs w:val="21"/>
              </w:rPr>
              <w:t>夏</w:t>
            </w:r>
          </w:p>
        </w:tc>
      </w:tr>
      <w:tr w14:paraId="224D92A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4041" w:type="dxa"/>
            <w:vAlign w:val="top"/>
          </w:tcPr>
          <w:p w14:paraId="73F2FB80">
            <w:pPr>
              <w:pStyle w:val="8"/>
              <w:spacing w:before="111"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14</w:t>
            </w:r>
            <w:r>
              <w:rPr>
                <w:rFonts w:ascii="Times New Roman" w:hAnsi="Times New Roman" w:eastAsia="Times New Roman" w:cs="Times New Roman"/>
                <w:spacing w:val="46"/>
                <w:w w:val="101"/>
                <w:sz w:val="21"/>
                <w:szCs w:val="21"/>
              </w:rPr>
              <w:t xml:space="preserve"> </w:t>
            </w:r>
            <w:r>
              <w:rPr>
                <w:spacing w:val="24"/>
                <w:sz w:val="21"/>
                <w:szCs w:val="21"/>
              </w:rPr>
              <w:t>四声杜鹃</w:t>
            </w:r>
            <w:r>
              <w:rPr>
                <w:spacing w:val="-16"/>
                <w:sz w:val="21"/>
                <w:szCs w:val="21"/>
              </w:rPr>
              <w:t xml:space="preserve"> </w:t>
            </w:r>
            <w:r>
              <w:rPr>
                <w:rFonts w:ascii="Times New Roman" w:hAnsi="Times New Roman" w:eastAsia="Times New Roman" w:cs="Times New Roman"/>
                <w:i/>
                <w:iCs/>
                <w:sz w:val="21"/>
                <w:szCs w:val="21"/>
              </w:rPr>
              <w:t>Cuculus</w:t>
            </w:r>
            <w:r>
              <w:rPr>
                <w:rFonts w:ascii="Times New Roman" w:hAnsi="Times New Roman" w:eastAsia="Times New Roman" w:cs="Times New Roman"/>
                <w:i/>
                <w:iCs/>
                <w:spacing w:val="19"/>
                <w:w w:val="101"/>
                <w:sz w:val="21"/>
                <w:szCs w:val="21"/>
              </w:rPr>
              <w:t xml:space="preserve"> </w:t>
            </w:r>
            <w:r>
              <w:rPr>
                <w:rFonts w:ascii="Times New Roman" w:hAnsi="Times New Roman" w:eastAsia="Times New Roman" w:cs="Times New Roman"/>
                <w:i/>
                <w:iCs/>
                <w:sz w:val="21"/>
                <w:szCs w:val="21"/>
              </w:rPr>
              <w:t>micropterus</w:t>
            </w:r>
          </w:p>
        </w:tc>
        <w:tc>
          <w:tcPr>
            <w:tcW w:w="1180" w:type="dxa"/>
            <w:vAlign w:val="top"/>
          </w:tcPr>
          <w:p w14:paraId="3B9E2A26">
            <w:pPr>
              <w:pStyle w:val="8"/>
              <w:spacing w:before="111"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C879E3F">
            <w:pPr>
              <w:spacing w:before="144"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AECB076">
            <w:pPr>
              <w:rPr>
                <w:rFonts w:ascii="Arial"/>
                <w:sz w:val="21"/>
              </w:rPr>
            </w:pPr>
          </w:p>
        </w:tc>
        <w:tc>
          <w:tcPr>
            <w:tcW w:w="519" w:type="dxa"/>
            <w:vAlign w:val="top"/>
          </w:tcPr>
          <w:p w14:paraId="2325BFCF">
            <w:pPr>
              <w:pStyle w:val="8"/>
              <w:spacing w:before="110" w:line="221" w:lineRule="auto"/>
              <w:ind w:left="177"/>
              <w:rPr>
                <w:sz w:val="21"/>
                <w:szCs w:val="21"/>
              </w:rPr>
            </w:pPr>
            <w:r>
              <w:rPr>
                <w:sz w:val="21"/>
                <w:szCs w:val="21"/>
              </w:rPr>
              <w:t>东</w:t>
            </w:r>
          </w:p>
        </w:tc>
        <w:tc>
          <w:tcPr>
            <w:tcW w:w="722" w:type="dxa"/>
            <w:vAlign w:val="top"/>
          </w:tcPr>
          <w:p w14:paraId="70F1F2D0">
            <w:pPr>
              <w:pStyle w:val="8"/>
              <w:spacing w:before="110" w:line="223" w:lineRule="auto"/>
              <w:ind w:left="274"/>
              <w:rPr>
                <w:sz w:val="21"/>
                <w:szCs w:val="21"/>
              </w:rPr>
            </w:pPr>
            <w:r>
              <w:rPr>
                <w:sz w:val="21"/>
                <w:szCs w:val="21"/>
              </w:rPr>
              <w:t>夏</w:t>
            </w:r>
          </w:p>
        </w:tc>
      </w:tr>
      <w:tr w14:paraId="7002A97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41" w:type="dxa"/>
            <w:vAlign w:val="top"/>
          </w:tcPr>
          <w:p w14:paraId="45FEACA6">
            <w:pPr>
              <w:pStyle w:val="8"/>
              <w:spacing w:before="105"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15</w:t>
            </w:r>
            <w:r>
              <w:rPr>
                <w:rFonts w:ascii="Times New Roman" w:hAnsi="Times New Roman" w:eastAsia="Times New Roman" w:cs="Times New Roman"/>
                <w:spacing w:val="26"/>
                <w:w w:val="101"/>
                <w:sz w:val="21"/>
                <w:szCs w:val="21"/>
              </w:rPr>
              <w:t xml:space="preserve"> </w:t>
            </w:r>
            <w:r>
              <w:rPr>
                <w:spacing w:val="31"/>
                <w:sz w:val="21"/>
                <w:szCs w:val="21"/>
              </w:rPr>
              <w:t>大鹰鹃</w:t>
            </w:r>
            <w:r>
              <w:rPr>
                <w:spacing w:val="-17"/>
                <w:sz w:val="21"/>
                <w:szCs w:val="21"/>
              </w:rPr>
              <w:t xml:space="preserve"> </w:t>
            </w:r>
            <w:r>
              <w:rPr>
                <w:rFonts w:ascii="Times New Roman" w:hAnsi="Times New Roman" w:eastAsia="Times New Roman" w:cs="Times New Roman"/>
                <w:i/>
                <w:iCs/>
                <w:sz w:val="21"/>
                <w:szCs w:val="21"/>
              </w:rPr>
              <w:t>Cuculus</w:t>
            </w:r>
            <w:r>
              <w:rPr>
                <w:rFonts w:ascii="Times New Roman" w:hAnsi="Times New Roman" w:eastAsia="Times New Roman" w:cs="Times New Roman"/>
                <w:i/>
                <w:iCs/>
                <w:spacing w:val="31"/>
                <w:sz w:val="21"/>
                <w:szCs w:val="21"/>
              </w:rPr>
              <w:t xml:space="preserve"> </w:t>
            </w:r>
            <w:r>
              <w:rPr>
                <w:rFonts w:ascii="Times New Roman" w:hAnsi="Times New Roman" w:eastAsia="Times New Roman" w:cs="Times New Roman"/>
                <w:i/>
                <w:iCs/>
                <w:sz w:val="21"/>
                <w:szCs w:val="21"/>
              </w:rPr>
              <w:t>sparverioides</w:t>
            </w:r>
          </w:p>
        </w:tc>
        <w:tc>
          <w:tcPr>
            <w:tcW w:w="1180" w:type="dxa"/>
            <w:vAlign w:val="top"/>
          </w:tcPr>
          <w:p w14:paraId="544CD777">
            <w:pPr>
              <w:pStyle w:val="8"/>
              <w:spacing w:before="104"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75D1DB56">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D2B6B43">
            <w:pPr>
              <w:rPr>
                <w:rFonts w:ascii="Arial"/>
                <w:sz w:val="21"/>
              </w:rPr>
            </w:pPr>
          </w:p>
        </w:tc>
        <w:tc>
          <w:tcPr>
            <w:tcW w:w="519" w:type="dxa"/>
            <w:vAlign w:val="top"/>
          </w:tcPr>
          <w:p w14:paraId="3A41C579">
            <w:pPr>
              <w:pStyle w:val="8"/>
              <w:spacing w:before="104" w:line="221" w:lineRule="auto"/>
              <w:ind w:left="177"/>
              <w:rPr>
                <w:sz w:val="21"/>
                <w:szCs w:val="21"/>
              </w:rPr>
            </w:pPr>
            <w:r>
              <w:rPr>
                <w:sz w:val="21"/>
                <w:szCs w:val="21"/>
              </w:rPr>
              <w:t>东</w:t>
            </w:r>
          </w:p>
        </w:tc>
        <w:tc>
          <w:tcPr>
            <w:tcW w:w="722" w:type="dxa"/>
            <w:vAlign w:val="top"/>
          </w:tcPr>
          <w:p w14:paraId="747A35F5">
            <w:pPr>
              <w:pStyle w:val="8"/>
              <w:spacing w:before="104" w:line="223" w:lineRule="auto"/>
              <w:ind w:left="274"/>
              <w:rPr>
                <w:sz w:val="21"/>
                <w:szCs w:val="21"/>
              </w:rPr>
            </w:pPr>
            <w:r>
              <w:rPr>
                <w:sz w:val="21"/>
                <w:szCs w:val="21"/>
              </w:rPr>
              <w:t>夏</w:t>
            </w:r>
          </w:p>
        </w:tc>
      </w:tr>
      <w:tr w14:paraId="3E65E70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3" w:hRule="atLeast"/>
        </w:trPr>
        <w:tc>
          <w:tcPr>
            <w:tcW w:w="4041" w:type="dxa"/>
            <w:vAlign w:val="top"/>
          </w:tcPr>
          <w:p w14:paraId="5A21AC48">
            <w:pPr>
              <w:pStyle w:val="8"/>
              <w:spacing w:before="103" w:line="347" w:lineRule="auto"/>
              <w:ind w:left="132" w:right="973" w:firstLine="14"/>
              <w:rPr>
                <w:rFonts w:ascii="Times New Roman" w:hAnsi="Times New Roman" w:eastAsia="Times New Roman" w:cs="Times New Roman"/>
                <w:sz w:val="21"/>
                <w:szCs w:val="21"/>
              </w:rPr>
            </w:pPr>
            <w:r>
              <w:rPr>
                <w:rFonts w:ascii="Times New Roman" w:hAnsi="Times New Roman" w:eastAsia="Times New Roman" w:cs="Times New Roman"/>
                <w:spacing w:val="33"/>
                <w:sz w:val="21"/>
                <w:szCs w:val="21"/>
              </w:rPr>
              <w:t>16</w:t>
            </w:r>
            <w:r>
              <w:rPr>
                <w:rFonts w:ascii="Times New Roman" w:hAnsi="Times New Roman" w:eastAsia="Times New Roman" w:cs="Times New Roman"/>
                <w:spacing w:val="36"/>
                <w:w w:val="101"/>
                <w:sz w:val="21"/>
                <w:szCs w:val="21"/>
              </w:rPr>
              <w:t xml:space="preserve"> </w:t>
            </w:r>
            <w:r>
              <w:rPr>
                <w:spacing w:val="33"/>
                <w:sz w:val="21"/>
                <w:szCs w:val="21"/>
              </w:rPr>
              <w:t>噪鹃</w:t>
            </w:r>
            <w:r>
              <w:rPr>
                <w:spacing w:val="-35"/>
                <w:sz w:val="21"/>
                <w:szCs w:val="21"/>
              </w:rPr>
              <w:t xml:space="preserve"> </w:t>
            </w:r>
            <w:r>
              <w:rPr>
                <w:rFonts w:ascii="Times New Roman" w:hAnsi="Times New Roman" w:eastAsia="Times New Roman" w:cs="Times New Roman"/>
                <w:i/>
                <w:iCs/>
                <w:sz w:val="21"/>
                <w:szCs w:val="21"/>
              </w:rPr>
              <w:t>Eudynamys</w:t>
            </w:r>
            <w:r>
              <w:rPr>
                <w:rFonts w:ascii="Times New Roman" w:hAnsi="Times New Roman" w:eastAsia="Times New Roman" w:cs="Times New Roman"/>
                <w:i/>
                <w:iCs/>
                <w:spacing w:val="33"/>
                <w:sz w:val="21"/>
                <w:szCs w:val="21"/>
              </w:rPr>
              <w:t xml:space="preserve"> </w:t>
            </w:r>
            <w:r>
              <w:rPr>
                <w:rFonts w:ascii="Times New Roman" w:hAnsi="Times New Roman" w:eastAsia="Times New Roman" w:cs="Times New Roman"/>
                <w:i/>
                <w:iCs/>
                <w:sz w:val="21"/>
                <w:szCs w:val="21"/>
              </w:rPr>
              <w:t>scolopacea</w:t>
            </w:r>
            <w:r>
              <w:rPr>
                <w:spacing w:val="25"/>
                <w:sz w:val="21"/>
                <w:szCs w:val="21"/>
              </w:rPr>
              <w:t>六</w:t>
            </w:r>
            <w:r>
              <w:rPr>
                <w:spacing w:val="36"/>
                <w:sz w:val="21"/>
                <w:szCs w:val="21"/>
              </w:rPr>
              <w:t xml:space="preserve"> </w:t>
            </w:r>
            <w:r>
              <w:rPr>
                <w:spacing w:val="25"/>
                <w:sz w:val="21"/>
                <w:szCs w:val="21"/>
              </w:rPr>
              <w:t>鹤形目</w:t>
            </w:r>
            <w:r>
              <w:rPr>
                <w:spacing w:val="-23"/>
                <w:sz w:val="21"/>
                <w:szCs w:val="21"/>
              </w:rPr>
              <w:t xml:space="preserve"> </w:t>
            </w:r>
            <w:r>
              <w:rPr>
                <w:rFonts w:ascii="Times New Roman" w:hAnsi="Times New Roman" w:eastAsia="Times New Roman" w:cs="Times New Roman"/>
                <w:sz w:val="21"/>
                <w:szCs w:val="21"/>
              </w:rPr>
              <w:t>GRUIFORMES</w:t>
            </w:r>
          </w:p>
          <w:p w14:paraId="6B7CF44D">
            <w:pPr>
              <w:pStyle w:val="8"/>
              <w:spacing w:before="5" w:line="220" w:lineRule="auto"/>
              <w:ind w:left="136"/>
              <w:rPr>
                <w:rFonts w:ascii="Times New Roman" w:hAnsi="Times New Roman" w:eastAsia="Times New Roman" w:cs="Times New Roman"/>
                <w:sz w:val="21"/>
                <w:szCs w:val="21"/>
              </w:rPr>
            </w:pPr>
            <w:r>
              <w:rPr>
                <w:spacing w:val="15"/>
                <w:sz w:val="21"/>
                <w:szCs w:val="21"/>
              </w:rPr>
              <w:t>（六）</w:t>
            </w:r>
            <w:r>
              <w:rPr>
                <w:spacing w:val="-52"/>
                <w:sz w:val="21"/>
                <w:szCs w:val="21"/>
              </w:rPr>
              <w:t xml:space="preserve"> </w:t>
            </w:r>
            <w:r>
              <w:rPr>
                <w:spacing w:val="15"/>
                <w:sz w:val="21"/>
                <w:szCs w:val="21"/>
              </w:rPr>
              <w:t>秧鸡科</w:t>
            </w:r>
            <w:r>
              <w:rPr>
                <w:spacing w:val="-27"/>
                <w:sz w:val="21"/>
                <w:szCs w:val="21"/>
              </w:rPr>
              <w:t xml:space="preserve"> </w:t>
            </w:r>
            <w:r>
              <w:rPr>
                <w:rFonts w:ascii="Times New Roman" w:hAnsi="Times New Roman" w:eastAsia="Times New Roman" w:cs="Times New Roman"/>
                <w:sz w:val="21"/>
                <w:szCs w:val="21"/>
              </w:rPr>
              <w:t>Rallidae</w:t>
            </w:r>
          </w:p>
        </w:tc>
        <w:tc>
          <w:tcPr>
            <w:tcW w:w="1180" w:type="dxa"/>
            <w:vAlign w:val="top"/>
          </w:tcPr>
          <w:p w14:paraId="3FB5EB1B">
            <w:pPr>
              <w:pStyle w:val="8"/>
              <w:spacing w:before="103"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C6991AE">
            <w:pPr>
              <w:spacing w:before="137"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2FA76BD">
            <w:pPr>
              <w:rPr>
                <w:rFonts w:ascii="Arial"/>
                <w:sz w:val="21"/>
              </w:rPr>
            </w:pPr>
          </w:p>
        </w:tc>
        <w:tc>
          <w:tcPr>
            <w:tcW w:w="519" w:type="dxa"/>
            <w:vAlign w:val="top"/>
          </w:tcPr>
          <w:p w14:paraId="5D5AAE16">
            <w:pPr>
              <w:pStyle w:val="8"/>
              <w:spacing w:before="103" w:line="221" w:lineRule="auto"/>
              <w:ind w:left="177"/>
              <w:rPr>
                <w:sz w:val="21"/>
                <w:szCs w:val="21"/>
              </w:rPr>
            </w:pPr>
            <w:r>
              <w:rPr>
                <w:sz w:val="21"/>
                <w:szCs w:val="21"/>
              </w:rPr>
              <w:t>东</w:t>
            </w:r>
          </w:p>
        </w:tc>
        <w:tc>
          <w:tcPr>
            <w:tcW w:w="722" w:type="dxa"/>
            <w:vAlign w:val="top"/>
          </w:tcPr>
          <w:p w14:paraId="18B55503">
            <w:pPr>
              <w:pStyle w:val="8"/>
              <w:spacing w:before="103" w:line="223" w:lineRule="auto"/>
              <w:ind w:left="274"/>
              <w:rPr>
                <w:sz w:val="21"/>
                <w:szCs w:val="21"/>
              </w:rPr>
            </w:pPr>
            <w:r>
              <w:rPr>
                <w:sz w:val="21"/>
                <w:szCs w:val="21"/>
              </w:rPr>
              <w:t>夏</w:t>
            </w:r>
          </w:p>
        </w:tc>
      </w:tr>
      <w:tr w14:paraId="7AD1130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4041" w:type="dxa"/>
            <w:vAlign w:val="top"/>
          </w:tcPr>
          <w:p w14:paraId="74263B9E">
            <w:pPr>
              <w:pStyle w:val="8"/>
              <w:spacing w:before="114"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17</w:t>
            </w:r>
            <w:r>
              <w:rPr>
                <w:rFonts w:ascii="Times New Roman" w:hAnsi="Times New Roman" w:eastAsia="Times New Roman" w:cs="Times New Roman"/>
                <w:spacing w:val="1"/>
                <w:sz w:val="21"/>
                <w:szCs w:val="21"/>
              </w:rPr>
              <w:t xml:space="preserve">  </w:t>
            </w:r>
            <w:r>
              <w:rPr>
                <w:spacing w:val="40"/>
                <w:sz w:val="21"/>
                <w:szCs w:val="21"/>
              </w:rPr>
              <w:t>白胸苦恶鸟</w:t>
            </w:r>
            <w:r>
              <w:rPr>
                <w:spacing w:val="-40"/>
                <w:sz w:val="21"/>
                <w:szCs w:val="21"/>
              </w:rPr>
              <w:t xml:space="preserve"> </w:t>
            </w:r>
            <w:r>
              <w:rPr>
                <w:rFonts w:ascii="Times New Roman" w:hAnsi="Times New Roman" w:eastAsia="Times New Roman" w:cs="Times New Roman"/>
                <w:i/>
                <w:iCs/>
                <w:sz w:val="21"/>
                <w:szCs w:val="21"/>
              </w:rPr>
              <w:t>Amaurornisphoenicurus</w:t>
            </w:r>
          </w:p>
        </w:tc>
        <w:tc>
          <w:tcPr>
            <w:tcW w:w="1180" w:type="dxa"/>
            <w:vAlign w:val="top"/>
          </w:tcPr>
          <w:p w14:paraId="09AE5B21">
            <w:pPr>
              <w:pStyle w:val="8"/>
              <w:spacing w:before="114"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5BAFFC98">
            <w:pPr>
              <w:spacing w:before="147"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83EED93">
            <w:pPr>
              <w:rPr>
                <w:rFonts w:ascii="Arial"/>
                <w:sz w:val="21"/>
              </w:rPr>
            </w:pPr>
          </w:p>
        </w:tc>
        <w:tc>
          <w:tcPr>
            <w:tcW w:w="519" w:type="dxa"/>
            <w:vAlign w:val="top"/>
          </w:tcPr>
          <w:p w14:paraId="449DBBC7">
            <w:pPr>
              <w:pStyle w:val="8"/>
              <w:spacing w:before="113" w:line="221" w:lineRule="auto"/>
              <w:ind w:left="177"/>
              <w:rPr>
                <w:sz w:val="21"/>
                <w:szCs w:val="21"/>
              </w:rPr>
            </w:pPr>
            <w:r>
              <w:rPr>
                <w:sz w:val="21"/>
                <w:szCs w:val="21"/>
              </w:rPr>
              <w:t>东</w:t>
            </w:r>
          </w:p>
        </w:tc>
        <w:tc>
          <w:tcPr>
            <w:tcW w:w="722" w:type="dxa"/>
            <w:vAlign w:val="top"/>
          </w:tcPr>
          <w:p w14:paraId="210E2F2F">
            <w:pPr>
              <w:pStyle w:val="8"/>
              <w:spacing w:before="113" w:line="223" w:lineRule="auto"/>
              <w:ind w:left="274"/>
              <w:rPr>
                <w:sz w:val="21"/>
                <w:szCs w:val="21"/>
              </w:rPr>
            </w:pPr>
            <w:r>
              <w:rPr>
                <w:sz w:val="21"/>
                <w:szCs w:val="21"/>
              </w:rPr>
              <w:t>夏</w:t>
            </w:r>
          </w:p>
        </w:tc>
      </w:tr>
      <w:tr w14:paraId="39EFD6D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7" w:hRule="atLeast"/>
        </w:trPr>
        <w:tc>
          <w:tcPr>
            <w:tcW w:w="4041" w:type="dxa"/>
            <w:vAlign w:val="top"/>
          </w:tcPr>
          <w:p w14:paraId="47E9F3C0">
            <w:pPr>
              <w:pStyle w:val="8"/>
              <w:spacing w:before="105" w:line="228"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12"/>
                <w:sz w:val="21"/>
                <w:szCs w:val="21"/>
              </w:rPr>
              <w:t>18</w:t>
            </w:r>
            <w:r>
              <w:rPr>
                <w:rFonts w:ascii="Times New Roman" w:hAnsi="Times New Roman" w:eastAsia="Times New Roman" w:cs="Times New Roman"/>
                <w:sz w:val="21"/>
                <w:szCs w:val="21"/>
              </w:rPr>
              <w:t xml:space="preserve">  </w:t>
            </w:r>
            <w:r>
              <w:rPr>
                <w:spacing w:val="12"/>
                <w:sz w:val="21"/>
                <w:szCs w:val="21"/>
              </w:rPr>
              <w:t>白骨顶</w:t>
            </w:r>
            <w:r>
              <w:rPr>
                <w:spacing w:val="-35"/>
                <w:sz w:val="21"/>
                <w:szCs w:val="21"/>
              </w:rPr>
              <w:t xml:space="preserve"> </w:t>
            </w:r>
            <w:r>
              <w:rPr>
                <w:rFonts w:ascii="Times New Roman" w:hAnsi="Times New Roman" w:eastAsia="Times New Roman" w:cs="Times New Roman"/>
                <w:i/>
                <w:iCs/>
                <w:sz w:val="21"/>
                <w:szCs w:val="21"/>
              </w:rPr>
              <w:t>Fulica</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atra</w:t>
            </w:r>
          </w:p>
        </w:tc>
        <w:tc>
          <w:tcPr>
            <w:tcW w:w="1180" w:type="dxa"/>
            <w:vAlign w:val="top"/>
          </w:tcPr>
          <w:p w14:paraId="118060AA">
            <w:pPr>
              <w:pStyle w:val="8"/>
              <w:spacing w:before="105"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E827EA4">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653A731">
            <w:pPr>
              <w:rPr>
                <w:rFonts w:ascii="Arial"/>
                <w:sz w:val="21"/>
              </w:rPr>
            </w:pPr>
          </w:p>
        </w:tc>
        <w:tc>
          <w:tcPr>
            <w:tcW w:w="519" w:type="dxa"/>
            <w:vAlign w:val="top"/>
          </w:tcPr>
          <w:p w14:paraId="194F0024">
            <w:pPr>
              <w:pStyle w:val="8"/>
              <w:spacing w:before="104" w:line="222" w:lineRule="auto"/>
              <w:ind w:left="169"/>
              <w:rPr>
                <w:sz w:val="21"/>
                <w:szCs w:val="21"/>
              </w:rPr>
            </w:pPr>
            <w:r>
              <w:rPr>
                <w:sz w:val="21"/>
                <w:szCs w:val="21"/>
              </w:rPr>
              <w:t>广</w:t>
            </w:r>
          </w:p>
        </w:tc>
        <w:tc>
          <w:tcPr>
            <w:tcW w:w="722" w:type="dxa"/>
            <w:vAlign w:val="top"/>
          </w:tcPr>
          <w:p w14:paraId="4B8EE414">
            <w:pPr>
              <w:pStyle w:val="8"/>
              <w:spacing w:before="104" w:line="225" w:lineRule="auto"/>
              <w:ind w:left="280"/>
              <w:rPr>
                <w:sz w:val="21"/>
                <w:szCs w:val="21"/>
              </w:rPr>
            </w:pPr>
            <w:r>
              <w:rPr>
                <w:sz w:val="21"/>
                <w:szCs w:val="21"/>
              </w:rPr>
              <w:t>冬</w:t>
            </w:r>
          </w:p>
        </w:tc>
      </w:tr>
      <w:tr w14:paraId="5F4B0EE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4041" w:type="dxa"/>
            <w:vAlign w:val="top"/>
          </w:tcPr>
          <w:p w14:paraId="5202B48F">
            <w:pPr>
              <w:pStyle w:val="8"/>
              <w:spacing w:before="114"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19</w:t>
            </w:r>
            <w:r>
              <w:rPr>
                <w:rFonts w:ascii="Times New Roman" w:hAnsi="Times New Roman" w:eastAsia="Times New Roman" w:cs="Times New Roman"/>
                <w:spacing w:val="28"/>
                <w:w w:val="101"/>
                <w:sz w:val="21"/>
                <w:szCs w:val="21"/>
              </w:rPr>
              <w:t xml:space="preserve"> </w:t>
            </w:r>
            <w:r>
              <w:rPr>
                <w:spacing w:val="28"/>
                <w:sz w:val="21"/>
                <w:szCs w:val="21"/>
              </w:rPr>
              <w:t>黑水鸡</w:t>
            </w:r>
            <w:r>
              <w:rPr>
                <w:spacing w:val="-16"/>
                <w:sz w:val="21"/>
                <w:szCs w:val="21"/>
              </w:rPr>
              <w:t xml:space="preserve"> </w:t>
            </w:r>
            <w:r>
              <w:rPr>
                <w:rFonts w:ascii="Times New Roman" w:hAnsi="Times New Roman" w:eastAsia="Times New Roman" w:cs="Times New Roman"/>
                <w:i/>
                <w:iCs/>
                <w:sz w:val="21"/>
                <w:szCs w:val="21"/>
              </w:rPr>
              <w:t>Gallinula</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chloropus</w:t>
            </w:r>
          </w:p>
        </w:tc>
        <w:tc>
          <w:tcPr>
            <w:tcW w:w="1180" w:type="dxa"/>
            <w:vAlign w:val="top"/>
          </w:tcPr>
          <w:p w14:paraId="74274FBD">
            <w:pPr>
              <w:pStyle w:val="8"/>
              <w:spacing w:before="114"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7E7AA5F">
            <w:pPr>
              <w:spacing w:before="147"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633270E">
            <w:pPr>
              <w:rPr>
                <w:rFonts w:ascii="Arial"/>
                <w:sz w:val="21"/>
              </w:rPr>
            </w:pPr>
          </w:p>
        </w:tc>
        <w:tc>
          <w:tcPr>
            <w:tcW w:w="519" w:type="dxa"/>
            <w:vAlign w:val="top"/>
          </w:tcPr>
          <w:p w14:paraId="58D5F2D1">
            <w:pPr>
              <w:pStyle w:val="8"/>
              <w:spacing w:before="113" w:line="222" w:lineRule="auto"/>
              <w:ind w:left="169"/>
              <w:rPr>
                <w:sz w:val="21"/>
                <w:szCs w:val="21"/>
              </w:rPr>
            </w:pPr>
            <w:r>
              <w:rPr>
                <w:sz w:val="21"/>
                <w:szCs w:val="21"/>
              </w:rPr>
              <w:t>广</w:t>
            </w:r>
          </w:p>
        </w:tc>
        <w:tc>
          <w:tcPr>
            <w:tcW w:w="722" w:type="dxa"/>
            <w:vAlign w:val="top"/>
          </w:tcPr>
          <w:p w14:paraId="1D072464">
            <w:pPr>
              <w:pStyle w:val="8"/>
              <w:spacing w:before="114" w:line="221" w:lineRule="auto"/>
              <w:ind w:left="290"/>
              <w:rPr>
                <w:sz w:val="21"/>
                <w:szCs w:val="21"/>
              </w:rPr>
            </w:pPr>
            <w:r>
              <w:rPr>
                <w:sz w:val="21"/>
                <w:szCs w:val="21"/>
              </w:rPr>
              <w:t>留</w:t>
            </w:r>
          </w:p>
        </w:tc>
      </w:tr>
      <w:tr w14:paraId="26200C8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41" w:type="dxa"/>
            <w:vAlign w:val="top"/>
          </w:tcPr>
          <w:p w14:paraId="488BB902">
            <w:pPr>
              <w:pStyle w:val="8"/>
              <w:spacing w:before="107"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20</w:t>
            </w:r>
            <w:r>
              <w:rPr>
                <w:rFonts w:ascii="Times New Roman" w:hAnsi="Times New Roman" w:eastAsia="Times New Roman" w:cs="Times New Roman"/>
                <w:spacing w:val="28"/>
                <w:sz w:val="21"/>
                <w:szCs w:val="21"/>
              </w:rPr>
              <w:t xml:space="preserve"> </w:t>
            </w:r>
            <w:r>
              <w:rPr>
                <w:spacing w:val="25"/>
                <w:sz w:val="21"/>
                <w:szCs w:val="21"/>
              </w:rPr>
              <w:t>红脚田鸡</w:t>
            </w:r>
            <w:r>
              <w:rPr>
                <w:spacing w:val="-31"/>
                <w:sz w:val="21"/>
                <w:szCs w:val="21"/>
              </w:rPr>
              <w:t xml:space="preserve"> </w:t>
            </w:r>
            <w:r>
              <w:rPr>
                <w:rFonts w:ascii="Times New Roman" w:hAnsi="Times New Roman" w:eastAsia="Times New Roman" w:cs="Times New Roman"/>
                <w:i/>
                <w:iCs/>
                <w:sz w:val="21"/>
                <w:szCs w:val="21"/>
              </w:rPr>
              <w:t>Zapornia</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akool</w:t>
            </w:r>
          </w:p>
        </w:tc>
        <w:tc>
          <w:tcPr>
            <w:tcW w:w="1180" w:type="dxa"/>
            <w:vAlign w:val="top"/>
          </w:tcPr>
          <w:p w14:paraId="1070CADB">
            <w:pPr>
              <w:pStyle w:val="8"/>
              <w:spacing w:before="107"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19E13EC">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C72FB7F">
            <w:pPr>
              <w:rPr>
                <w:rFonts w:ascii="Arial"/>
                <w:sz w:val="21"/>
              </w:rPr>
            </w:pPr>
          </w:p>
        </w:tc>
        <w:tc>
          <w:tcPr>
            <w:tcW w:w="519" w:type="dxa"/>
            <w:vAlign w:val="top"/>
          </w:tcPr>
          <w:p w14:paraId="6DA956F5">
            <w:pPr>
              <w:pStyle w:val="8"/>
              <w:spacing w:before="106" w:line="221" w:lineRule="auto"/>
              <w:ind w:left="177"/>
              <w:rPr>
                <w:sz w:val="21"/>
                <w:szCs w:val="21"/>
              </w:rPr>
            </w:pPr>
            <w:r>
              <w:rPr>
                <w:sz w:val="21"/>
                <w:szCs w:val="21"/>
              </w:rPr>
              <w:t>东</w:t>
            </w:r>
          </w:p>
        </w:tc>
        <w:tc>
          <w:tcPr>
            <w:tcW w:w="722" w:type="dxa"/>
            <w:vAlign w:val="top"/>
          </w:tcPr>
          <w:p w14:paraId="4751F1A2">
            <w:pPr>
              <w:pStyle w:val="8"/>
              <w:spacing w:before="107" w:line="223" w:lineRule="auto"/>
              <w:ind w:left="274"/>
              <w:rPr>
                <w:sz w:val="21"/>
                <w:szCs w:val="21"/>
              </w:rPr>
            </w:pPr>
            <w:r>
              <w:rPr>
                <w:sz w:val="21"/>
                <w:szCs w:val="21"/>
              </w:rPr>
              <w:t>夏</w:t>
            </w:r>
          </w:p>
        </w:tc>
      </w:tr>
      <w:tr w14:paraId="27B93CC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2" w:hRule="atLeast"/>
        </w:trPr>
        <w:tc>
          <w:tcPr>
            <w:tcW w:w="4041" w:type="dxa"/>
            <w:vAlign w:val="top"/>
          </w:tcPr>
          <w:p w14:paraId="0628A62E">
            <w:pPr>
              <w:pStyle w:val="8"/>
              <w:spacing w:before="106"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21</w:t>
            </w:r>
            <w:r>
              <w:rPr>
                <w:rFonts w:ascii="Times New Roman" w:hAnsi="Times New Roman" w:eastAsia="Times New Roman" w:cs="Times New Roman"/>
                <w:spacing w:val="32"/>
                <w:sz w:val="21"/>
                <w:szCs w:val="21"/>
              </w:rPr>
              <w:t xml:space="preserve"> </w:t>
            </w:r>
            <w:r>
              <w:rPr>
                <w:spacing w:val="31"/>
                <w:sz w:val="21"/>
                <w:szCs w:val="21"/>
              </w:rPr>
              <w:t>红胸田鸡</w:t>
            </w:r>
            <w:r>
              <w:rPr>
                <w:spacing w:val="-31"/>
                <w:sz w:val="21"/>
                <w:szCs w:val="21"/>
              </w:rPr>
              <w:t xml:space="preserve"> </w:t>
            </w:r>
            <w:r>
              <w:rPr>
                <w:rFonts w:ascii="Times New Roman" w:hAnsi="Times New Roman" w:eastAsia="Times New Roman" w:cs="Times New Roman"/>
                <w:i/>
                <w:iCs/>
                <w:sz w:val="21"/>
                <w:szCs w:val="21"/>
              </w:rPr>
              <w:t>Zapornia</w:t>
            </w:r>
            <w:r>
              <w:rPr>
                <w:rFonts w:ascii="Times New Roman" w:hAnsi="Times New Roman" w:eastAsia="Times New Roman" w:cs="Times New Roman"/>
                <w:i/>
                <w:iCs/>
                <w:spacing w:val="-18"/>
                <w:sz w:val="21"/>
                <w:szCs w:val="21"/>
              </w:rPr>
              <w:t xml:space="preserve"> </w:t>
            </w:r>
            <w:r>
              <w:rPr>
                <w:rFonts w:ascii="Times New Roman" w:hAnsi="Times New Roman" w:eastAsia="Times New Roman" w:cs="Times New Roman"/>
                <w:i/>
                <w:iCs/>
                <w:sz w:val="21"/>
                <w:szCs w:val="21"/>
              </w:rPr>
              <w:t>fusca</w:t>
            </w:r>
          </w:p>
          <w:p w14:paraId="575BDF09">
            <w:pPr>
              <w:pStyle w:val="8"/>
              <w:spacing w:before="163" w:line="293" w:lineRule="auto"/>
              <w:ind w:left="136" w:right="691" w:hanging="7"/>
              <w:rPr>
                <w:rFonts w:ascii="Times New Roman" w:hAnsi="Times New Roman" w:eastAsia="Times New Roman" w:cs="Times New Roman"/>
                <w:sz w:val="21"/>
                <w:szCs w:val="21"/>
              </w:rPr>
            </w:pPr>
            <w:r>
              <w:rPr>
                <w:spacing w:val="38"/>
                <w:sz w:val="21"/>
                <w:szCs w:val="21"/>
              </w:rPr>
              <w:t>七</w:t>
            </w:r>
            <w:r>
              <w:rPr>
                <w:spacing w:val="33"/>
                <w:sz w:val="21"/>
                <w:szCs w:val="21"/>
              </w:rPr>
              <w:t xml:space="preserve"> </w:t>
            </w:r>
            <w:r>
              <w:rPr>
                <w:spacing w:val="38"/>
                <w:sz w:val="21"/>
                <w:szCs w:val="21"/>
              </w:rPr>
              <w:t>鸻形目</w:t>
            </w:r>
            <w:r>
              <w:rPr>
                <w:spacing w:val="-23"/>
                <w:sz w:val="21"/>
                <w:szCs w:val="21"/>
              </w:rPr>
              <w:t xml:space="preserve"> </w:t>
            </w:r>
            <w:r>
              <w:rPr>
                <w:rFonts w:ascii="Times New Roman" w:hAnsi="Times New Roman" w:eastAsia="Times New Roman" w:cs="Times New Roman"/>
                <w:sz w:val="21"/>
                <w:szCs w:val="21"/>
              </w:rPr>
              <w:t xml:space="preserve">CHARADRIIFORMES </w:t>
            </w:r>
            <w:r>
              <w:rPr>
                <w:spacing w:val="23"/>
                <w:sz w:val="21"/>
                <w:szCs w:val="21"/>
              </w:rPr>
              <w:t>（七）</w:t>
            </w:r>
            <w:r>
              <w:rPr>
                <w:spacing w:val="-62"/>
                <w:sz w:val="21"/>
                <w:szCs w:val="21"/>
              </w:rPr>
              <w:t xml:space="preserve"> </w:t>
            </w:r>
            <w:r>
              <w:rPr>
                <w:spacing w:val="23"/>
                <w:sz w:val="21"/>
                <w:szCs w:val="21"/>
              </w:rPr>
              <w:t>鸻科</w:t>
            </w:r>
            <w:r>
              <w:rPr>
                <w:spacing w:val="-23"/>
                <w:sz w:val="21"/>
                <w:szCs w:val="21"/>
              </w:rPr>
              <w:t xml:space="preserve"> </w:t>
            </w:r>
            <w:r>
              <w:rPr>
                <w:rFonts w:ascii="Times New Roman" w:hAnsi="Times New Roman" w:eastAsia="Times New Roman" w:cs="Times New Roman"/>
                <w:sz w:val="21"/>
                <w:szCs w:val="21"/>
              </w:rPr>
              <w:t>Charadriidae</w:t>
            </w:r>
          </w:p>
        </w:tc>
        <w:tc>
          <w:tcPr>
            <w:tcW w:w="1180" w:type="dxa"/>
            <w:vAlign w:val="top"/>
          </w:tcPr>
          <w:p w14:paraId="6CA29942">
            <w:pPr>
              <w:pStyle w:val="8"/>
              <w:spacing w:before="106" w:line="221" w:lineRule="auto"/>
              <w:ind w:left="371"/>
              <w:rPr>
                <w:sz w:val="21"/>
                <w:szCs w:val="21"/>
              </w:rPr>
            </w:pPr>
            <w:r>
              <w:rPr>
                <w:spacing w:val="5"/>
                <w:sz w:val="21"/>
                <w:szCs w:val="21"/>
              </w:rPr>
              <w:t>三有</w:t>
            </w:r>
          </w:p>
        </w:tc>
        <w:tc>
          <w:tcPr>
            <w:tcW w:w="1128" w:type="dxa"/>
            <w:vAlign w:val="top"/>
          </w:tcPr>
          <w:p w14:paraId="393FC61C">
            <w:pPr>
              <w:spacing w:before="143"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vAlign w:val="top"/>
          </w:tcPr>
          <w:p w14:paraId="1384CB3A">
            <w:pPr>
              <w:rPr>
                <w:rFonts w:ascii="Arial"/>
                <w:sz w:val="21"/>
              </w:rPr>
            </w:pPr>
          </w:p>
        </w:tc>
        <w:tc>
          <w:tcPr>
            <w:tcW w:w="519" w:type="dxa"/>
            <w:vAlign w:val="top"/>
          </w:tcPr>
          <w:p w14:paraId="431C98F5">
            <w:pPr>
              <w:pStyle w:val="8"/>
              <w:spacing w:before="106" w:line="222" w:lineRule="auto"/>
              <w:ind w:left="169"/>
              <w:rPr>
                <w:sz w:val="21"/>
                <w:szCs w:val="21"/>
              </w:rPr>
            </w:pPr>
            <w:r>
              <w:rPr>
                <w:sz w:val="21"/>
                <w:szCs w:val="21"/>
              </w:rPr>
              <w:t>广</w:t>
            </w:r>
          </w:p>
        </w:tc>
        <w:tc>
          <w:tcPr>
            <w:tcW w:w="722" w:type="dxa"/>
            <w:vAlign w:val="top"/>
          </w:tcPr>
          <w:p w14:paraId="3E38EA9D">
            <w:pPr>
              <w:pStyle w:val="8"/>
              <w:spacing w:before="106" w:line="223" w:lineRule="auto"/>
              <w:ind w:left="274"/>
              <w:rPr>
                <w:sz w:val="21"/>
                <w:szCs w:val="21"/>
              </w:rPr>
            </w:pPr>
            <w:r>
              <w:rPr>
                <w:sz w:val="21"/>
                <w:szCs w:val="21"/>
              </w:rPr>
              <w:t>旅</w:t>
            </w:r>
          </w:p>
        </w:tc>
      </w:tr>
      <w:tr w14:paraId="5A9BF13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4041" w:type="dxa"/>
            <w:vAlign w:val="top"/>
          </w:tcPr>
          <w:p w14:paraId="5A0248F5">
            <w:pPr>
              <w:pStyle w:val="8"/>
              <w:spacing w:before="115"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29"/>
                <w:sz w:val="21"/>
                <w:szCs w:val="21"/>
              </w:rPr>
              <w:t>22</w:t>
            </w:r>
            <w:r>
              <w:rPr>
                <w:rFonts w:ascii="Times New Roman" w:hAnsi="Times New Roman" w:eastAsia="Times New Roman" w:cs="Times New Roman"/>
                <w:spacing w:val="28"/>
                <w:w w:val="101"/>
                <w:sz w:val="21"/>
                <w:szCs w:val="21"/>
              </w:rPr>
              <w:t xml:space="preserve"> </w:t>
            </w:r>
            <w:r>
              <w:rPr>
                <w:spacing w:val="29"/>
                <w:sz w:val="21"/>
                <w:szCs w:val="21"/>
              </w:rPr>
              <w:t>长嘴剑鸻</w:t>
            </w:r>
            <w:r>
              <w:rPr>
                <w:spacing w:val="-16"/>
                <w:sz w:val="21"/>
                <w:szCs w:val="21"/>
              </w:rPr>
              <w:t xml:space="preserve"> </w:t>
            </w:r>
            <w:r>
              <w:rPr>
                <w:rFonts w:ascii="Times New Roman" w:hAnsi="Times New Roman" w:eastAsia="Times New Roman" w:cs="Times New Roman"/>
                <w:i/>
                <w:iCs/>
                <w:sz w:val="21"/>
                <w:szCs w:val="21"/>
              </w:rPr>
              <w:t>Charadrius</w:t>
            </w:r>
            <w:r>
              <w:rPr>
                <w:rFonts w:ascii="Times New Roman" w:hAnsi="Times New Roman" w:eastAsia="Times New Roman" w:cs="Times New Roman"/>
                <w:i/>
                <w:iCs/>
                <w:spacing w:val="29"/>
                <w:sz w:val="21"/>
                <w:szCs w:val="21"/>
              </w:rPr>
              <w:t xml:space="preserve"> </w:t>
            </w:r>
            <w:r>
              <w:rPr>
                <w:rFonts w:ascii="Times New Roman" w:hAnsi="Times New Roman" w:eastAsia="Times New Roman" w:cs="Times New Roman"/>
                <w:i/>
                <w:iCs/>
                <w:sz w:val="21"/>
                <w:szCs w:val="21"/>
              </w:rPr>
              <w:t>placidus</w:t>
            </w:r>
          </w:p>
        </w:tc>
        <w:tc>
          <w:tcPr>
            <w:tcW w:w="1180" w:type="dxa"/>
            <w:vAlign w:val="top"/>
          </w:tcPr>
          <w:p w14:paraId="0F3E2A77">
            <w:pPr>
              <w:pStyle w:val="8"/>
              <w:spacing w:before="115"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23BEA61E">
            <w:pPr>
              <w:spacing w:before="151"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vAlign w:val="top"/>
          </w:tcPr>
          <w:p w14:paraId="1F9D7BEE">
            <w:pPr>
              <w:rPr>
                <w:rFonts w:ascii="Arial"/>
                <w:sz w:val="21"/>
              </w:rPr>
            </w:pPr>
          </w:p>
        </w:tc>
        <w:tc>
          <w:tcPr>
            <w:tcW w:w="519" w:type="dxa"/>
            <w:vAlign w:val="top"/>
          </w:tcPr>
          <w:p w14:paraId="29AFDEB3">
            <w:pPr>
              <w:pStyle w:val="8"/>
              <w:spacing w:before="114" w:line="222" w:lineRule="auto"/>
              <w:ind w:left="169"/>
              <w:rPr>
                <w:sz w:val="21"/>
                <w:szCs w:val="21"/>
              </w:rPr>
            </w:pPr>
            <w:r>
              <w:rPr>
                <w:sz w:val="21"/>
                <w:szCs w:val="21"/>
              </w:rPr>
              <w:t>广</w:t>
            </w:r>
          </w:p>
        </w:tc>
        <w:tc>
          <w:tcPr>
            <w:tcW w:w="722" w:type="dxa"/>
            <w:vAlign w:val="top"/>
          </w:tcPr>
          <w:p w14:paraId="41E0FB49">
            <w:pPr>
              <w:pStyle w:val="8"/>
              <w:spacing w:before="114" w:line="225" w:lineRule="auto"/>
              <w:ind w:left="280"/>
              <w:rPr>
                <w:sz w:val="21"/>
                <w:szCs w:val="21"/>
              </w:rPr>
            </w:pPr>
            <w:r>
              <w:rPr>
                <w:sz w:val="21"/>
                <w:szCs w:val="21"/>
              </w:rPr>
              <w:t>冬</w:t>
            </w:r>
          </w:p>
        </w:tc>
      </w:tr>
      <w:tr w14:paraId="683DED0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4041" w:type="dxa"/>
            <w:vAlign w:val="top"/>
          </w:tcPr>
          <w:p w14:paraId="6A3D722A">
            <w:pPr>
              <w:pStyle w:val="8"/>
              <w:spacing w:before="108" w:line="297" w:lineRule="auto"/>
              <w:ind w:left="136" w:right="1010" w:hanging="10"/>
              <w:rPr>
                <w:rFonts w:ascii="Times New Roman" w:hAnsi="Times New Roman" w:eastAsia="Times New Roman" w:cs="Times New Roman"/>
                <w:sz w:val="21"/>
                <w:szCs w:val="21"/>
              </w:rPr>
            </w:pPr>
            <w:r>
              <w:rPr>
                <w:rFonts w:ascii="Times New Roman" w:hAnsi="Times New Roman" w:eastAsia="Times New Roman" w:cs="Times New Roman"/>
                <w:spacing w:val="21"/>
                <w:sz w:val="21"/>
                <w:szCs w:val="21"/>
              </w:rPr>
              <w:t>23</w:t>
            </w:r>
            <w:r>
              <w:rPr>
                <w:rFonts w:ascii="Times New Roman" w:hAnsi="Times New Roman" w:eastAsia="Times New Roman" w:cs="Times New Roman"/>
                <w:spacing w:val="24"/>
                <w:w w:val="101"/>
                <w:sz w:val="21"/>
                <w:szCs w:val="21"/>
              </w:rPr>
              <w:t xml:space="preserve"> </w:t>
            </w:r>
            <w:r>
              <w:rPr>
                <w:spacing w:val="21"/>
                <w:sz w:val="21"/>
                <w:szCs w:val="21"/>
              </w:rPr>
              <w:t xml:space="preserve">灰头麦鸡 </w:t>
            </w:r>
            <w:r>
              <w:rPr>
                <w:rFonts w:ascii="Times New Roman" w:hAnsi="Times New Roman" w:eastAsia="Times New Roman" w:cs="Times New Roman"/>
                <w:i/>
                <w:iCs/>
                <w:sz w:val="21"/>
                <w:szCs w:val="21"/>
              </w:rPr>
              <w:t>Vanellus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 xml:space="preserve">cinereus </w:t>
            </w:r>
            <w:r>
              <w:rPr>
                <w:spacing w:val="21"/>
                <w:sz w:val="21"/>
                <w:szCs w:val="21"/>
              </w:rPr>
              <w:t>（八）</w:t>
            </w:r>
            <w:r>
              <w:rPr>
                <w:spacing w:val="-56"/>
                <w:sz w:val="21"/>
                <w:szCs w:val="21"/>
              </w:rPr>
              <w:t xml:space="preserve"> </w:t>
            </w:r>
            <w:r>
              <w:rPr>
                <w:spacing w:val="21"/>
                <w:sz w:val="21"/>
                <w:szCs w:val="21"/>
              </w:rPr>
              <w:t>鹬科</w:t>
            </w:r>
            <w:r>
              <w:rPr>
                <w:spacing w:val="-18"/>
                <w:sz w:val="21"/>
                <w:szCs w:val="21"/>
              </w:rPr>
              <w:t xml:space="preserve"> </w:t>
            </w:r>
            <w:r>
              <w:rPr>
                <w:rFonts w:ascii="Times New Roman" w:hAnsi="Times New Roman" w:eastAsia="Times New Roman" w:cs="Times New Roman"/>
                <w:sz w:val="21"/>
                <w:szCs w:val="21"/>
              </w:rPr>
              <w:t>Scolopacidae</w:t>
            </w:r>
          </w:p>
        </w:tc>
        <w:tc>
          <w:tcPr>
            <w:tcW w:w="1180" w:type="dxa"/>
            <w:vAlign w:val="top"/>
          </w:tcPr>
          <w:p w14:paraId="62D9B7D4">
            <w:pPr>
              <w:pStyle w:val="8"/>
              <w:spacing w:before="108" w:line="221" w:lineRule="auto"/>
              <w:ind w:left="371"/>
              <w:rPr>
                <w:sz w:val="21"/>
                <w:szCs w:val="21"/>
              </w:rPr>
            </w:pPr>
            <w:r>
              <w:rPr>
                <w:spacing w:val="5"/>
                <w:sz w:val="21"/>
                <w:szCs w:val="21"/>
              </w:rPr>
              <w:t>三有</w:t>
            </w:r>
          </w:p>
        </w:tc>
        <w:tc>
          <w:tcPr>
            <w:tcW w:w="1128" w:type="dxa"/>
            <w:vAlign w:val="top"/>
          </w:tcPr>
          <w:p w14:paraId="7E7A93E0">
            <w:pPr>
              <w:spacing w:before="14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D3BA1AF">
            <w:pPr>
              <w:rPr>
                <w:rFonts w:ascii="Arial"/>
                <w:sz w:val="21"/>
              </w:rPr>
            </w:pPr>
          </w:p>
        </w:tc>
        <w:tc>
          <w:tcPr>
            <w:tcW w:w="519" w:type="dxa"/>
            <w:vAlign w:val="top"/>
          </w:tcPr>
          <w:p w14:paraId="03DF0FE9">
            <w:pPr>
              <w:pStyle w:val="8"/>
              <w:spacing w:before="108" w:line="223" w:lineRule="auto"/>
              <w:ind w:left="175"/>
              <w:rPr>
                <w:sz w:val="21"/>
                <w:szCs w:val="21"/>
              </w:rPr>
            </w:pPr>
            <w:r>
              <w:rPr>
                <w:sz w:val="21"/>
                <w:szCs w:val="21"/>
              </w:rPr>
              <w:t>古</w:t>
            </w:r>
          </w:p>
        </w:tc>
        <w:tc>
          <w:tcPr>
            <w:tcW w:w="722" w:type="dxa"/>
            <w:vAlign w:val="top"/>
          </w:tcPr>
          <w:p w14:paraId="1A5D334A">
            <w:pPr>
              <w:pStyle w:val="8"/>
              <w:spacing w:before="108" w:line="225" w:lineRule="auto"/>
              <w:ind w:left="280"/>
              <w:rPr>
                <w:sz w:val="21"/>
                <w:szCs w:val="21"/>
              </w:rPr>
            </w:pPr>
            <w:r>
              <w:rPr>
                <w:sz w:val="21"/>
                <w:szCs w:val="21"/>
              </w:rPr>
              <w:t>冬</w:t>
            </w:r>
          </w:p>
        </w:tc>
      </w:tr>
      <w:tr w14:paraId="2189001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41" w:type="dxa"/>
            <w:vAlign w:val="top"/>
          </w:tcPr>
          <w:p w14:paraId="3A18DEBB">
            <w:pPr>
              <w:pStyle w:val="8"/>
              <w:spacing w:before="109"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24</w:t>
            </w:r>
            <w:r>
              <w:rPr>
                <w:rFonts w:ascii="Times New Roman" w:hAnsi="Times New Roman" w:eastAsia="Times New Roman" w:cs="Times New Roman"/>
                <w:spacing w:val="26"/>
                <w:sz w:val="21"/>
                <w:szCs w:val="21"/>
              </w:rPr>
              <w:t xml:space="preserve"> </w:t>
            </w:r>
            <w:r>
              <w:rPr>
                <w:spacing w:val="40"/>
                <w:sz w:val="21"/>
                <w:szCs w:val="21"/>
              </w:rPr>
              <w:t>矶鹬</w:t>
            </w:r>
            <w:r>
              <w:rPr>
                <w:spacing w:val="-41"/>
                <w:sz w:val="21"/>
                <w:szCs w:val="21"/>
              </w:rPr>
              <w:t xml:space="preserve"> </w:t>
            </w:r>
            <w:r>
              <w:rPr>
                <w:rFonts w:ascii="Times New Roman" w:hAnsi="Times New Roman" w:eastAsia="Times New Roman" w:cs="Times New Roman"/>
                <w:i/>
                <w:iCs/>
                <w:sz w:val="21"/>
                <w:szCs w:val="21"/>
              </w:rPr>
              <w:t>Actitis</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hypoleucos</w:t>
            </w:r>
          </w:p>
        </w:tc>
        <w:tc>
          <w:tcPr>
            <w:tcW w:w="1180" w:type="dxa"/>
            <w:vAlign w:val="top"/>
          </w:tcPr>
          <w:p w14:paraId="5BCC249E">
            <w:pPr>
              <w:pStyle w:val="8"/>
              <w:spacing w:before="109"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1044BEE">
            <w:pPr>
              <w:spacing w:before="14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83846A3">
            <w:pPr>
              <w:rPr>
                <w:rFonts w:ascii="Arial"/>
                <w:sz w:val="21"/>
              </w:rPr>
            </w:pPr>
          </w:p>
        </w:tc>
        <w:tc>
          <w:tcPr>
            <w:tcW w:w="519" w:type="dxa"/>
            <w:vAlign w:val="top"/>
          </w:tcPr>
          <w:p w14:paraId="25D51CDF">
            <w:pPr>
              <w:pStyle w:val="8"/>
              <w:spacing w:before="108" w:line="223" w:lineRule="auto"/>
              <w:ind w:left="175"/>
              <w:rPr>
                <w:sz w:val="21"/>
                <w:szCs w:val="21"/>
              </w:rPr>
            </w:pPr>
            <w:r>
              <w:rPr>
                <w:sz w:val="21"/>
                <w:szCs w:val="21"/>
              </w:rPr>
              <w:t>古</w:t>
            </w:r>
          </w:p>
        </w:tc>
        <w:tc>
          <w:tcPr>
            <w:tcW w:w="722" w:type="dxa"/>
            <w:vAlign w:val="top"/>
          </w:tcPr>
          <w:p w14:paraId="32CBFF95">
            <w:pPr>
              <w:pStyle w:val="8"/>
              <w:spacing w:before="108" w:line="225" w:lineRule="auto"/>
              <w:ind w:left="280"/>
              <w:rPr>
                <w:sz w:val="21"/>
                <w:szCs w:val="21"/>
              </w:rPr>
            </w:pPr>
            <w:r>
              <w:rPr>
                <w:sz w:val="21"/>
                <w:szCs w:val="21"/>
              </w:rPr>
              <w:t>冬</w:t>
            </w:r>
          </w:p>
        </w:tc>
      </w:tr>
      <w:tr w14:paraId="1BCAD63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41" w:type="dxa"/>
            <w:vAlign w:val="top"/>
          </w:tcPr>
          <w:p w14:paraId="07FE3D03">
            <w:pPr>
              <w:pStyle w:val="8"/>
              <w:spacing w:before="108"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30"/>
                <w:sz w:val="21"/>
                <w:szCs w:val="21"/>
              </w:rPr>
              <w:t>25</w:t>
            </w:r>
            <w:r>
              <w:rPr>
                <w:rFonts w:ascii="Times New Roman" w:hAnsi="Times New Roman" w:eastAsia="Times New Roman" w:cs="Times New Roman"/>
                <w:spacing w:val="25"/>
                <w:w w:val="101"/>
                <w:sz w:val="21"/>
                <w:szCs w:val="21"/>
              </w:rPr>
              <w:t xml:space="preserve"> </w:t>
            </w:r>
            <w:r>
              <w:rPr>
                <w:spacing w:val="30"/>
                <w:sz w:val="21"/>
                <w:szCs w:val="21"/>
              </w:rPr>
              <w:t>扇尾沙锥</w:t>
            </w:r>
            <w:r>
              <w:rPr>
                <w:spacing w:val="-16"/>
                <w:sz w:val="21"/>
                <w:szCs w:val="21"/>
              </w:rPr>
              <w:t xml:space="preserve"> </w:t>
            </w:r>
            <w:r>
              <w:rPr>
                <w:rFonts w:ascii="Times New Roman" w:hAnsi="Times New Roman" w:eastAsia="Times New Roman" w:cs="Times New Roman"/>
                <w:i/>
                <w:iCs/>
                <w:sz w:val="21"/>
                <w:szCs w:val="21"/>
              </w:rPr>
              <w:t>Gallinago</w:t>
            </w:r>
            <w:r>
              <w:rPr>
                <w:rFonts w:ascii="Times New Roman" w:hAnsi="Times New Roman" w:eastAsia="Times New Roman" w:cs="Times New Roman"/>
                <w:i/>
                <w:iCs/>
                <w:spacing w:val="30"/>
                <w:sz w:val="21"/>
                <w:szCs w:val="21"/>
              </w:rPr>
              <w:t xml:space="preserve"> </w:t>
            </w:r>
            <w:r>
              <w:rPr>
                <w:rFonts w:ascii="Times New Roman" w:hAnsi="Times New Roman" w:eastAsia="Times New Roman" w:cs="Times New Roman"/>
                <w:i/>
                <w:iCs/>
                <w:sz w:val="21"/>
                <w:szCs w:val="21"/>
              </w:rPr>
              <w:t>gallinago</w:t>
            </w:r>
          </w:p>
        </w:tc>
        <w:tc>
          <w:tcPr>
            <w:tcW w:w="1180" w:type="dxa"/>
            <w:vAlign w:val="top"/>
          </w:tcPr>
          <w:p w14:paraId="53CDAC94">
            <w:pPr>
              <w:pStyle w:val="8"/>
              <w:spacing w:before="108"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5DDF586E">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2572143">
            <w:pPr>
              <w:rPr>
                <w:rFonts w:ascii="Arial"/>
                <w:sz w:val="21"/>
              </w:rPr>
            </w:pPr>
          </w:p>
        </w:tc>
        <w:tc>
          <w:tcPr>
            <w:tcW w:w="519" w:type="dxa"/>
            <w:vAlign w:val="top"/>
          </w:tcPr>
          <w:p w14:paraId="770CAD66">
            <w:pPr>
              <w:pStyle w:val="8"/>
              <w:spacing w:before="107" w:line="222" w:lineRule="auto"/>
              <w:ind w:left="169"/>
              <w:rPr>
                <w:sz w:val="21"/>
                <w:szCs w:val="21"/>
              </w:rPr>
            </w:pPr>
            <w:r>
              <w:rPr>
                <w:sz w:val="21"/>
                <w:szCs w:val="21"/>
              </w:rPr>
              <w:t>广</w:t>
            </w:r>
          </w:p>
        </w:tc>
        <w:tc>
          <w:tcPr>
            <w:tcW w:w="722" w:type="dxa"/>
            <w:vAlign w:val="top"/>
          </w:tcPr>
          <w:p w14:paraId="62945CA3">
            <w:pPr>
              <w:pStyle w:val="8"/>
              <w:spacing w:before="107" w:line="225" w:lineRule="auto"/>
              <w:ind w:left="280"/>
              <w:rPr>
                <w:sz w:val="21"/>
                <w:szCs w:val="21"/>
              </w:rPr>
            </w:pPr>
            <w:r>
              <w:rPr>
                <w:sz w:val="21"/>
                <w:szCs w:val="21"/>
              </w:rPr>
              <w:t>冬</w:t>
            </w:r>
          </w:p>
        </w:tc>
      </w:tr>
      <w:tr w14:paraId="39328DF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4041" w:type="dxa"/>
            <w:vAlign w:val="top"/>
          </w:tcPr>
          <w:p w14:paraId="78A7867F">
            <w:pPr>
              <w:pStyle w:val="8"/>
              <w:spacing w:before="109"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26</w:t>
            </w:r>
            <w:r>
              <w:rPr>
                <w:rFonts w:ascii="Times New Roman" w:hAnsi="Times New Roman" w:eastAsia="Times New Roman" w:cs="Times New Roman"/>
                <w:spacing w:val="24"/>
                <w:w w:val="101"/>
                <w:sz w:val="21"/>
                <w:szCs w:val="21"/>
              </w:rPr>
              <w:t xml:space="preserve"> </w:t>
            </w:r>
            <w:r>
              <w:rPr>
                <w:spacing w:val="31"/>
                <w:sz w:val="21"/>
                <w:szCs w:val="21"/>
              </w:rPr>
              <w:t>鹤鹬</w:t>
            </w:r>
            <w:r>
              <w:rPr>
                <w:spacing w:val="-16"/>
                <w:sz w:val="21"/>
                <w:szCs w:val="21"/>
              </w:rPr>
              <w:t xml:space="preserve"> </w:t>
            </w:r>
            <w:r>
              <w:rPr>
                <w:rFonts w:ascii="Times New Roman" w:hAnsi="Times New Roman" w:eastAsia="Times New Roman" w:cs="Times New Roman"/>
                <w:i/>
                <w:iCs/>
                <w:sz w:val="21"/>
                <w:szCs w:val="21"/>
              </w:rPr>
              <w:t>Tringa</w:t>
            </w:r>
            <w:r>
              <w:rPr>
                <w:rFonts w:ascii="Times New Roman" w:hAnsi="Times New Roman" w:eastAsia="Times New Roman" w:cs="Times New Roman"/>
                <w:i/>
                <w:iCs/>
                <w:spacing w:val="25"/>
                <w:w w:val="101"/>
                <w:sz w:val="21"/>
                <w:szCs w:val="21"/>
              </w:rPr>
              <w:t xml:space="preserve"> </w:t>
            </w:r>
            <w:r>
              <w:rPr>
                <w:rFonts w:ascii="Times New Roman" w:hAnsi="Times New Roman" w:eastAsia="Times New Roman" w:cs="Times New Roman"/>
                <w:i/>
                <w:iCs/>
                <w:sz w:val="21"/>
                <w:szCs w:val="21"/>
              </w:rPr>
              <w:t>erythropus</w:t>
            </w:r>
          </w:p>
        </w:tc>
        <w:tc>
          <w:tcPr>
            <w:tcW w:w="1180" w:type="dxa"/>
            <w:vAlign w:val="top"/>
          </w:tcPr>
          <w:p w14:paraId="6F8C71C1">
            <w:pPr>
              <w:pStyle w:val="8"/>
              <w:spacing w:before="109" w:line="221" w:lineRule="auto"/>
              <w:ind w:left="371"/>
              <w:rPr>
                <w:sz w:val="21"/>
                <w:szCs w:val="21"/>
              </w:rPr>
            </w:pPr>
            <w:r>
              <w:rPr>
                <w:spacing w:val="5"/>
                <w:sz w:val="21"/>
                <w:szCs w:val="21"/>
              </w:rPr>
              <w:t>三有</w:t>
            </w:r>
          </w:p>
        </w:tc>
        <w:tc>
          <w:tcPr>
            <w:tcW w:w="1128" w:type="dxa"/>
            <w:vAlign w:val="top"/>
          </w:tcPr>
          <w:p w14:paraId="4F820B5E">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B8BB5EA">
            <w:pPr>
              <w:rPr>
                <w:rFonts w:ascii="Arial"/>
                <w:sz w:val="21"/>
              </w:rPr>
            </w:pPr>
          </w:p>
        </w:tc>
        <w:tc>
          <w:tcPr>
            <w:tcW w:w="519" w:type="dxa"/>
            <w:vAlign w:val="top"/>
          </w:tcPr>
          <w:p w14:paraId="015EEC2A">
            <w:pPr>
              <w:pStyle w:val="8"/>
              <w:spacing w:before="109" w:line="222" w:lineRule="auto"/>
              <w:ind w:left="169"/>
              <w:rPr>
                <w:sz w:val="21"/>
                <w:szCs w:val="21"/>
              </w:rPr>
            </w:pPr>
            <w:r>
              <w:rPr>
                <w:sz w:val="21"/>
                <w:szCs w:val="21"/>
              </w:rPr>
              <w:t>广</w:t>
            </w:r>
          </w:p>
        </w:tc>
        <w:tc>
          <w:tcPr>
            <w:tcW w:w="722" w:type="dxa"/>
            <w:vAlign w:val="top"/>
          </w:tcPr>
          <w:p w14:paraId="17A6C39B">
            <w:pPr>
              <w:pStyle w:val="8"/>
              <w:spacing w:before="109" w:line="225" w:lineRule="auto"/>
              <w:ind w:left="280"/>
              <w:rPr>
                <w:sz w:val="21"/>
                <w:szCs w:val="21"/>
              </w:rPr>
            </w:pPr>
            <w:r>
              <w:rPr>
                <w:sz w:val="21"/>
                <w:szCs w:val="21"/>
              </w:rPr>
              <w:t>冬</w:t>
            </w:r>
          </w:p>
        </w:tc>
      </w:tr>
      <w:tr w14:paraId="1847135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4041" w:type="dxa"/>
            <w:vAlign w:val="top"/>
          </w:tcPr>
          <w:p w14:paraId="5BD31B4F">
            <w:pPr>
              <w:pStyle w:val="8"/>
              <w:spacing w:before="109"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27"/>
                <w:sz w:val="21"/>
                <w:szCs w:val="21"/>
              </w:rPr>
              <w:t>27</w:t>
            </w:r>
            <w:r>
              <w:rPr>
                <w:rFonts w:ascii="Times New Roman" w:hAnsi="Times New Roman" w:eastAsia="Times New Roman" w:cs="Times New Roman"/>
                <w:spacing w:val="25"/>
                <w:w w:val="101"/>
                <w:sz w:val="21"/>
                <w:szCs w:val="21"/>
              </w:rPr>
              <w:t xml:space="preserve"> </w:t>
            </w:r>
            <w:r>
              <w:rPr>
                <w:spacing w:val="27"/>
                <w:sz w:val="21"/>
                <w:szCs w:val="21"/>
              </w:rPr>
              <w:t>青脚鹬</w:t>
            </w:r>
            <w:r>
              <w:rPr>
                <w:spacing w:val="-16"/>
                <w:sz w:val="21"/>
                <w:szCs w:val="21"/>
              </w:rPr>
              <w:t xml:space="preserve"> </w:t>
            </w:r>
            <w:r>
              <w:rPr>
                <w:rFonts w:ascii="Times New Roman" w:hAnsi="Times New Roman" w:eastAsia="Times New Roman" w:cs="Times New Roman"/>
                <w:i/>
                <w:iCs/>
                <w:sz w:val="21"/>
                <w:szCs w:val="21"/>
              </w:rPr>
              <w:t>Tringa</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nebularia</w:t>
            </w:r>
          </w:p>
        </w:tc>
        <w:tc>
          <w:tcPr>
            <w:tcW w:w="1180" w:type="dxa"/>
            <w:vAlign w:val="top"/>
          </w:tcPr>
          <w:p w14:paraId="014289FB">
            <w:pPr>
              <w:pStyle w:val="8"/>
              <w:spacing w:before="109"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AB185DC">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E3B70C9">
            <w:pPr>
              <w:rPr>
                <w:rFonts w:ascii="Arial"/>
                <w:sz w:val="21"/>
              </w:rPr>
            </w:pPr>
          </w:p>
        </w:tc>
        <w:tc>
          <w:tcPr>
            <w:tcW w:w="519" w:type="dxa"/>
            <w:vAlign w:val="top"/>
          </w:tcPr>
          <w:p w14:paraId="43E59CAE">
            <w:pPr>
              <w:pStyle w:val="8"/>
              <w:spacing w:before="109" w:line="222" w:lineRule="auto"/>
              <w:ind w:left="169"/>
              <w:rPr>
                <w:sz w:val="21"/>
                <w:szCs w:val="21"/>
              </w:rPr>
            </w:pPr>
            <w:r>
              <w:rPr>
                <w:sz w:val="21"/>
                <w:szCs w:val="21"/>
              </w:rPr>
              <w:t>广</w:t>
            </w:r>
          </w:p>
        </w:tc>
        <w:tc>
          <w:tcPr>
            <w:tcW w:w="722" w:type="dxa"/>
            <w:vAlign w:val="top"/>
          </w:tcPr>
          <w:p w14:paraId="55BE4FCD">
            <w:pPr>
              <w:pStyle w:val="8"/>
              <w:spacing w:before="109" w:line="225" w:lineRule="auto"/>
              <w:ind w:left="280"/>
              <w:rPr>
                <w:sz w:val="21"/>
                <w:szCs w:val="21"/>
              </w:rPr>
            </w:pPr>
            <w:r>
              <w:rPr>
                <w:sz w:val="21"/>
                <w:szCs w:val="21"/>
              </w:rPr>
              <w:t>冬</w:t>
            </w:r>
          </w:p>
        </w:tc>
      </w:tr>
      <w:tr w14:paraId="1EB97D4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41" w:type="dxa"/>
            <w:vAlign w:val="top"/>
          </w:tcPr>
          <w:p w14:paraId="0B24806A">
            <w:pPr>
              <w:pStyle w:val="8"/>
              <w:spacing w:before="109"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19"/>
                <w:sz w:val="21"/>
                <w:szCs w:val="21"/>
              </w:rPr>
              <w:t>28</w:t>
            </w:r>
            <w:r>
              <w:rPr>
                <w:rFonts w:ascii="Times New Roman" w:hAnsi="Times New Roman" w:eastAsia="Times New Roman" w:cs="Times New Roman"/>
                <w:spacing w:val="1"/>
                <w:sz w:val="21"/>
                <w:szCs w:val="21"/>
              </w:rPr>
              <w:t xml:space="preserve">  </w:t>
            </w:r>
            <w:r>
              <w:rPr>
                <w:spacing w:val="19"/>
                <w:sz w:val="21"/>
                <w:szCs w:val="21"/>
              </w:rPr>
              <w:t>白腰草鹬</w:t>
            </w:r>
            <w:r>
              <w:rPr>
                <w:spacing w:val="-15"/>
                <w:sz w:val="21"/>
                <w:szCs w:val="21"/>
              </w:rPr>
              <w:t xml:space="preserve"> </w:t>
            </w:r>
            <w:r>
              <w:rPr>
                <w:rFonts w:ascii="Times New Roman" w:hAnsi="Times New Roman" w:eastAsia="Times New Roman" w:cs="Times New Roman"/>
                <w:i/>
                <w:iCs/>
                <w:sz w:val="21"/>
                <w:szCs w:val="21"/>
              </w:rPr>
              <w:t>Tringa</w:t>
            </w:r>
            <w:r>
              <w:rPr>
                <w:rFonts w:ascii="Times New Roman" w:hAnsi="Times New Roman" w:eastAsia="Times New Roman" w:cs="Times New Roman"/>
                <w:i/>
                <w:iCs/>
                <w:spacing w:val="25"/>
                <w:sz w:val="21"/>
                <w:szCs w:val="21"/>
              </w:rPr>
              <w:t xml:space="preserve"> </w:t>
            </w:r>
            <w:r>
              <w:rPr>
                <w:rFonts w:ascii="Times New Roman" w:hAnsi="Times New Roman" w:eastAsia="Times New Roman" w:cs="Times New Roman"/>
                <w:i/>
                <w:iCs/>
                <w:sz w:val="21"/>
                <w:szCs w:val="21"/>
              </w:rPr>
              <w:t>ochropus</w:t>
            </w:r>
          </w:p>
        </w:tc>
        <w:tc>
          <w:tcPr>
            <w:tcW w:w="1180" w:type="dxa"/>
            <w:vAlign w:val="top"/>
          </w:tcPr>
          <w:p w14:paraId="344D56A9">
            <w:pPr>
              <w:pStyle w:val="8"/>
              <w:spacing w:before="109"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2338AA5E">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AEE100F">
            <w:pPr>
              <w:rPr>
                <w:rFonts w:ascii="Arial"/>
                <w:sz w:val="21"/>
              </w:rPr>
            </w:pPr>
          </w:p>
        </w:tc>
        <w:tc>
          <w:tcPr>
            <w:tcW w:w="519" w:type="dxa"/>
            <w:vAlign w:val="top"/>
          </w:tcPr>
          <w:p w14:paraId="4614D7FB">
            <w:pPr>
              <w:pStyle w:val="8"/>
              <w:spacing w:before="109" w:line="223" w:lineRule="auto"/>
              <w:ind w:left="175"/>
              <w:rPr>
                <w:sz w:val="21"/>
                <w:szCs w:val="21"/>
              </w:rPr>
            </w:pPr>
            <w:r>
              <w:rPr>
                <w:sz w:val="21"/>
                <w:szCs w:val="21"/>
              </w:rPr>
              <w:t>古</w:t>
            </w:r>
          </w:p>
        </w:tc>
        <w:tc>
          <w:tcPr>
            <w:tcW w:w="722" w:type="dxa"/>
            <w:vAlign w:val="top"/>
          </w:tcPr>
          <w:p w14:paraId="1D2C37C5">
            <w:pPr>
              <w:pStyle w:val="8"/>
              <w:spacing w:before="109" w:line="225" w:lineRule="auto"/>
              <w:ind w:left="280"/>
              <w:rPr>
                <w:sz w:val="21"/>
                <w:szCs w:val="21"/>
              </w:rPr>
            </w:pPr>
            <w:r>
              <w:rPr>
                <w:sz w:val="21"/>
                <w:szCs w:val="21"/>
              </w:rPr>
              <w:t>冬</w:t>
            </w:r>
          </w:p>
        </w:tc>
      </w:tr>
      <w:tr w14:paraId="6F623BC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41" w:type="dxa"/>
            <w:vAlign w:val="top"/>
          </w:tcPr>
          <w:p w14:paraId="5CC0EDF2">
            <w:pPr>
              <w:pStyle w:val="8"/>
              <w:spacing w:before="110" w:line="207" w:lineRule="auto"/>
              <w:ind w:left="126"/>
              <w:rPr>
                <w:rFonts w:ascii="Times New Roman" w:hAnsi="Times New Roman" w:eastAsia="Times New Roman" w:cs="Times New Roman"/>
                <w:sz w:val="21"/>
                <w:szCs w:val="21"/>
              </w:rPr>
            </w:pPr>
            <w:r>
              <w:rPr>
                <w:rFonts w:ascii="Times New Roman" w:hAnsi="Times New Roman" w:eastAsia="Times New Roman" w:cs="Times New Roman"/>
                <w:spacing w:val="32"/>
                <w:sz w:val="21"/>
                <w:szCs w:val="21"/>
              </w:rPr>
              <w:t>29</w:t>
            </w:r>
            <w:r>
              <w:rPr>
                <w:rFonts w:ascii="Times New Roman" w:hAnsi="Times New Roman" w:eastAsia="Times New Roman" w:cs="Times New Roman"/>
                <w:spacing w:val="24"/>
                <w:w w:val="101"/>
                <w:sz w:val="21"/>
                <w:szCs w:val="21"/>
              </w:rPr>
              <w:t xml:space="preserve"> </w:t>
            </w:r>
            <w:r>
              <w:rPr>
                <w:spacing w:val="32"/>
                <w:sz w:val="21"/>
                <w:szCs w:val="21"/>
              </w:rPr>
              <w:t>泽鹬</w:t>
            </w:r>
            <w:r>
              <w:rPr>
                <w:spacing w:val="-16"/>
                <w:sz w:val="21"/>
                <w:szCs w:val="21"/>
              </w:rPr>
              <w:t xml:space="preserve"> </w:t>
            </w:r>
            <w:r>
              <w:rPr>
                <w:rFonts w:ascii="Times New Roman" w:hAnsi="Times New Roman" w:eastAsia="Times New Roman" w:cs="Times New Roman"/>
                <w:i/>
                <w:iCs/>
                <w:sz w:val="21"/>
                <w:szCs w:val="21"/>
              </w:rPr>
              <w:t>Tringa</w:t>
            </w:r>
            <w:r>
              <w:rPr>
                <w:rFonts w:ascii="Times New Roman" w:hAnsi="Times New Roman" w:eastAsia="Times New Roman" w:cs="Times New Roman"/>
                <w:i/>
                <w:iCs/>
                <w:spacing w:val="32"/>
                <w:sz w:val="21"/>
                <w:szCs w:val="21"/>
              </w:rPr>
              <w:t xml:space="preserve"> </w:t>
            </w:r>
            <w:r>
              <w:rPr>
                <w:rFonts w:ascii="Times New Roman" w:hAnsi="Times New Roman" w:eastAsia="Times New Roman" w:cs="Times New Roman"/>
                <w:i/>
                <w:iCs/>
                <w:sz w:val="21"/>
                <w:szCs w:val="21"/>
              </w:rPr>
              <w:t>stagnatilis</w:t>
            </w:r>
          </w:p>
        </w:tc>
        <w:tc>
          <w:tcPr>
            <w:tcW w:w="1180" w:type="dxa"/>
            <w:vAlign w:val="top"/>
          </w:tcPr>
          <w:p w14:paraId="33717E8F">
            <w:pPr>
              <w:pStyle w:val="8"/>
              <w:spacing w:before="111" w:line="221" w:lineRule="auto"/>
              <w:ind w:left="371"/>
              <w:rPr>
                <w:sz w:val="21"/>
                <w:szCs w:val="21"/>
              </w:rPr>
            </w:pPr>
            <w:r>
              <w:rPr>
                <w:spacing w:val="5"/>
                <w:sz w:val="21"/>
                <w:szCs w:val="21"/>
              </w:rPr>
              <w:t>三有</w:t>
            </w:r>
          </w:p>
        </w:tc>
        <w:tc>
          <w:tcPr>
            <w:tcW w:w="1128" w:type="dxa"/>
            <w:vAlign w:val="top"/>
          </w:tcPr>
          <w:p w14:paraId="4C1179B9">
            <w:pPr>
              <w:spacing w:before="144"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FA44FEB">
            <w:pPr>
              <w:rPr>
                <w:rFonts w:ascii="Arial"/>
                <w:sz w:val="21"/>
              </w:rPr>
            </w:pPr>
          </w:p>
        </w:tc>
        <w:tc>
          <w:tcPr>
            <w:tcW w:w="519" w:type="dxa"/>
            <w:vAlign w:val="top"/>
          </w:tcPr>
          <w:p w14:paraId="2D277E61">
            <w:pPr>
              <w:pStyle w:val="8"/>
              <w:spacing w:before="110" w:line="222" w:lineRule="auto"/>
              <w:ind w:left="169"/>
              <w:rPr>
                <w:sz w:val="21"/>
                <w:szCs w:val="21"/>
              </w:rPr>
            </w:pPr>
            <w:r>
              <w:rPr>
                <w:sz w:val="21"/>
                <w:szCs w:val="21"/>
              </w:rPr>
              <w:t>广</w:t>
            </w:r>
          </w:p>
        </w:tc>
        <w:tc>
          <w:tcPr>
            <w:tcW w:w="722" w:type="dxa"/>
            <w:vAlign w:val="top"/>
          </w:tcPr>
          <w:p w14:paraId="5816053C">
            <w:pPr>
              <w:pStyle w:val="8"/>
              <w:spacing w:before="111" w:line="223" w:lineRule="auto"/>
              <w:ind w:left="274"/>
              <w:rPr>
                <w:sz w:val="21"/>
                <w:szCs w:val="21"/>
              </w:rPr>
            </w:pPr>
            <w:r>
              <w:rPr>
                <w:sz w:val="21"/>
                <w:szCs w:val="21"/>
              </w:rPr>
              <w:t>旅</w:t>
            </w:r>
          </w:p>
        </w:tc>
      </w:tr>
      <w:tr w14:paraId="08D5E64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2" w:hRule="atLeast"/>
        </w:trPr>
        <w:tc>
          <w:tcPr>
            <w:tcW w:w="4041" w:type="dxa"/>
            <w:vAlign w:val="top"/>
          </w:tcPr>
          <w:p w14:paraId="3CC1895F">
            <w:pPr>
              <w:pStyle w:val="8"/>
              <w:spacing w:before="109"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1"/>
                <w:sz w:val="21"/>
                <w:szCs w:val="21"/>
              </w:rPr>
              <w:t>30</w:t>
            </w:r>
            <w:r>
              <w:rPr>
                <w:rFonts w:ascii="Times New Roman" w:hAnsi="Times New Roman" w:eastAsia="Times New Roman" w:cs="Times New Roman"/>
                <w:spacing w:val="28"/>
                <w:sz w:val="21"/>
                <w:szCs w:val="21"/>
              </w:rPr>
              <w:t xml:space="preserve"> </w:t>
            </w:r>
            <w:r>
              <w:rPr>
                <w:spacing w:val="21"/>
                <w:sz w:val="21"/>
                <w:szCs w:val="21"/>
              </w:rPr>
              <w:t>红脚鹬</w:t>
            </w:r>
            <w:r>
              <w:rPr>
                <w:spacing w:val="-16"/>
                <w:sz w:val="21"/>
                <w:szCs w:val="21"/>
              </w:rPr>
              <w:t xml:space="preserve"> </w:t>
            </w:r>
            <w:r>
              <w:rPr>
                <w:rFonts w:ascii="Times New Roman" w:hAnsi="Times New Roman" w:eastAsia="Times New Roman" w:cs="Times New Roman"/>
                <w:i/>
                <w:iCs/>
                <w:sz w:val="21"/>
                <w:szCs w:val="21"/>
              </w:rPr>
              <w:t>Tringa</w:t>
            </w:r>
            <w:r>
              <w:rPr>
                <w:rFonts w:ascii="Times New Roman" w:hAnsi="Times New Roman" w:eastAsia="Times New Roman" w:cs="Times New Roman"/>
                <w:i/>
                <w:iCs/>
                <w:spacing w:val="27"/>
                <w:w w:val="101"/>
                <w:sz w:val="21"/>
                <w:szCs w:val="21"/>
              </w:rPr>
              <w:t xml:space="preserve"> </w:t>
            </w:r>
            <w:r>
              <w:rPr>
                <w:rFonts w:ascii="Times New Roman" w:hAnsi="Times New Roman" w:eastAsia="Times New Roman" w:cs="Times New Roman"/>
                <w:i/>
                <w:iCs/>
                <w:sz w:val="21"/>
                <w:szCs w:val="21"/>
              </w:rPr>
              <w:t>totanus</w:t>
            </w:r>
          </w:p>
          <w:p w14:paraId="6B9DFEA2">
            <w:pPr>
              <w:pStyle w:val="8"/>
              <w:spacing w:before="162" w:line="292" w:lineRule="auto"/>
              <w:ind w:left="136" w:right="1084" w:hanging="2"/>
              <w:rPr>
                <w:rFonts w:ascii="Times New Roman" w:hAnsi="Times New Roman" w:eastAsia="Times New Roman" w:cs="Times New Roman"/>
                <w:sz w:val="21"/>
                <w:szCs w:val="21"/>
              </w:rPr>
            </w:pPr>
            <w:r>
              <w:rPr>
                <w:spacing w:val="31"/>
                <w:sz w:val="21"/>
                <w:szCs w:val="21"/>
              </w:rPr>
              <w:t>八</w:t>
            </w:r>
            <w:r>
              <w:rPr>
                <w:spacing w:val="36"/>
                <w:sz w:val="21"/>
                <w:szCs w:val="21"/>
              </w:rPr>
              <w:t xml:space="preserve"> </w:t>
            </w:r>
            <w:r>
              <w:rPr>
                <w:spacing w:val="31"/>
                <w:sz w:val="21"/>
                <w:szCs w:val="21"/>
              </w:rPr>
              <w:t>鹳形目</w:t>
            </w:r>
            <w:r>
              <w:rPr>
                <w:spacing w:val="-22"/>
                <w:sz w:val="21"/>
                <w:szCs w:val="21"/>
              </w:rPr>
              <w:t xml:space="preserve"> </w:t>
            </w:r>
            <w:r>
              <w:rPr>
                <w:rFonts w:ascii="Times New Roman" w:hAnsi="Times New Roman" w:eastAsia="Times New Roman" w:cs="Times New Roman"/>
                <w:sz w:val="21"/>
                <w:szCs w:val="21"/>
              </w:rPr>
              <w:t xml:space="preserve">CICONIIFORMES </w:t>
            </w:r>
            <w:r>
              <w:rPr>
                <w:spacing w:val="18"/>
                <w:sz w:val="21"/>
                <w:szCs w:val="21"/>
              </w:rPr>
              <w:t>（九）</w:t>
            </w:r>
            <w:r>
              <w:rPr>
                <w:spacing w:val="-56"/>
                <w:sz w:val="21"/>
                <w:szCs w:val="21"/>
              </w:rPr>
              <w:t xml:space="preserve"> </w:t>
            </w:r>
            <w:r>
              <w:rPr>
                <w:spacing w:val="18"/>
                <w:sz w:val="21"/>
                <w:szCs w:val="21"/>
              </w:rPr>
              <w:t>鹳科</w:t>
            </w:r>
            <w:r>
              <w:rPr>
                <w:spacing w:val="-23"/>
                <w:sz w:val="21"/>
                <w:szCs w:val="21"/>
              </w:rPr>
              <w:t xml:space="preserve"> </w:t>
            </w:r>
            <w:r>
              <w:rPr>
                <w:rFonts w:ascii="Times New Roman" w:hAnsi="Times New Roman" w:eastAsia="Times New Roman" w:cs="Times New Roman"/>
                <w:sz w:val="21"/>
                <w:szCs w:val="21"/>
              </w:rPr>
              <w:t>Ciconiidae</w:t>
            </w:r>
          </w:p>
        </w:tc>
        <w:tc>
          <w:tcPr>
            <w:tcW w:w="1180" w:type="dxa"/>
            <w:vAlign w:val="top"/>
          </w:tcPr>
          <w:p w14:paraId="5A7B4DD9">
            <w:pPr>
              <w:pStyle w:val="8"/>
              <w:spacing w:before="110" w:line="221" w:lineRule="auto"/>
              <w:ind w:left="14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5C41BFE">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CDA2D75">
            <w:pPr>
              <w:rPr>
                <w:rFonts w:ascii="Arial"/>
                <w:sz w:val="21"/>
              </w:rPr>
            </w:pPr>
          </w:p>
        </w:tc>
        <w:tc>
          <w:tcPr>
            <w:tcW w:w="519" w:type="dxa"/>
            <w:vAlign w:val="top"/>
          </w:tcPr>
          <w:p w14:paraId="7DCBE4E6">
            <w:pPr>
              <w:pStyle w:val="8"/>
              <w:spacing w:before="109" w:line="222" w:lineRule="auto"/>
              <w:ind w:left="169"/>
              <w:rPr>
                <w:sz w:val="21"/>
                <w:szCs w:val="21"/>
              </w:rPr>
            </w:pPr>
            <w:r>
              <w:rPr>
                <w:sz w:val="21"/>
                <w:szCs w:val="21"/>
              </w:rPr>
              <w:t>广</w:t>
            </w:r>
          </w:p>
        </w:tc>
        <w:tc>
          <w:tcPr>
            <w:tcW w:w="722" w:type="dxa"/>
            <w:vAlign w:val="top"/>
          </w:tcPr>
          <w:p w14:paraId="4F8213E6">
            <w:pPr>
              <w:pStyle w:val="8"/>
              <w:spacing w:before="109" w:line="225" w:lineRule="auto"/>
              <w:ind w:left="280"/>
              <w:rPr>
                <w:sz w:val="21"/>
                <w:szCs w:val="21"/>
              </w:rPr>
            </w:pPr>
            <w:r>
              <w:rPr>
                <w:sz w:val="21"/>
                <w:szCs w:val="21"/>
              </w:rPr>
              <w:t>冬</w:t>
            </w:r>
          </w:p>
        </w:tc>
      </w:tr>
      <w:tr w14:paraId="4546FE5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8" w:hRule="atLeast"/>
        </w:trPr>
        <w:tc>
          <w:tcPr>
            <w:tcW w:w="4041" w:type="dxa"/>
            <w:tcBorders>
              <w:bottom w:val="single" w:color="FFFFFF" w:sz="2" w:space="0"/>
            </w:tcBorders>
            <w:vAlign w:val="top"/>
          </w:tcPr>
          <w:p w14:paraId="4C4223FC">
            <w:pPr>
              <w:pStyle w:val="8"/>
              <w:spacing w:before="119" w:line="294" w:lineRule="auto"/>
              <w:ind w:left="135" w:right="1032" w:hanging="4"/>
              <w:rPr>
                <w:rFonts w:ascii="Times New Roman" w:hAnsi="Times New Roman" w:eastAsia="Times New Roman" w:cs="Times New Roman"/>
                <w:sz w:val="21"/>
                <w:szCs w:val="21"/>
              </w:rPr>
            </w:pPr>
            <w:r>
              <w:rPr>
                <w:rFonts w:ascii="Times New Roman" w:hAnsi="Times New Roman" w:eastAsia="Times New Roman" w:cs="Times New Roman"/>
                <w:spacing w:val="23"/>
                <w:sz w:val="21"/>
                <w:szCs w:val="21"/>
              </w:rPr>
              <w:t>31</w:t>
            </w:r>
            <w:r>
              <w:rPr>
                <w:rFonts w:ascii="Times New Roman" w:hAnsi="Times New Roman" w:eastAsia="Times New Roman" w:cs="Times New Roman"/>
                <w:spacing w:val="35"/>
                <w:sz w:val="21"/>
                <w:szCs w:val="21"/>
              </w:rPr>
              <w:t xml:space="preserve"> </w:t>
            </w:r>
            <w:r>
              <w:rPr>
                <w:spacing w:val="23"/>
                <w:sz w:val="21"/>
                <w:szCs w:val="21"/>
              </w:rPr>
              <w:t>东方白鹳</w:t>
            </w:r>
            <w:r>
              <w:rPr>
                <w:spacing w:val="-16"/>
                <w:sz w:val="21"/>
                <w:szCs w:val="21"/>
              </w:rPr>
              <w:t xml:space="preserve"> </w:t>
            </w:r>
            <w:r>
              <w:rPr>
                <w:rFonts w:ascii="Times New Roman" w:hAnsi="Times New Roman" w:eastAsia="Times New Roman" w:cs="Times New Roman"/>
                <w:i/>
                <w:iCs/>
                <w:sz w:val="21"/>
                <w:szCs w:val="21"/>
              </w:rPr>
              <w:t>Ciconia</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boyciana</w:t>
            </w:r>
            <w:r>
              <w:rPr>
                <w:spacing w:val="22"/>
                <w:sz w:val="21"/>
                <w:szCs w:val="21"/>
              </w:rPr>
              <w:t>九</w:t>
            </w:r>
            <w:r>
              <w:rPr>
                <w:spacing w:val="37"/>
                <w:sz w:val="21"/>
                <w:szCs w:val="21"/>
              </w:rPr>
              <w:t xml:space="preserve"> </w:t>
            </w:r>
            <w:r>
              <w:rPr>
                <w:spacing w:val="22"/>
                <w:sz w:val="21"/>
                <w:szCs w:val="21"/>
              </w:rPr>
              <w:t>鲣鸟目</w:t>
            </w:r>
            <w:r>
              <w:rPr>
                <w:spacing w:val="-17"/>
                <w:sz w:val="21"/>
                <w:szCs w:val="21"/>
              </w:rPr>
              <w:t xml:space="preserve"> </w:t>
            </w:r>
            <w:r>
              <w:rPr>
                <w:rFonts w:ascii="Times New Roman" w:hAnsi="Times New Roman" w:eastAsia="Times New Roman" w:cs="Times New Roman"/>
                <w:sz w:val="21"/>
                <w:szCs w:val="21"/>
              </w:rPr>
              <w:t>SULIFORMES</w:t>
            </w:r>
          </w:p>
        </w:tc>
        <w:tc>
          <w:tcPr>
            <w:tcW w:w="1180" w:type="dxa"/>
            <w:tcBorders>
              <w:bottom w:val="single" w:color="FFFFFF" w:sz="2" w:space="0"/>
            </w:tcBorders>
            <w:vAlign w:val="top"/>
          </w:tcPr>
          <w:p w14:paraId="5B9ED24C">
            <w:pPr>
              <w:pStyle w:val="8"/>
              <w:spacing w:before="118" w:line="223" w:lineRule="auto"/>
              <w:ind w:left="375"/>
              <w:rPr>
                <w:sz w:val="21"/>
                <w:szCs w:val="21"/>
              </w:rPr>
            </w:pPr>
            <w:r>
              <w:rPr>
                <w:spacing w:val="3"/>
                <w:sz w:val="21"/>
                <w:szCs w:val="21"/>
              </w:rPr>
              <w:t>一级</w:t>
            </w:r>
          </w:p>
        </w:tc>
        <w:tc>
          <w:tcPr>
            <w:tcW w:w="1128" w:type="dxa"/>
            <w:tcBorders>
              <w:bottom w:val="single" w:color="FFFFFF" w:sz="2" w:space="0"/>
            </w:tcBorders>
            <w:vAlign w:val="top"/>
          </w:tcPr>
          <w:p w14:paraId="291A064F">
            <w:pPr>
              <w:spacing w:before="155" w:line="184" w:lineRule="auto"/>
              <w:ind w:left="429"/>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EN</w:t>
            </w:r>
          </w:p>
        </w:tc>
        <w:tc>
          <w:tcPr>
            <w:tcW w:w="1214" w:type="dxa"/>
            <w:tcBorders>
              <w:bottom w:val="single" w:color="FFFFFF" w:sz="2" w:space="0"/>
            </w:tcBorders>
            <w:vAlign w:val="top"/>
          </w:tcPr>
          <w:p w14:paraId="13EBCB88">
            <w:pPr>
              <w:spacing w:before="148" w:line="236" w:lineRule="auto"/>
              <w:ind w:left="576"/>
              <w:rPr>
                <w:rFonts w:ascii="Times New Roman" w:hAnsi="Times New Roman" w:eastAsia="Times New Roman" w:cs="Times New Roman"/>
                <w:sz w:val="21"/>
                <w:szCs w:val="21"/>
              </w:rPr>
            </w:pPr>
            <w:r>
              <w:rPr>
                <w:rFonts w:ascii="Times New Roman" w:hAnsi="Times New Roman" w:eastAsia="Times New Roman" w:cs="Times New Roman"/>
                <w:sz w:val="21"/>
                <w:szCs w:val="21"/>
              </w:rPr>
              <w:t>Ⅰ</w:t>
            </w:r>
          </w:p>
        </w:tc>
        <w:tc>
          <w:tcPr>
            <w:tcW w:w="519" w:type="dxa"/>
            <w:tcBorders>
              <w:bottom w:val="single" w:color="FFFFFF" w:sz="2" w:space="0"/>
            </w:tcBorders>
            <w:vAlign w:val="top"/>
          </w:tcPr>
          <w:p w14:paraId="3C0E7B73">
            <w:pPr>
              <w:pStyle w:val="8"/>
              <w:spacing w:before="118" w:line="222" w:lineRule="auto"/>
              <w:ind w:left="169"/>
              <w:rPr>
                <w:sz w:val="21"/>
                <w:szCs w:val="21"/>
              </w:rPr>
            </w:pPr>
            <w:r>
              <w:rPr>
                <w:sz w:val="21"/>
                <w:szCs w:val="21"/>
              </w:rPr>
              <w:t>广</w:t>
            </w:r>
          </w:p>
        </w:tc>
        <w:tc>
          <w:tcPr>
            <w:tcW w:w="722" w:type="dxa"/>
            <w:tcBorders>
              <w:bottom w:val="single" w:color="FFFFFF" w:sz="2" w:space="0"/>
            </w:tcBorders>
            <w:vAlign w:val="top"/>
          </w:tcPr>
          <w:p w14:paraId="46FCF6E4">
            <w:pPr>
              <w:pStyle w:val="8"/>
              <w:spacing w:before="118" w:line="225" w:lineRule="auto"/>
              <w:ind w:left="280"/>
              <w:rPr>
                <w:sz w:val="21"/>
                <w:szCs w:val="21"/>
              </w:rPr>
            </w:pPr>
            <w:r>
              <w:rPr>
                <w:sz w:val="21"/>
                <w:szCs w:val="21"/>
              </w:rPr>
              <w:t>冬</w:t>
            </w:r>
          </w:p>
        </w:tc>
      </w:tr>
      <w:tr w14:paraId="6619F81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4" w:hRule="atLeast"/>
        </w:trPr>
        <w:tc>
          <w:tcPr>
            <w:tcW w:w="8804" w:type="dxa"/>
            <w:gridSpan w:val="6"/>
            <w:tcBorders>
              <w:top w:val="single" w:color="FFFFFF" w:sz="2" w:space="0"/>
              <w:bottom w:val="single" w:color="000000" w:sz="10" w:space="0"/>
            </w:tcBorders>
            <w:vAlign w:val="top"/>
          </w:tcPr>
          <w:p w14:paraId="649087CE">
            <w:pPr>
              <w:pStyle w:val="8"/>
              <w:spacing w:before="114" w:line="220" w:lineRule="auto"/>
              <w:ind w:left="136"/>
              <w:rPr>
                <w:rFonts w:ascii="Times New Roman" w:hAnsi="Times New Roman" w:eastAsia="Times New Roman" w:cs="Times New Roman"/>
                <w:sz w:val="21"/>
                <w:szCs w:val="21"/>
              </w:rPr>
            </w:pPr>
            <w:r>
              <w:rPr>
                <w:spacing w:val="29"/>
                <w:sz w:val="21"/>
                <w:szCs w:val="21"/>
              </w:rPr>
              <w:t>（十）</w:t>
            </w:r>
            <w:r>
              <w:rPr>
                <w:spacing w:val="-51"/>
                <w:sz w:val="21"/>
                <w:szCs w:val="21"/>
              </w:rPr>
              <w:t xml:space="preserve"> </w:t>
            </w:r>
            <w:r>
              <w:rPr>
                <w:spacing w:val="29"/>
                <w:sz w:val="21"/>
                <w:szCs w:val="21"/>
              </w:rPr>
              <w:t>鸬鹚科</w:t>
            </w:r>
            <w:r>
              <w:rPr>
                <w:spacing w:val="-26"/>
                <w:sz w:val="21"/>
                <w:szCs w:val="21"/>
              </w:rPr>
              <w:t xml:space="preserve"> </w:t>
            </w:r>
            <w:r>
              <w:rPr>
                <w:rFonts w:ascii="Times New Roman" w:hAnsi="Times New Roman" w:eastAsia="Times New Roman" w:cs="Times New Roman"/>
                <w:sz w:val="21"/>
                <w:szCs w:val="21"/>
              </w:rPr>
              <w:t>Phalacrocoracidae</w:t>
            </w:r>
          </w:p>
        </w:tc>
      </w:tr>
    </w:tbl>
    <w:p w14:paraId="1851DA0B">
      <w:pPr>
        <w:rPr>
          <w:rFonts w:ascii="Arial"/>
          <w:sz w:val="21"/>
        </w:rPr>
      </w:pPr>
    </w:p>
    <w:p w14:paraId="7BD1B905">
      <w:pPr>
        <w:rPr>
          <w:rFonts w:ascii="Arial" w:hAnsi="Arial" w:eastAsia="Arial" w:cs="Arial"/>
          <w:sz w:val="21"/>
          <w:szCs w:val="21"/>
        </w:rPr>
        <w:sectPr>
          <w:footerReference r:id="rId20" w:type="default"/>
          <w:pgSz w:w="11907" w:h="16839"/>
          <w:pgMar w:top="964" w:right="1387" w:bottom="790" w:left="1219" w:header="599" w:footer="587" w:gutter="0"/>
          <w:cols w:space="720" w:num="1"/>
        </w:sectPr>
      </w:pPr>
    </w:p>
    <w:p w14:paraId="22260E1B">
      <w:pPr>
        <w:spacing w:before="42"/>
      </w:pPr>
    </w:p>
    <w:tbl>
      <w:tblPr>
        <w:tblStyle w:val="7"/>
        <w:tblW w:w="8804" w:type="dxa"/>
        <w:tblInd w:w="2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845"/>
        <w:gridCol w:w="1376"/>
        <w:gridCol w:w="1128"/>
        <w:gridCol w:w="1214"/>
        <w:gridCol w:w="519"/>
        <w:gridCol w:w="722"/>
      </w:tblGrid>
      <w:tr w14:paraId="7E7C946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85" w:hRule="atLeast"/>
        </w:trPr>
        <w:tc>
          <w:tcPr>
            <w:tcW w:w="8804" w:type="dxa"/>
            <w:gridSpan w:val="6"/>
            <w:tcBorders>
              <w:top w:val="single" w:color="FFFFFF" w:sz="10" w:space="0"/>
              <w:bottom w:val="single" w:color="000000" w:sz="10" w:space="0"/>
            </w:tcBorders>
            <w:vAlign w:val="top"/>
          </w:tcPr>
          <w:p w14:paraId="7FCC6286">
            <w:pPr>
              <w:spacing w:before="180" w:line="228" w:lineRule="auto"/>
              <w:ind w:left="136"/>
              <w:rPr>
                <w:rFonts w:ascii="仿宋" w:hAnsi="仿宋" w:eastAsia="仿宋" w:cs="仿宋"/>
                <w:sz w:val="21"/>
                <w:szCs w:val="21"/>
              </w:rPr>
            </w:pPr>
            <w:r>
              <w:rPr>
                <w:rFonts w:ascii="仿宋" w:hAnsi="仿宋" w:eastAsia="仿宋" w:cs="仿宋"/>
                <w:spacing w:val="-4"/>
                <w:sz w:val="21"/>
                <w:szCs w:val="21"/>
              </w:rPr>
              <w:t>（续表</w:t>
            </w:r>
            <w:r>
              <w:rPr>
                <w:rFonts w:ascii="仿宋" w:hAnsi="仿宋" w:eastAsia="仿宋" w:cs="仿宋"/>
                <w:spacing w:val="11"/>
                <w:sz w:val="21"/>
                <w:szCs w:val="21"/>
              </w:rPr>
              <w:t xml:space="preserve"> </w:t>
            </w:r>
            <w:r>
              <w:rPr>
                <w:rFonts w:ascii="Times New Roman" w:hAnsi="Times New Roman" w:eastAsia="Times New Roman" w:cs="Times New Roman"/>
                <w:spacing w:val="-4"/>
                <w:sz w:val="21"/>
                <w:szCs w:val="21"/>
              </w:rPr>
              <w:t>1</w:t>
            </w:r>
            <w:r>
              <w:rPr>
                <w:rFonts w:ascii="仿宋" w:hAnsi="仿宋" w:eastAsia="仿宋" w:cs="仿宋"/>
                <w:spacing w:val="-4"/>
                <w:sz w:val="21"/>
                <w:szCs w:val="21"/>
              </w:rPr>
              <w:t>）</w:t>
            </w:r>
          </w:p>
        </w:tc>
      </w:tr>
      <w:tr w14:paraId="635A68F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28" w:hRule="atLeast"/>
        </w:trPr>
        <w:tc>
          <w:tcPr>
            <w:tcW w:w="3845" w:type="dxa"/>
            <w:tcBorders>
              <w:top w:val="single" w:color="000000" w:sz="10" w:space="0"/>
              <w:bottom w:val="single" w:color="000000" w:sz="4" w:space="0"/>
            </w:tcBorders>
            <w:vAlign w:val="top"/>
          </w:tcPr>
          <w:p w14:paraId="65076C14">
            <w:pPr>
              <w:pStyle w:val="8"/>
              <w:spacing w:before="157" w:line="221" w:lineRule="auto"/>
              <w:ind w:left="133"/>
              <w:rPr>
                <w:sz w:val="21"/>
                <w:szCs w:val="21"/>
              </w:rPr>
            </w:pPr>
            <w:r>
              <w:rPr>
                <w:spacing w:val="15"/>
                <w:sz w:val="21"/>
                <w:szCs w:val="21"/>
              </w:rPr>
              <w:t>分类地位、物种名称</w:t>
            </w:r>
          </w:p>
        </w:tc>
        <w:tc>
          <w:tcPr>
            <w:tcW w:w="1376" w:type="dxa"/>
            <w:tcBorders>
              <w:top w:val="single" w:color="000000" w:sz="10" w:space="0"/>
              <w:bottom w:val="single" w:color="000000" w:sz="4" w:space="0"/>
            </w:tcBorders>
            <w:vAlign w:val="top"/>
          </w:tcPr>
          <w:p w14:paraId="4BFF6E14">
            <w:pPr>
              <w:pStyle w:val="8"/>
              <w:spacing w:before="157" w:line="221" w:lineRule="auto"/>
              <w:ind w:left="340"/>
              <w:rPr>
                <w:sz w:val="21"/>
                <w:szCs w:val="21"/>
              </w:rPr>
            </w:pPr>
            <w:r>
              <w:rPr>
                <w:spacing w:val="12"/>
                <w:sz w:val="21"/>
                <w:szCs w:val="21"/>
              </w:rPr>
              <w:t>保护等级</w:t>
            </w:r>
          </w:p>
        </w:tc>
        <w:tc>
          <w:tcPr>
            <w:tcW w:w="1128" w:type="dxa"/>
            <w:tcBorders>
              <w:top w:val="single" w:color="000000" w:sz="10" w:space="0"/>
              <w:bottom w:val="single" w:color="000000" w:sz="4" w:space="0"/>
            </w:tcBorders>
            <w:vAlign w:val="top"/>
          </w:tcPr>
          <w:p w14:paraId="709A7968">
            <w:pPr>
              <w:pStyle w:val="8"/>
              <w:spacing w:before="22" w:line="218" w:lineRule="auto"/>
              <w:ind w:left="243" w:right="151" w:hanging="82"/>
              <w:rPr>
                <w:sz w:val="21"/>
                <w:szCs w:val="21"/>
              </w:rPr>
            </w:pPr>
            <w:r>
              <w:rPr>
                <w:rFonts w:ascii="Times New Roman" w:hAnsi="Times New Roman" w:eastAsia="Times New Roman" w:cs="Times New Roman"/>
                <w:sz w:val="21"/>
                <w:szCs w:val="21"/>
              </w:rPr>
              <w:t>IUCN</w:t>
            </w:r>
            <w:r>
              <w:rPr>
                <w:rFonts w:ascii="Times New Roman" w:hAnsi="Times New Roman" w:eastAsia="Times New Roman" w:cs="Times New Roman"/>
                <w:spacing w:val="23"/>
                <w:w w:val="101"/>
                <w:sz w:val="21"/>
                <w:szCs w:val="21"/>
              </w:rPr>
              <w:t xml:space="preserve"> </w:t>
            </w:r>
            <w:r>
              <w:rPr>
                <w:spacing w:val="16"/>
                <w:sz w:val="21"/>
                <w:szCs w:val="21"/>
              </w:rPr>
              <w:t>濒</w:t>
            </w:r>
            <w:r>
              <w:rPr>
                <w:spacing w:val="8"/>
                <w:sz w:val="21"/>
                <w:szCs w:val="21"/>
              </w:rPr>
              <w:t>危等级</w:t>
            </w:r>
          </w:p>
        </w:tc>
        <w:tc>
          <w:tcPr>
            <w:tcW w:w="1214" w:type="dxa"/>
            <w:tcBorders>
              <w:top w:val="single" w:color="000000" w:sz="10" w:space="0"/>
              <w:bottom w:val="single" w:color="000000" w:sz="4" w:space="0"/>
            </w:tcBorders>
            <w:vAlign w:val="top"/>
          </w:tcPr>
          <w:p w14:paraId="681CCE76">
            <w:pPr>
              <w:pStyle w:val="8"/>
              <w:spacing w:before="22" w:line="218" w:lineRule="auto"/>
              <w:ind w:left="277" w:right="160" w:hanging="116"/>
              <w:rPr>
                <w:sz w:val="21"/>
                <w:szCs w:val="21"/>
              </w:rPr>
            </w:pPr>
            <w:r>
              <w:rPr>
                <w:rFonts w:ascii="Times New Roman" w:hAnsi="Times New Roman" w:eastAsia="Times New Roman" w:cs="Times New Roman"/>
                <w:sz w:val="21"/>
                <w:szCs w:val="21"/>
              </w:rPr>
              <w:t>CITES</w:t>
            </w:r>
            <w:r>
              <w:rPr>
                <w:rFonts w:ascii="Times New Roman" w:hAnsi="Times New Roman" w:eastAsia="Times New Roman" w:cs="Times New Roman"/>
                <w:spacing w:val="40"/>
                <w:sz w:val="21"/>
                <w:szCs w:val="21"/>
              </w:rPr>
              <w:t xml:space="preserve"> </w:t>
            </w:r>
            <w:r>
              <w:rPr>
                <w:spacing w:val="6"/>
                <w:sz w:val="21"/>
                <w:szCs w:val="21"/>
              </w:rPr>
              <w:t>附</w:t>
            </w:r>
            <w:r>
              <w:rPr>
                <w:spacing w:val="9"/>
                <w:sz w:val="21"/>
                <w:szCs w:val="21"/>
              </w:rPr>
              <w:t>录等级</w:t>
            </w:r>
          </w:p>
        </w:tc>
        <w:tc>
          <w:tcPr>
            <w:tcW w:w="519" w:type="dxa"/>
            <w:tcBorders>
              <w:top w:val="single" w:color="000000" w:sz="10" w:space="0"/>
              <w:bottom w:val="single" w:color="000000" w:sz="4" w:space="0"/>
            </w:tcBorders>
            <w:textDirection w:val="tbRlV"/>
            <w:vAlign w:val="top"/>
          </w:tcPr>
          <w:p w14:paraId="73826D09">
            <w:pPr>
              <w:pStyle w:val="8"/>
              <w:spacing w:before="146" w:line="207" w:lineRule="auto"/>
              <w:ind w:left="21"/>
              <w:rPr>
                <w:sz w:val="21"/>
                <w:szCs w:val="21"/>
              </w:rPr>
            </w:pPr>
            <w:r>
              <w:rPr>
                <w:spacing w:val="31"/>
                <w:sz w:val="21"/>
                <w:szCs w:val="21"/>
              </w:rPr>
              <w:t>区系</w:t>
            </w:r>
          </w:p>
        </w:tc>
        <w:tc>
          <w:tcPr>
            <w:tcW w:w="722" w:type="dxa"/>
            <w:tcBorders>
              <w:top w:val="single" w:color="000000" w:sz="10" w:space="0"/>
              <w:bottom w:val="single" w:color="000000" w:sz="4" w:space="0"/>
            </w:tcBorders>
            <w:vAlign w:val="top"/>
          </w:tcPr>
          <w:p w14:paraId="79BA1DD2">
            <w:pPr>
              <w:pStyle w:val="8"/>
              <w:spacing w:before="21" w:line="221" w:lineRule="auto"/>
              <w:ind w:left="161"/>
              <w:rPr>
                <w:sz w:val="21"/>
                <w:szCs w:val="21"/>
              </w:rPr>
            </w:pPr>
            <w:r>
              <w:rPr>
                <w:spacing w:val="4"/>
                <w:sz w:val="21"/>
                <w:szCs w:val="21"/>
              </w:rPr>
              <w:t>居留</w:t>
            </w:r>
          </w:p>
          <w:p w14:paraId="7B550E7A">
            <w:pPr>
              <w:pStyle w:val="8"/>
              <w:spacing w:before="19" w:line="198" w:lineRule="auto"/>
              <w:ind w:left="159"/>
              <w:rPr>
                <w:sz w:val="21"/>
                <w:szCs w:val="21"/>
              </w:rPr>
            </w:pPr>
            <w:r>
              <w:rPr>
                <w:spacing w:val="5"/>
                <w:sz w:val="21"/>
                <w:szCs w:val="21"/>
              </w:rPr>
              <w:t>类型</w:t>
            </w:r>
          </w:p>
        </w:tc>
      </w:tr>
      <w:tr w14:paraId="018FDA9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6" w:hRule="atLeast"/>
        </w:trPr>
        <w:tc>
          <w:tcPr>
            <w:tcW w:w="3845" w:type="dxa"/>
            <w:tcBorders>
              <w:top w:val="single" w:color="000000" w:sz="4" w:space="0"/>
            </w:tcBorders>
            <w:vAlign w:val="top"/>
          </w:tcPr>
          <w:p w14:paraId="161184F4">
            <w:pPr>
              <w:pStyle w:val="8"/>
              <w:spacing w:before="105" w:line="345" w:lineRule="auto"/>
              <w:ind w:left="131" w:right="492"/>
              <w:rPr>
                <w:rFonts w:ascii="Times New Roman" w:hAnsi="Times New Roman" w:eastAsia="Times New Roman" w:cs="Times New Roman"/>
                <w:sz w:val="21"/>
                <w:szCs w:val="21"/>
              </w:rPr>
            </w:pPr>
            <w:r>
              <w:rPr>
                <w:rFonts w:ascii="Times New Roman" w:hAnsi="Times New Roman" w:eastAsia="Times New Roman" w:cs="Times New Roman"/>
                <w:spacing w:val="33"/>
                <w:sz w:val="21"/>
                <w:szCs w:val="21"/>
              </w:rPr>
              <w:t>32</w:t>
            </w:r>
            <w:r>
              <w:rPr>
                <w:rFonts w:ascii="Times New Roman" w:hAnsi="Times New Roman" w:eastAsia="Times New Roman" w:cs="Times New Roman"/>
                <w:spacing w:val="22"/>
                <w:sz w:val="21"/>
                <w:szCs w:val="21"/>
              </w:rPr>
              <w:t xml:space="preserve"> </w:t>
            </w:r>
            <w:r>
              <w:rPr>
                <w:spacing w:val="33"/>
                <w:sz w:val="21"/>
                <w:szCs w:val="21"/>
              </w:rPr>
              <w:t>普通鸬鹚</w:t>
            </w:r>
            <w:r>
              <w:rPr>
                <w:spacing w:val="-31"/>
                <w:sz w:val="21"/>
                <w:szCs w:val="21"/>
              </w:rPr>
              <w:t xml:space="preserve"> </w:t>
            </w:r>
            <w:r>
              <w:rPr>
                <w:rFonts w:ascii="Times New Roman" w:hAnsi="Times New Roman" w:eastAsia="Times New Roman" w:cs="Times New Roman"/>
                <w:i/>
                <w:iCs/>
                <w:sz w:val="21"/>
                <w:szCs w:val="21"/>
              </w:rPr>
              <w:t>Phalacrocorax</w:t>
            </w:r>
            <w:r>
              <w:rPr>
                <w:rFonts w:ascii="Times New Roman" w:hAnsi="Times New Roman" w:eastAsia="Times New Roman" w:cs="Times New Roman"/>
                <w:i/>
                <w:iCs/>
                <w:spacing w:val="22"/>
                <w:sz w:val="21"/>
                <w:szCs w:val="21"/>
              </w:rPr>
              <w:t xml:space="preserve"> </w:t>
            </w:r>
            <w:r>
              <w:rPr>
                <w:rFonts w:ascii="Times New Roman" w:hAnsi="Times New Roman" w:eastAsia="Times New Roman" w:cs="Times New Roman"/>
                <w:i/>
                <w:iCs/>
                <w:sz w:val="21"/>
                <w:szCs w:val="21"/>
              </w:rPr>
              <w:t>carbo</w:t>
            </w:r>
            <w:r>
              <w:rPr>
                <w:spacing w:val="36"/>
                <w:sz w:val="21"/>
                <w:szCs w:val="21"/>
              </w:rPr>
              <w:t>十</w:t>
            </w:r>
            <w:r>
              <w:rPr>
                <w:spacing w:val="34"/>
                <w:sz w:val="21"/>
                <w:szCs w:val="21"/>
              </w:rPr>
              <w:t xml:space="preserve"> </w:t>
            </w:r>
            <w:r>
              <w:rPr>
                <w:spacing w:val="36"/>
                <w:sz w:val="21"/>
                <w:szCs w:val="21"/>
              </w:rPr>
              <w:t>鹈形目</w:t>
            </w:r>
            <w:r>
              <w:rPr>
                <w:spacing w:val="-30"/>
                <w:sz w:val="21"/>
                <w:szCs w:val="21"/>
              </w:rPr>
              <w:t xml:space="preserve"> </w:t>
            </w:r>
            <w:r>
              <w:rPr>
                <w:rFonts w:ascii="Times New Roman" w:hAnsi="Times New Roman" w:eastAsia="Times New Roman" w:cs="Times New Roman"/>
                <w:sz w:val="21"/>
                <w:szCs w:val="21"/>
              </w:rPr>
              <w:t>PELECANIFORMES</w:t>
            </w:r>
          </w:p>
          <w:p w14:paraId="652279F8">
            <w:pPr>
              <w:pStyle w:val="8"/>
              <w:spacing w:before="8" w:line="220" w:lineRule="auto"/>
              <w:ind w:left="136"/>
              <w:rPr>
                <w:rFonts w:ascii="Times New Roman" w:hAnsi="Times New Roman" w:eastAsia="Times New Roman" w:cs="Times New Roman"/>
                <w:sz w:val="21"/>
                <w:szCs w:val="21"/>
              </w:rPr>
            </w:pPr>
            <w:r>
              <w:rPr>
                <w:spacing w:val="29"/>
                <w:sz w:val="21"/>
                <w:szCs w:val="21"/>
              </w:rPr>
              <w:t>（十一）</w:t>
            </w:r>
            <w:r>
              <w:rPr>
                <w:spacing w:val="-53"/>
                <w:sz w:val="21"/>
                <w:szCs w:val="21"/>
              </w:rPr>
              <w:t xml:space="preserve"> </w:t>
            </w:r>
            <w:r>
              <w:rPr>
                <w:spacing w:val="29"/>
                <w:sz w:val="21"/>
                <w:szCs w:val="21"/>
              </w:rPr>
              <w:t>鹮科</w:t>
            </w:r>
            <w:r>
              <w:rPr>
                <w:spacing w:val="-25"/>
                <w:sz w:val="21"/>
                <w:szCs w:val="21"/>
              </w:rPr>
              <w:t xml:space="preserve"> </w:t>
            </w:r>
            <w:r>
              <w:rPr>
                <w:rFonts w:ascii="Times New Roman" w:hAnsi="Times New Roman" w:eastAsia="Times New Roman" w:cs="Times New Roman"/>
                <w:sz w:val="21"/>
                <w:szCs w:val="21"/>
              </w:rPr>
              <w:t>Threskiornithidae</w:t>
            </w:r>
          </w:p>
        </w:tc>
        <w:tc>
          <w:tcPr>
            <w:tcW w:w="1376" w:type="dxa"/>
            <w:tcBorders>
              <w:top w:val="single" w:color="000000" w:sz="4" w:space="0"/>
            </w:tcBorders>
            <w:vAlign w:val="top"/>
          </w:tcPr>
          <w:p w14:paraId="4C948F81">
            <w:pPr>
              <w:pStyle w:val="8"/>
              <w:spacing w:before="105"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tcBorders>
              <w:top w:val="single" w:color="000000" w:sz="4" w:space="0"/>
            </w:tcBorders>
            <w:vAlign w:val="top"/>
          </w:tcPr>
          <w:p w14:paraId="1FA9C7EF">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top w:val="single" w:color="000000" w:sz="4" w:space="0"/>
            </w:tcBorders>
            <w:vAlign w:val="top"/>
          </w:tcPr>
          <w:p w14:paraId="00877AD6">
            <w:pPr>
              <w:rPr>
                <w:rFonts w:ascii="Arial"/>
                <w:sz w:val="21"/>
              </w:rPr>
            </w:pPr>
          </w:p>
        </w:tc>
        <w:tc>
          <w:tcPr>
            <w:tcW w:w="519" w:type="dxa"/>
            <w:tcBorders>
              <w:top w:val="single" w:color="000000" w:sz="4" w:space="0"/>
            </w:tcBorders>
            <w:vAlign w:val="top"/>
          </w:tcPr>
          <w:p w14:paraId="23284B07">
            <w:pPr>
              <w:pStyle w:val="8"/>
              <w:spacing w:before="105" w:line="222" w:lineRule="auto"/>
              <w:ind w:left="169"/>
              <w:rPr>
                <w:sz w:val="21"/>
                <w:szCs w:val="21"/>
              </w:rPr>
            </w:pPr>
            <w:r>
              <w:rPr>
                <w:sz w:val="21"/>
                <w:szCs w:val="21"/>
              </w:rPr>
              <w:t>广</w:t>
            </w:r>
          </w:p>
        </w:tc>
        <w:tc>
          <w:tcPr>
            <w:tcW w:w="722" w:type="dxa"/>
            <w:tcBorders>
              <w:top w:val="single" w:color="000000" w:sz="4" w:space="0"/>
            </w:tcBorders>
            <w:vAlign w:val="top"/>
          </w:tcPr>
          <w:p w14:paraId="7DE84C26">
            <w:pPr>
              <w:pStyle w:val="8"/>
              <w:spacing w:before="105" w:line="225" w:lineRule="auto"/>
              <w:ind w:left="280"/>
              <w:rPr>
                <w:sz w:val="21"/>
                <w:szCs w:val="21"/>
              </w:rPr>
            </w:pPr>
            <w:r>
              <w:rPr>
                <w:sz w:val="21"/>
                <w:szCs w:val="21"/>
              </w:rPr>
              <w:t>冬</w:t>
            </w:r>
          </w:p>
        </w:tc>
      </w:tr>
      <w:tr w14:paraId="09605E5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3845" w:type="dxa"/>
            <w:vAlign w:val="top"/>
          </w:tcPr>
          <w:p w14:paraId="11848E3C">
            <w:pPr>
              <w:pStyle w:val="8"/>
              <w:spacing w:before="110" w:line="296" w:lineRule="auto"/>
              <w:ind w:left="136" w:right="847" w:hanging="5"/>
              <w:rPr>
                <w:rFonts w:ascii="Times New Roman" w:hAnsi="Times New Roman" w:eastAsia="Times New Roman" w:cs="Times New Roman"/>
                <w:sz w:val="21"/>
                <w:szCs w:val="21"/>
              </w:rPr>
            </w:pPr>
            <w:r>
              <w:rPr>
                <w:rFonts w:ascii="Times New Roman" w:hAnsi="Times New Roman" w:eastAsia="Times New Roman" w:cs="Times New Roman"/>
                <w:spacing w:val="29"/>
                <w:sz w:val="21"/>
                <w:szCs w:val="21"/>
              </w:rPr>
              <w:t>33</w:t>
            </w:r>
            <w:r>
              <w:rPr>
                <w:rFonts w:ascii="Times New Roman" w:hAnsi="Times New Roman" w:eastAsia="Times New Roman" w:cs="Times New Roman"/>
                <w:spacing w:val="2"/>
                <w:sz w:val="21"/>
                <w:szCs w:val="21"/>
              </w:rPr>
              <w:t xml:space="preserve">  </w:t>
            </w:r>
            <w:r>
              <w:rPr>
                <w:spacing w:val="29"/>
                <w:sz w:val="21"/>
                <w:szCs w:val="21"/>
              </w:rPr>
              <w:t>白琵鹭</w:t>
            </w:r>
            <w:r>
              <w:rPr>
                <w:spacing w:val="-35"/>
                <w:sz w:val="21"/>
                <w:szCs w:val="21"/>
              </w:rPr>
              <w:t xml:space="preserve"> </w:t>
            </w:r>
            <w:r>
              <w:rPr>
                <w:rFonts w:ascii="Times New Roman" w:hAnsi="Times New Roman" w:eastAsia="Times New Roman" w:cs="Times New Roman"/>
                <w:i/>
                <w:iCs/>
                <w:sz w:val="21"/>
                <w:szCs w:val="21"/>
              </w:rPr>
              <w:t>Platalea</w:t>
            </w:r>
            <w:r>
              <w:rPr>
                <w:rFonts w:ascii="Times New Roman" w:hAnsi="Times New Roman" w:eastAsia="Times New Roman" w:cs="Times New Roman"/>
                <w:i/>
                <w:iCs/>
                <w:spacing w:val="27"/>
                <w:w w:val="101"/>
                <w:sz w:val="21"/>
                <w:szCs w:val="21"/>
              </w:rPr>
              <w:t xml:space="preserve"> </w:t>
            </w:r>
            <w:r>
              <w:rPr>
                <w:rFonts w:ascii="Times New Roman" w:hAnsi="Times New Roman" w:eastAsia="Times New Roman" w:cs="Times New Roman"/>
                <w:i/>
                <w:iCs/>
                <w:sz w:val="21"/>
                <w:szCs w:val="21"/>
              </w:rPr>
              <w:t xml:space="preserve">leucorodia </w:t>
            </w:r>
            <w:r>
              <w:rPr>
                <w:spacing w:val="16"/>
                <w:sz w:val="21"/>
                <w:szCs w:val="21"/>
              </w:rPr>
              <w:t>（十二）</w:t>
            </w:r>
            <w:r>
              <w:rPr>
                <w:spacing w:val="-56"/>
                <w:sz w:val="21"/>
                <w:szCs w:val="21"/>
              </w:rPr>
              <w:t xml:space="preserve"> </w:t>
            </w:r>
            <w:r>
              <w:rPr>
                <w:spacing w:val="16"/>
                <w:sz w:val="21"/>
                <w:szCs w:val="21"/>
              </w:rPr>
              <w:t>鹭科</w:t>
            </w:r>
            <w:r>
              <w:rPr>
                <w:spacing w:val="-29"/>
                <w:sz w:val="21"/>
                <w:szCs w:val="21"/>
              </w:rPr>
              <w:t xml:space="preserve"> </w:t>
            </w:r>
            <w:r>
              <w:rPr>
                <w:rFonts w:ascii="Times New Roman" w:hAnsi="Times New Roman" w:eastAsia="Times New Roman" w:cs="Times New Roman"/>
                <w:sz w:val="21"/>
                <w:szCs w:val="21"/>
              </w:rPr>
              <w:t>Ardeidae</w:t>
            </w:r>
          </w:p>
        </w:tc>
        <w:tc>
          <w:tcPr>
            <w:tcW w:w="1376" w:type="dxa"/>
            <w:vAlign w:val="top"/>
          </w:tcPr>
          <w:p w14:paraId="4C4EE770">
            <w:pPr>
              <w:pStyle w:val="8"/>
              <w:spacing w:before="109" w:line="223" w:lineRule="auto"/>
              <w:ind w:left="571"/>
              <w:rPr>
                <w:sz w:val="21"/>
                <w:szCs w:val="21"/>
              </w:rPr>
            </w:pPr>
            <w:r>
              <w:rPr>
                <w:spacing w:val="3"/>
                <w:sz w:val="21"/>
                <w:szCs w:val="21"/>
              </w:rPr>
              <w:t>二级</w:t>
            </w:r>
          </w:p>
        </w:tc>
        <w:tc>
          <w:tcPr>
            <w:tcW w:w="1128" w:type="dxa"/>
            <w:vAlign w:val="top"/>
          </w:tcPr>
          <w:p w14:paraId="5478E5B3">
            <w:pPr>
              <w:spacing w:before="146"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vAlign w:val="top"/>
          </w:tcPr>
          <w:p w14:paraId="110E23D3">
            <w:pPr>
              <w:spacing w:before="144"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1EE37B8C">
            <w:pPr>
              <w:pStyle w:val="8"/>
              <w:spacing w:before="109" w:line="222" w:lineRule="auto"/>
              <w:ind w:left="169"/>
              <w:rPr>
                <w:sz w:val="21"/>
                <w:szCs w:val="21"/>
              </w:rPr>
            </w:pPr>
            <w:r>
              <w:rPr>
                <w:sz w:val="21"/>
                <w:szCs w:val="21"/>
              </w:rPr>
              <w:t>广</w:t>
            </w:r>
          </w:p>
        </w:tc>
        <w:tc>
          <w:tcPr>
            <w:tcW w:w="722" w:type="dxa"/>
            <w:vAlign w:val="top"/>
          </w:tcPr>
          <w:p w14:paraId="3400723D">
            <w:pPr>
              <w:pStyle w:val="8"/>
              <w:spacing w:before="109" w:line="225" w:lineRule="auto"/>
              <w:ind w:left="280"/>
              <w:rPr>
                <w:sz w:val="21"/>
                <w:szCs w:val="21"/>
              </w:rPr>
            </w:pPr>
            <w:r>
              <w:rPr>
                <w:sz w:val="21"/>
                <w:szCs w:val="21"/>
              </w:rPr>
              <w:t>冬</w:t>
            </w:r>
          </w:p>
        </w:tc>
      </w:tr>
      <w:tr w14:paraId="055CD9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845" w:type="dxa"/>
            <w:vAlign w:val="top"/>
          </w:tcPr>
          <w:p w14:paraId="7186495D">
            <w:pPr>
              <w:pStyle w:val="8"/>
              <w:spacing w:before="109" w:line="229"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0"/>
                <w:sz w:val="21"/>
                <w:szCs w:val="21"/>
              </w:rPr>
              <w:t>34</w:t>
            </w:r>
            <w:r>
              <w:rPr>
                <w:rFonts w:ascii="Times New Roman" w:hAnsi="Times New Roman" w:eastAsia="Times New Roman" w:cs="Times New Roman"/>
                <w:spacing w:val="27"/>
                <w:sz w:val="21"/>
                <w:szCs w:val="21"/>
              </w:rPr>
              <w:t xml:space="preserve"> </w:t>
            </w:r>
            <w:r>
              <w:rPr>
                <w:spacing w:val="20"/>
                <w:sz w:val="21"/>
                <w:szCs w:val="21"/>
              </w:rPr>
              <w:t>大白鹭</w:t>
            </w:r>
            <w:r>
              <w:rPr>
                <w:spacing w:val="-41"/>
                <w:sz w:val="21"/>
                <w:szCs w:val="21"/>
              </w:rPr>
              <w:t xml:space="preserve"> </w:t>
            </w:r>
            <w:r>
              <w:rPr>
                <w:rFonts w:ascii="Times New Roman" w:hAnsi="Times New Roman" w:eastAsia="Times New Roman" w:cs="Times New Roman"/>
                <w:i/>
                <w:iCs/>
                <w:sz w:val="21"/>
                <w:szCs w:val="21"/>
              </w:rPr>
              <w:t>Ardea</w:t>
            </w:r>
            <w:r>
              <w:rPr>
                <w:rFonts w:ascii="Times New Roman" w:hAnsi="Times New Roman" w:eastAsia="Times New Roman" w:cs="Times New Roman"/>
                <w:i/>
                <w:iCs/>
                <w:spacing w:val="22"/>
                <w:sz w:val="21"/>
                <w:szCs w:val="21"/>
              </w:rPr>
              <w:t xml:space="preserve"> </w:t>
            </w:r>
            <w:r>
              <w:rPr>
                <w:rFonts w:ascii="Times New Roman" w:hAnsi="Times New Roman" w:eastAsia="Times New Roman" w:cs="Times New Roman"/>
                <w:i/>
                <w:iCs/>
                <w:sz w:val="21"/>
                <w:szCs w:val="21"/>
              </w:rPr>
              <w:t>alba</w:t>
            </w:r>
          </w:p>
        </w:tc>
        <w:tc>
          <w:tcPr>
            <w:tcW w:w="1376" w:type="dxa"/>
            <w:vAlign w:val="top"/>
          </w:tcPr>
          <w:p w14:paraId="0493548D">
            <w:pPr>
              <w:pStyle w:val="8"/>
              <w:spacing w:before="110"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207F0D83">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6BA33C9">
            <w:pPr>
              <w:rPr>
                <w:rFonts w:ascii="Arial"/>
                <w:sz w:val="21"/>
              </w:rPr>
            </w:pPr>
          </w:p>
        </w:tc>
        <w:tc>
          <w:tcPr>
            <w:tcW w:w="519" w:type="dxa"/>
            <w:vAlign w:val="top"/>
          </w:tcPr>
          <w:p w14:paraId="67DF8341">
            <w:pPr>
              <w:pStyle w:val="8"/>
              <w:spacing w:before="109" w:line="222" w:lineRule="auto"/>
              <w:ind w:left="169"/>
              <w:rPr>
                <w:sz w:val="21"/>
                <w:szCs w:val="21"/>
              </w:rPr>
            </w:pPr>
            <w:r>
              <w:rPr>
                <w:sz w:val="21"/>
                <w:szCs w:val="21"/>
              </w:rPr>
              <w:t>广</w:t>
            </w:r>
          </w:p>
        </w:tc>
        <w:tc>
          <w:tcPr>
            <w:tcW w:w="722" w:type="dxa"/>
            <w:vAlign w:val="top"/>
          </w:tcPr>
          <w:p w14:paraId="46DF4E3A">
            <w:pPr>
              <w:pStyle w:val="8"/>
              <w:spacing w:before="110" w:line="221" w:lineRule="auto"/>
              <w:ind w:left="290"/>
              <w:rPr>
                <w:sz w:val="21"/>
                <w:szCs w:val="21"/>
              </w:rPr>
            </w:pPr>
            <w:r>
              <w:rPr>
                <w:sz w:val="21"/>
                <w:szCs w:val="21"/>
              </w:rPr>
              <w:t>留</w:t>
            </w:r>
          </w:p>
        </w:tc>
      </w:tr>
      <w:tr w14:paraId="183F297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845" w:type="dxa"/>
            <w:vAlign w:val="top"/>
          </w:tcPr>
          <w:p w14:paraId="6B019361">
            <w:pPr>
              <w:pStyle w:val="8"/>
              <w:spacing w:before="112" w:line="229"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7"/>
                <w:sz w:val="21"/>
                <w:szCs w:val="21"/>
              </w:rPr>
              <w:t>35</w:t>
            </w:r>
            <w:r>
              <w:rPr>
                <w:rFonts w:ascii="Times New Roman" w:hAnsi="Times New Roman" w:eastAsia="Times New Roman" w:cs="Times New Roman"/>
                <w:spacing w:val="24"/>
                <w:w w:val="101"/>
                <w:sz w:val="21"/>
                <w:szCs w:val="21"/>
              </w:rPr>
              <w:t xml:space="preserve"> </w:t>
            </w:r>
            <w:r>
              <w:rPr>
                <w:spacing w:val="27"/>
                <w:sz w:val="21"/>
                <w:szCs w:val="21"/>
              </w:rPr>
              <w:t>苍鹭</w:t>
            </w:r>
            <w:r>
              <w:rPr>
                <w:spacing w:val="-41"/>
                <w:sz w:val="21"/>
                <w:szCs w:val="21"/>
              </w:rPr>
              <w:t xml:space="preserve"> </w:t>
            </w:r>
            <w:r>
              <w:rPr>
                <w:rFonts w:ascii="Times New Roman" w:hAnsi="Times New Roman" w:eastAsia="Times New Roman" w:cs="Times New Roman"/>
                <w:i/>
                <w:iCs/>
                <w:sz w:val="21"/>
                <w:szCs w:val="21"/>
              </w:rPr>
              <w:t>Ardea</w:t>
            </w:r>
            <w:r>
              <w:rPr>
                <w:rFonts w:ascii="Times New Roman" w:hAnsi="Times New Roman" w:eastAsia="Times New Roman" w:cs="Times New Roman"/>
                <w:i/>
                <w:iCs/>
                <w:spacing w:val="25"/>
                <w:sz w:val="21"/>
                <w:szCs w:val="21"/>
              </w:rPr>
              <w:t xml:space="preserve"> </w:t>
            </w:r>
            <w:r>
              <w:rPr>
                <w:rFonts w:ascii="Times New Roman" w:hAnsi="Times New Roman" w:eastAsia="Times New Roman" w:cs="Times New Roman"/>
                <w:i/>
                <w:iCs/>
                <w:sz w:val="21"/>
                <w:szCs w:val="21"/>
              </w:rPr>
              <w:t>cinerea</w:t>
            </w:r>
          </w:p>
        </w:tc>
        <w:tc>
          <w:tcPr>
            <w:tcW w:w="1376" w:type="dxa"/>
            <w:vAlign w:val="top"/>
          </w:tcPr>
          <w:p w14:paraId="41078B35">
            <w:pPr>
              <w:pStyle w:val="8"/>
              <w:spacing w:before="112"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700CF400">
            <w:pPr>
              <w:spacing w:before="14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B147B19">
            <w:pPr>
              <w:rPr>
                <w:rFonts w:ascii="Arial"/>
                <w:sz w:val="21"/>
              </w:rPr>
            </w:pPr>
          </w:p>
        </w:tc>
        <w:tc>
          <w:tcPr>
            <w:tcW w:w="519" w:type="dxa"/>
            <w:vAlign w:val="top"/>
          </w:tcPr>
          <w:p w14:paraId="1B9FDB15">
            <w:pPr>
              <w:pStyle w:val="8"/>
              <w:spacing w:before="112" w:line="223" w:lineRule="auto"/>
              <w:ind w:left="175"/>
              <w:rPr>
                <w:sz w:val="21"/>
                <w:szCs w:val="21"/>
              </w:rPr>
            </w:pPr>
            <w:r>
              <w:rPr>
                <w:sz w:val="21"/>
                <w:szCs w:val="21"/>
              </w:rPr>
              <w:t>古</w:t>
            </w:r>
          </w:p>
        </w:tc>
        <w:tc>
          <w:tcPr>
            <w:tcW w:w="722" w:type="dxa"/>
            <w:vAlign w:val="top"/>
          </w:tcPr>
          <w:p w14:paraId="75302507">
            <w:pPr>
              <w:pStyle w:val="8"/>
              <w:spacing w:before="112" w:line="225" w:lineRule="auto"/>
              <w:ind w:left="280"/>
              <w:rPr>
                <w:sz w:val="21"/>
                <w:szCs w:val="21"/>
              </w:rPr>
            </w:pPr>
            <w:r>
              <w:rPr>
                <w:sz w:val="21"/>
                <w:szCs w:val="21"/>
              </w:rPr>
              <w:t>冬</w:t>
            </w:r>
          </w:p>
        </w:tc>
      </w:tr>
      <w:tr w14:paraId="29F7EC2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845" w:type="dxa"/>
            <w:vAlign w:val="top"/>
          </w:tcPr>
          <w:p w14:paraId="6E9C032B">
            <w:pPr>
              <w:pStyle w:val="8"/>
              <w:spacing w:before="111" w:line="229"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32"/>
                <w:sz w:val="21"/>
                <w:szCs w:val="21"/>
              </w:rPr>
              <w:t>36</w:t>
            </w:r>
            <w:r>
              <w:rPr>
                <w:rFonts w:ascii="Times New Roman" w:hAnsi="Times New Roman" w:eastAsia="Times New Roman" w:cs="Times New Roman"/>
                <w:spacing w:val="25"/>
                <w:w w:val="101"/>
                <w:sz w:val="21"/>
                <w:szCs w:val="21"/>
              </w:rPr>
              <w:t xml:space="preserve"> </w:t>
            </w:r>
            <w:r>
              <w:rPr>
                <w:spacing w:val="32"/>
                <w:sz w:val="21"/>
                <w:szCs w:val="21"/>
              </w:rPr>
              <w:t>池鹭</w:t>
            </w:r>
            <w:r>
              <w:rPr>
                <w:spacing w:val="-41"/>
                <w:sz w:val="21"/>
                <w:szCs w:val="21"/>
              </w:rPr>
              <w:t xml:space="preserve"> </w:t>
            </w:r>
            <w:r>
              <w:rPr>
                <w:rFonts w:ascii="Times New Roman" w:hAnsi="Times New Roman" w:eastAsia="Times New Roman" w:cs="Times New Roman"/>
                <w:i/>
                <w:iCs/>
                <w:sz w:val="21"/>
                <w:szCs w:val="21"/>
              </w:rPr>
              <w:t>Ardeola</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bacchus</w:t>
            </w:r>
          </w:p>
        </w:tc>
        <w:tc>
          <w:tcPr>
            <w:tcW w:w="1376" w:type="dxa"/>
            <w:vAlign w:val="top"/>
          </w:tcPr>
          <w:p w14:paraId="2F854C4A">
            <w:pPr>
              <w:pStyle w:val="8"/>
              <w:spacing w:before="111"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0B7BD04">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72FA72B">
            <w:pPr>
              <w:rPr>
                <w:rFonts w:ascii="Arial"/>
                <w:sz w:val="21"/>
              </w:rPr>
            </w:pPr>
          </w:p>
        </w:tc>
        <w:tc>
          <w:tcPr>
            <w:tcW w:w="519" w:type="dxa"/>
            <w:vAlign w:val="top"/>
          </w:tcPr>
          <w:p w14:paraId="6739BB59">
            <w:pPr>
              <w:pStyle w:val="8"/>
              <w:spacing w:before="110" w:line="221" w:lineRule="auto"/>
              <w:ind w:left="177"/>
              <w:rPr>
                <w:sz w:val="21"/>
                <w:szCs w:val="21"/>
              </w:rPr>
            </w:pPr>
            <w:r>
              <w:rPr>
                <w:sz w:val="21"/>
                <w:szCs w:val="21"/>
              </w:rPr>
              <w:t>东</w:t>
            </w:r>
          </w:p>
        </w:tc>
        <w:tc>
          <w:tcPr>
            <w:tcW w:w="722" w:type="dxa"/>
            <w:vAlign w:val="top"/>
          </w:tcPr>
          <w:p w14:paraId="131B437A">
            <w:pPr>
              <w:pStyle w:val="8"/>
              <w:spacing w:before="111" w:line="223" w:lineRule="auto"/>
              <w:ind w:left="274"/>
              <w:rPr>
                <w:sz w:val="21"/>
                <w:szCs w:val="21"/>
              </w:rPr>
            </w:pPr>
            <w:r>
              <w:rPr>
                <w:sz w:val="21"/>
                <w:szCs w:val="21"/>
              </w:rPr>
              <w:t>夏</w:t>
            </w:r>
          </w:p>
        </w:tc>
      </w:tr>
      <w:tr w14:paraId="11363D7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845" w:type="dxa"/>
            <w:vAlign w:val="top"/>
          </w:tcPr>
          <w:p w14:paraId="5F6342F5">
            <w:pPr>
              <w:pStyle w:val="8"/>
              <w:spacing w:before="112" w:line="228"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35"/>
                <w:sz w:val="21"/>
                <w:szCs w:val="21"/>
              </w:rPr>
              <w:t>37</w:t>
            </w:r>
            <w:r>
              <w:rPr>
                <w:rFonts w:ascii="Times New Roman" w:hAnsi="Times New Roman" w:eastAsia="Times New Roman" w:cs="Times New Roman"/>
                <w:spacing w:val="28"/>
                <w:w w:val="101"/>
                <w:sz w:val="21"/>
                <w:szCs w:val="21"/>
              </w:rPr>
              <w:t xml:space="preserve"> </w:t>
            </w:r>
            <w:r>
              <w:rPr>
                <w:spacing w:val="35"/>
                <w:sz w:val="21"/>
                <w:szCs w:val="21"/>
              </w:rPr>
              <w:t>牛背鹭</w:t>
            </w:r>
            <w:r>
              <w:rPr>
                <w:spacing w:val="-35"/>
                <w:sz w:val="21"/>
                <w:szCs w:val="21"/>
              </w:rPr>
              <w:t xml:space="preserve"> </w:t>
            </w:r>
            <w:r>
              <w:rPr>
                <w:rFonts w:ascii="Times New Roman" w:hAnsi="Times New Roman" w:eastAsia="Times New Roman" w:cs="Times New Roman"/>
                <w:i/>
                <w:iCs/>
                <w:sz w:val="21"/>
                <w:szCs w:val="21"/>
              </w:rPr>
              <w:t>Bubulcus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coromandus</w:t>
            </w:r>
          </w:p>
        </w:tc>
        <w:tc>
          <w:tcPr>
            <w:tcW w:w="1376" w:type="dxa"/>
            <w:vAlign w:val="top"/>
          </w:tcPr>
          <w:p w14:paraId="462A28AD">
            <w:pPr>
              <w:pStyle w:val="8"/>
              <w:spacing w:before="112"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F2982A4">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81E04BD">
            <w:pPr>
              <w:rPr>
                <w:rFonts w:ascii="Arial"/>
                <w:sz w:val="21"/>
              </w:rPr>
            </w:pPr>
          </w:p>
        </w:tc>
        <w:tc>
          <w:tcPr>
            <w:tcW w:w="519" w:type="dxa"/>
            <w:vAlign w:val="top"/>
          </w:tcPr>
          <w:p w14:paraId="371B73F8">
            <w:pPr>
              <w:pStyle w:val="8"/>
              <w:spacing w:before="111" w:line="221" w:lineRule="auto"/>
              <w:ind w:left="177"/>
              <w:rPr>
                <w:sz w:val="21"/>
                <w:szCs w:val="21"/>
              </w:rPr>
            </w:pPr>
            <w:r>
              <w:rPr>
                <w:sz w:val="21"/>
                <w:szCs w:val="21"/>
              </w:rPr>
              <w:t>东</w:t>
            </w:r>
          </w:p>
        </w:tc>
        <w:tc>
          <w:tcPr>
            <w:tcW w:w="722" w:type="dxa"/>
            <w:vAlign w:val="top"/>
          </w:tcPr>
          <w:p w14:paraId="17231BE4">
            <w:pPr>
              <w:pStyle w:val="8"/>
              <w:spacing w:before="111" w:line="223" w:lineRule="auto"/>
              <w:ind w:left="274"/>
              <w:rPr>
                <w:sz w:val="21"/>
                <w:szCs w:val="21"/>
              </w:rPr>
            </w:pPr>
            <w:r>
              <w:rPr>
                <w:sz w:val="21"/>
                <w:szCs w:val="21"/>
              </w:rPr>
              <w:t>夏</w:t>
            </w:r>
          </w:p>
        </w:tc>
      </w:tr>
      <w:tr w14:paraId="35D4591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845" w:type="dxa"/>
            <w:vAlign w:val="top"/>
          </w:tcPr>
          <w:p w14:paraId="5987690B">
            <w:pPr>
              <w:pStyle w:val="8"/>
              <w:spacing w:before="113" w:line="229"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35"/>
                <w:sz w:val="21"/>
                <w:szCs w:val="21"/>
              </w:rPr>
              <w:t>38</w:t>
            </w:r>
            <w:r>
              <w:rPr>
                <w:rFonts w:ascii="Times New Roman" w:hAnsi="Times New Roman" w:eastAsia="Times New Roman" w:cs="Times New Roman"/>
                <w:spacing w:val="25"/>
                <w:sz w:val="21"/>
                <w:szCs w:val="21"/>
              </w:rPr>
              <w:t xml:space="preserve"> </w:t>
            </w:r>
            <w:r>
              <w:rPr>
                <w:spacing w:val="35"/>
                <w:sz w:val="21"/>
                <w:szCs w:val="21"/>
              </w:rPr>
              <w:t>绿鹭</w:t>
            </w:r>
            <w:r>
              <w:rPr>
                <w:spacing w:val="-36"/>
                <w:sz w:val="21"/>
                <w:szCs w:val="21"/>
              </w:rPr>
              <w:t xml:space="preserve"> </w:t>
            </w:r>
            <w:r>
              <w:rPr>
                <w:rFonts w:ascii="Times New Roman" w:hAnsi="Times New Roman" w:eastAsia="Times New Roman" w:cs="Times New Roman"/>
                <w:i/>
                <w:iCs/>
                <w:sz w:val="21"/>
                <w:szCs w:val="21"/>
              </w:rPr>
              <w:t>Butorides</w:t>
            </w:r>
            <w:r>
              <w:rPr>
                <w:rFonts w:ascii="Times New Roman" w:hAnsi="Times New Roman" w:eastAsia="Times New Roman" w:cs="Times New Roman"/>
                <w:i/>
                <w:iCs/>
                <w:spacing w:val="35"/>
                <w:sz w:val="21"/>
                <w:szCs w:val="21"/>
              </w:rPr>
              <w:t xml:space="preserve"> </w:t>
            </w:r>
            <w:r>
              <w:rPr>
                <w:rFonts w:ascii="Times New Roman" w:hAnsi="Times New Roman" w:eastAsia="Times New Roman" w:cs="Times New Roman"/>
                <w:i/>
                <w:iCs/>
                <w:sz w:val="21"/>
                <w:szCs w:val="21"/>
              </w:rPr>
              <w:t>striatus</w:t>
            </w:r>
          </w:p>
        </w:tc>
        <w:tc>
          <w:tcPr>
            <w:tcW w:w="1376" w:type="dxa"/>
            <w:vAlign w:val="top"/>
          </w:tcPr>
          <w:p w14:paraId="782F2E7F">
            <w:pPr>
              <w:pStyle w:val="8"/>
              <w:spacing w:before="113"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68D03F84">
            <w:pPr>
              <w:spacing w:before="147"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C8B3C94">
            <w:pPr>
              <w:rPr>
                <w:rFonts w:ascii="Arial"/>
                <w:sz w:val="21"/>
              </w:rPr>
            </w:pPr>
          </w:p>
        </w:tc>
        <w:tc>
          <w:tcPr>
            <w:tcW w:w="519" w:type="dxa"/>
            <w:vAlign w:val="top"/>
          </w:tcPr>
          <w:p w14:paraId="629CB3F2">
            <w:pPr>
              <w:pStyle w:val="8"/>
              <w:spacing w:before="113" w:line="222" w:lineRule="auto"/>
              <w:ind w:left="169"/>
              <w:rPr>
                <w:sz w:val="21"/>
                <w:szCs w:val="21"/>
              </w:rPr>
            </w:pPr>
            <w:r>
              <w:rPr>
                <w:sz w:val="21"/>
                <w:szCs w:val="21"/>
              </w:rPr>
              <w:t>广</w:t>
            </w:r>
          </w:p>
        </w:tc>
        <w:tc>
          <w:tcPr>
            <w:tcW w:w="722" w:type="dxa"/>
            <w:vAlign w:val="top"/>
          </w:tcPr>
          <w:p w14:paraId="68CF0122">
            <w:pPr>
              <w:pStyle w:val="8"/>
              <w:spacing w:before="113" w:line="223" w:lineRule="auto"/>
              <w:ind w:left="274"/>
              <w:rPr>
                <w:sz w:val="21"/>
                <w:szCs w:val="21"/>
              </w:rPr>
            </w:pPr>
            <w:r>
              <w:rPr>
                <w:sz w:val="21"/>
                <w:szCs w:val="21"/>
              </w:rPr>
              <w:t>夏</w:t>
            </w:r>
          </w:p>
        </w:tc>
      </w:tr>
      <w:tr w14:paraId="1F911AC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6" w:hRule="atLeast"/>
        </w:trPr>
        <w:tc>
          <w:tcPr>
            <w:tcW w:w="3845" w:type="dxa"/>
            <w:vAlign w:val="top"/>
          </w:tcPr>
          <w:p w14:paraId="3EB979A4">
            <w:pPr>
              <w:pStyle w:val="8"/>
              <w:spacing w:before="113"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39</w:t>
            </w:r>
            <w:r>
              <w:rPr>
                <w:rFonts w:ascii="Times New Roman" w:hAnsi="Times New Roman" w:eastAsia="Times New Roman" w:cs="Times New Roman"/>
                <w:spacing w:val="1"/>
                <w:sz w:val="21"/>
                <w:szCs w:val="21"/>
              </w:rPr>
              <w:t xml:space="preserve">  </w:t>
            </w:r>
            <w:r>
              <w:rPr>
                <w:spacing w:val="25"/>
                <w:sz w:val="21"/>
                <w:szCs w:val="21"/>
              </w:rPr>
              <w:t>白鹭</w:t>
            </w:r>
            <w:r>
              <w:rPr>
                <w:spacing w:val="-36"/>
                <w:sz w:val="21"/>
                <w:szCs w:val="21"/>
              </w:rPr>
              <w:t xml:space="preserve"> </w:t>
            </w:r>
            <w:r>
              <w:rPr>
                <w:rFonts w:ascii="Times New Roman" w:hAnsi="Times New Roman" w:eastAsia="Times New Roman" w:cs="Times New Roman"/>
                <w:i/>
                <w:iCs/>
                <w:sz w:val="21"/>
                <w:szCs w:val="21"/>
              </w:rPr>
              <w:t>Egretta</w:t>
            </w:r>
            <w:r>
              <w:rPr>
                <w:rFonts w:ascii="Times New Roman" w:hAnsi="Times New Roman" w:eastAsia="Times New Roman" w:cs="Times New Roman"/>
                <w:i/>
                <w:iCs/>
                <w:spacing w:val="25"/>
                <w:sz w:val="21"/>
                <w:szCs w:val="21"/>
              </w:rPr>
              <w:t xml:space="preserve"> </w:t>
            </w:r>
            <w:r>
              <w:rPr>
                <w:rFonts w:ascii="Times New Roman" w:hAnsi="Times New Roman" w:eastAsia="Times New Roman" w:cs="Times New Roman"/>
                <w:i/>
                <w:iCs/>
                <w:sz w:val="21"/>
                <w:szCs w:val="21"/>
              </w:rPr>
              <w:t>garzetta</w:t>
            </w:r>
          </w:p>
        </w:tc>
        <w:tc>
          <w:tcPr>
            <w:tcW w:w="1376" w:type="dxa"/>
            <w:vAlign w:val="top"/>
          </w:tcPr>
          <w:p w14:paraId="107235C1">
            <w:pPr>
              <w:pStyle w:val="8"/>
              <w:spacing w:before="113"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258FECB2">
            <w:pPr>
              <w:spacing w:before="147"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4D1AEDB">
            <w:pPr>
              <w:rPr>
                <w:rFonts w:ascii="Arial"/>
                <w:sz w:val="21"/>
              </w:rPr>
            </w:pPr>
          </w:p>
        </w:tc>
        <w:tc>
          <w:tcPr>
            <w:tcW w:w="519" w:type="dxa"/>
            <w:vAlign w:val="top"/>
          </w:tcPr>
          <w:p w14:paraId="115468F0">
            <w:pPr>
              <w:pStyle w:val="8"/>
              <w:spacing w:before="112" w:line="221" w:lineRule="auto"/>
              <w:ind w:left="177"/>
              <w:rPr>
                <w:sz w:val="21"/>
                <w:szCs w:val="21"/>
              </w:rPr>
            </w:pPr>
            <w:r>
              <w:rPr>
                <w:sz w:val="21"/>
                <w:szCs w:val="21"/>
              </w:rPr>
              <w:t>东</w:t>
            </w:r>
          </w:p>
        </w:tc>
        <w:tc>
          <w:tcPr>
            <w:tcW w:w="722" w:type="dxa"/>
            <w:vAlign w:val="top"/>
          </w:tcPr>
          <w:p w14:paraId="5F80D376">
            <w:pPr>
              <w:pStyle w:val="8"/>
              <w:spacing w:before="113" w:line="221" w:lineRule="auto"/>
              <w:ind w:left="290"/>
              <w:rPr>
                <w:sz w:val="21"/>
                <w:szCs w:val="21"/>
              </w:rPr>
            </w:pPr>
            <w:r>
              <w:rPr>
                <w:sz w:val="21"/>
                <w:szCs w:val="21"/>
              </w:rPr>
              <w:t>留</w:t>
            </w:r>
          </w:p>
        </w:tc>
      </w:tr>
      <w:tr w14:paraId="618A85C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845" w:type="dxa"/>
            <w:vAlign w:val="top"/>
          </w:tcPr>
          <w:p w14:paraId="085D53F0">
            <w:pPr>
              <w:pStyle w:val="8"/>
              <w:spacing w:before="105" w:line="20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30"/>
                <w:sz w:val="21"/>
                <w:szCs w:val="21"/>
              </w:rPr>
              <w:t>40</w:t>
            </w:r>
            <w:r>
              <w:rPr>
                <w:rFonts w:ascii="Times New Roman" w:hAnsi="Times New Roman" w:eastAsia="Times New Roman" w:cs="Times New Roman"/>
                <w:spacing w:val="45"/>
                <w:sz w:val="21"/>
                <w:szCs w:val="21"/>
              </w:rPr>
              <w:t xml:space="preserve"> </w:t>
            </w:r>
            <w:r>
              <w:rPr>
                <w:spacing w:val="30"/>
                <w:sz w:val="21"/>
                <w:szCs w:val="21"/>
              </w:rPr>
              <w:t>中白鹭</w:t>
            </w:r>
            <w:r>
              <w:rPr>
                <w:spacing w:val="-35"/>
                <w:sz w:val="21"/>
                <w:szCs w:val="21"/>
              </w:rPr>
              <w:t xml:space="preserve"> </w:t>
            </w:r>
            <w:r>
              <w:rPr>
                <w:rFonts w:ascii="Times New Roman" w:hAnsi="Times New Roman" w:eastAsia="Times New Roman" w:cs="Times New Roman"/>
                <w:i/>
                <w:iCs/>
                <w:sz w:val="21"/>
                <w:szCs w:val="21"/>
              </w:rPr>
              <w:t>Egretta</w:t>
            </w:r>
            <w:r>
              <w:rPr>
                <w:rFonts w:ascii="Times New Roman" w:hAnsi="Times New Roman" w:eastAsia="Times New Roman" w:cs="Times New Roman"/>
                <w:i/>
                <w:iCs/>
                <w:spacing w:val="30"/>
                <w:sz w:val="21"/>
                <w:szCs w:val="21"/>
              </w:rPr>
              <w:t xml:space="preserve"> </w:t>
            </w:r>
            <w:r>
              <w:rPr>
                <w:rFonts w:ascii="Times New Roman" w:hAnsi="Times New Roman" w:eastAsia="Times New Roman" w:cs="Times New Roman"/>
                <w:i/>
                <w:iCs/>
                <w:sz w:val="21"/>
                <w:szCs w:val="21"/>
              </w:rPr>
              <w:t>intermedia</w:t>
            </w:r>
          </w:p>
        </w:tc>
        <w:tc>
          <w:tcPr>
            <w:tcW w:w="1376" w:type="dxa"/>
            <w:vAlign w:val="top"/>
          </w:tcPr>
          <w:p w14:paraId="5075D61D">
            <w:pPr>
              <w:pStyle w:val="8"/>
              <w:spacing w:before="106"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31547EEF">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E017065">
            <w:pPr>
              <w:rPr>
                <w:rFonts w:ascii="Arial"/>
                <w:sz w:val="21"/>
              </w:rPr>
            </w:pPr>
          </w:p>
        </w:tc>
        <w:tc>
          <w:tcPr>
            <w:tcW w:w="519" w:type="dxa"/>
            <w:vAlign w:val="top"/>
          </w:tcPr>
          <w:p w14:paraId="4E5B687A">
            <w:pPr>
              <w:pStyle w:val="8"/>
              <w:spacing w:before="105" w:line="221" w:lineRule="auto"/>
              <w:ind w:left="177"/>
              <w:rPr>
                <w:sz w:val="21"/>
                <w:szCs w:val="21"/>
              </w:rPr>
            </w:pPr>
            <w:r>
              <w:rPr>
                <w:sz w:val="21"/>
                <w:szCs w:val="21"/>
              </w:rPr>
              <w:t>东</w:t>
            </w:r>
          </w:p>
        </w:tc>
        <w:tc>
          <w:tcPr>
            <w:tcW w:w="722" w:type="dxa"/>
            <w:vAlign w:val="top"/>
          </w:tcPr>
          <w:p w14:paraId="366533C2">
            <w:pPr>
              <w:pStyle w:val="8"/>
              <w:spacing w:before="105" w:line="223" w:lineRule="auto"/>
              <w:ind w:left="274"/>
              <w:rPr>
                <w:sz w:val="21"/>
                <w:szCs w:val="21"/>
              </w:rPr>
            </w:pPr>
            <w:r>
              <w:rPr>
                <w:sz w:val="21"/>
                <w:szCs w:val="21"/>
              </w:rPr>
              <w:t>夏</w:t>
            </w:r>
          </w:p>
        </w:tc>
      </w:tr>
      <w:tr w14:paraId="582180D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9" w:hRule="atLeast"/>
        </w:trPr>
        <w:tc>
          <w:tcPr>
            <w:tcW w:w="3845" w:type="dxa"/>
            <w:vAlign w:val="top"/>
          </w:tcPr>
          <w:p w14:paraId="3AB23D23">
            <w:pPr>
              <w:pStyle w:val="8"/>
              <w:spacing w:before="104" w:line="20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46"/>
                <w:sz w:val="21"/>
                <w:szCs w:val="21"/>
              </w:rPr>
              <w:t>41</w:t>
            </w:r>
            <w:r>
              <w:rPr>
                <w:rFonts w:ascii="Times New Roman" w:hAnsi="Times New Roman" w:eastAsia="Times New Roman" w:cs="Times New Roman"/>
                <w:spacing w:val="26"/>
                <w:w w:val="101"/>
                <w:sz w:val="21"/>
                <w:szCs w:val="21"/>
              </w:rPr>
              <w:t xml:space="preserve"> </w:t>
            </w:r>
            <w:r>
              <w:rPr>
                <w:spacing w:val="46"/>
                <w:sz w:val="21"/>
                <w:szCs w:val="21"/>
              </w:rPr>
              <w:t>夜鹭</w:t>
            </w:r>
            <w:r>
              <w:rPr>
                <w:spacing w:val="-37"/>
                <w:sz w:val="21"/>
                <w:szCs w:val="21"/>
              </w:rPr>
              <w:t xml:space="preserve"> </w:t>
            </w:r>
            <w:r>
              <w:rPr>
                <w:rFonts w:ascii="Times New Roman" w:hAnsi="Times New Roman" w:eastAsia="Times New Roman" w:cs="Times New Roman"/>
                <w:i/>
                <w:iCs/>
                <w:sz w:val="21"/>
                <w:szCs w:val="21"/>
              </w:rPr>
              <w:t>Nycticorax</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nycticorax</w:t>
            </w:r>
          </w:p>
          <w:p w14:paraId="6B3F38CA">
            <w:pPr>
              <w:pStyle w:val="8"/>
              <w:spacing w:before="160" w:line="298" w:lineRule="auto"/>
              <w:ind w:left="136" w:right="406" w:hanging="5"/>
              <w:rPr>
                <w:rFonts w:ascii="Times New Roman" w:hAnsi="Times New Roman" w:eastAsia="Times New Roman" w:cs="Times New Roman"/>
                <w:sz w:val="21"/>
                <w:szCs w:val="21"/>
              </w:rPr>
            </w:pPr>
            <w:r>
              <w:rPr>
                <w:spacing w:val="34"/>
                <w:sz w:val="21"/>
                <w:szCs w:val="21"/>
              </w:rPr>
              <w:t>十一</w:t>
            </w:r>
            <w:r>
              <w:rPr>
                <w:spacing w:val="37"/>
                <w:sz w:val="21"/>
                <w:szCs w:val="21"/>
              </w:rPr>
              <w:t xml:space="preserve"> </w:t>
            </w:r>
            <w:r>
              <w:rPr>
                <w:spacing w:val="34"/>
                <w:sz w:val="21"/>
                <w:szCs w:val="21"/>
              </w:rPr>
              <w:t>鹰形目</w:t>
            </w:r>
            <w:r>
              <w:rPr>
                <w:spacing w:val="-28"/>
                <w:sz w:val="21"/>
                <w:szCs w:val="21"/>
              </w:rPr>
              <w:t xml:space="preserve"> </w:t>
            </w:r>
            <w:r>
              <w:rPr>
                <w:rFonts w:ascii="Times New Roman" w:hAnsi="Times New Roman" w:eastAsia="Times New Roman" w:cs="Times New Roman"/>
                <w:sz w:val="21"/>
                <w:szCs w:val="21"/>
              </w:rPr>
              <w:t xml:space="preserve">ACCIPITRIFORMES </w:t>
            </w:r>
            <w:r>
              <w:rPr>
                <w:spacing w:val="23"/>
                <w:sz w:val="21"/>
                <w:szCs w:val="21"/>
              </w:rPr>
              <w:t>（十三）</w:t>
            </w:r>
            <w:r>
              <w:rPr>
                <w:spacing w:val="-58"/>
                <w:sz w:val="21"/>
                <w:szCs w:val="21"/>
              </w:rPr>
              <w:t xml:space="preserve"> </w:t>
            </w:r>
            <w:r>
              <w:rPr>
                <w:spacing w:val="23"/>
                <w:sz w:val="21"/>
                <w:szCs w:val="21"/>
              </w:rPr>
              <w:t>鹰科</w:t>
            </w:r>
            <w:r>
              <w:rPr>
                <w:spacing w:val="-28"/>
                <w:sz w:val="21"/>
                <w:szCs w:val="21"/>
              </w:rPr>
              <w:t xml:space="preserve"> </w:t>
            </w:r>
            <w:r>
              <w:rPr>
                <w:rFonts w:ascii="Times New Roman" w:hAnsi="Times New Roman" w:eastAsia="Times New Roman" w:cs="Times New Roman"/>
                <w:sz w:val="21"/>
                <w:szCs w:val="21"/>
              </w:rPr>
              <w:t>Accipitridae</w:t>
            </w:r>
          </w:p>
        </w:tc>
        <w:tc>
          <w:tcPr>
            <w:tcW w:w="1376" w:type="dxa"/>
            <w:vAlign w:val="top"/>
          </w:tcPr>
          <w:p w14:paraId="76FEA119">
            <w:pPr>
              <w:pStyle w:val="8"/>
              <w:spacing w:before="105"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BCC8A98">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033204B">
            <w:pPr>
              <w:rPr>
                <w:rFonts w:ascii="Arial"/>
                <w:sz w:val="21"/>
              </w:rPr>
            </w:pPr>
          </w:p>
        </w:tc>
        <w:tc>
          <w:tcPr>
            <w:tcW w:w="519" w:type="dxa"/>
            <w:vAlign w:val="top"/>
          </w:tcPr>
          <w:p w14:paraId="004EBC50">
            <w:pPr>
              <w:pStyle w:val="8"/>
              <w:spacing w:before="104" w:line="222" w:lineRule="auto"/>
              <w:ind w:left="169"/>
              <w:rPr>
                <w:sz w:val="21"/>
                <w:szCs w:val="21"/>
              </w:rPr>
            </w:pPr>
            <w:r>
              <w:rPr>
                <w:sz w:val="21"/>
                <w:szCs w:val="21"/>
              </w:rPr>
              <w:t>广</w:t>
            </w:r>
          </w:p>
        </w:tc>
        <w:tc>
          <w:tcPr>
            <w:tcW w:w="722" w:type="dxa"/>
            <w:vAlign w:val="top"/>
          </w:tcPr>
          <w:p w14:paraId="7F044153">
            <w:pPr>
              <w:pStyle w:val="8"/>
              <w:spacing w:before="105" w:line="221" w:lineRule="auto"/>
              <w:ind w:left="290"/>
              <w:rPr>
                <w:sz w:val="21"/>
                <w:szCs w:val="21"/>
              </w:rPr>
            </w:pPr>
            <w:r>
              <w:rPr>
                <w:sz w:val="21"/>
                <w:szCs w:val="21"/>
              </w:rPr>
              <w:t>留</w:t>
            </w:r>
          </w:p>
        </w:tc>
      </w:tr>
      <w:tr w14:paraId="5F45256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845" w:type="dxa"/>
            <w:vAlign w:val="top"/>
          </w:tcPr>
          <w:p w14:paraId="3C86FBCE">
            <w:pPr>
              <w:pStyle w:val="8"/>
              <w:spacing w:before="106" w:line="20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42</w:t>
            </w:r>
            <w:r>
              <w:rPr>
                <w:rFonts w:ascii="Times New Roman" w:hAnsi="Times New Roman" w:eastAsia="Times New Roman" w:cs="Times New Roman"/>
                <w:spacing w:val="5"/>
                <w:sz w:val="21"/>
                <w:szCs w:val="21"/>
              </w:rPr>
              <w:t xml:space="preserve">  </w:t>
            </w:r>
            <w:r>
              <w:rPr>
                <w:spacing w:val="24"/>
                <w:sz w:val="21"/>
                <w:szCs w:val="21"/>
              </w:rPr>
              <w:t>日本松雀鹰</w:t>
            </w:r>
            <w:r>
              <w:rPr>
                <w:spacing w:val="-40"/>
                <w:sz w:val="21"/>
                <w:szCs w:val="21"/>
              </w:rPr>
              <w:t xml:space="preserve"> </w:t>
            </w:r>
            <w:r>
              <w:rPr>
                <w:rFonts w:ascii="Times New Roman" w:hAnsi="Times New Roman" w:eastAsia="Times New Roman" w:cs="Times New Roman"/>
                <w:i/>
                <w:iCs/>
                <w:sz w:val="21"/>
                <w:szCs w:val="21"/>
              </w:rPr>
              <w:t>Accipiter</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gularis</w:t>
            </w:r>
          </w:p>
        </w:tc>
        <w:tc>
          <w:tcPr>
            <w:tcW w:w="1376" w:type="dxa"/>
            <w:vAlign w:val="top"/>
          </w:tcPr>
          <w:p w14:paraId="32DF121C">
            <w:pPr>
              <w:pStyle w:val="8"/>
              <w:spacing w:before="105" w:line="223" w:lineRule="auto"/>
              <w:ind w:left="571"/>
              <w:rPr>
                <w:sz w:val="21"/>
                <w:szCs w:val="21"/>
              </w:rPr>
            </w:pPr>
            <w:r>
              <w:rPr>
                <w:spacing w:val="3"/>
                <w:sz w:val="21"/>
                <w:szCs w:val="21"/>
              </w:rPr>
              <w:t>二级</w:t>
            </w:r>
          </w:p>
        </w:tc>
        <w:tc>
          <w:tcPr>
            <w:tcW w:w="1128" w:type="dxa"/>
            <w:vAlign w:val="top"/>
          </w:tcPr>
          <w:p w14:paraId="345583D7">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1E1759C">
            <w:pPr>
              <w:spacing w:before="141"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59AC10E7">
            <w:pPr>
              <w:pStyle w:val="8"/>
              <w:spacing w:before="105" w:line="223" w:lineRule="auto"/>
              <w:ind w:left="175"/>
              <w:rPr>
                <w:sz w:val="21"/>
                <w:szCs w:val="21"/>
              </w:rPr>
            </w:pPr>
            <w:r>
              <w:rPr>
                <w:sz w:val="21"/>
                <w:szCs w:val="21"/>
              </w:rPr>
              <w:t>古</w:t>
            </w:r>
          </w:p>
        </w:tc>
        <w:tc>
          <w:tcPr>
            <w:tcW w:w="722" w:type="dxa"/>
            <w:vAlign w:val="top"/>
          </w:tcPr>
          <w:p w14:paraId="1A00C0B8">
            <w:pPr>
              <w:pStyle w:val="8"/>
              <w:spacing w:before="106" w:line="225" w:lineRule="auto"/>
              <w:ind w:left="280"/>
              <w:rPr>
                <w:sz w:val="21"/>
                <w:szCs w:val="21"/>
              </w:rPr>
            </w:pPr>
            <w:r>
              <w:rPr>
                <w:sz w:val="21"/>
                <w:szCs w:val="21"/>
              </w:rPr>
              <w:t>冬</w:t>
            </w:r>
          </w:p>
        </w:tc>
      </w:tr>
      <w:tr w14:paraId="686BC77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0" w:hRule="atLeast"/>
        </w:trPr>
        <w:tc>
          <w:tcPr>
            <w:tcW w:w="3845" w:type="dxa"/>
            <w:vAlign w:val="top"/>
          </w:tcPr>
          <w:p w14:paraId="7FB87CEB">
            <w:pPr>
              <w:pStyle w:val="8"/>
              <w:spacing w:before="108" w:line="228"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22"/>
                <w:sz w:val="21"/>
                <w:szCs w:val="21"/>
              </w:rPr>
              <w:t>43</w:t>
            </w:r>
            <w:r>
              <w:rPr>
                <w:rFonts w:ascii="Times New Roman" w:hAnsi="Times New Roman" w:eastAsia="Times New Roman" w:cs="Times New Roman"/>
                <w:spacing w:val="25"/>
                <w:w w:val="101"/>
                <w:sz w:val="21"/>
                <w:szCs w:val="21"/>
              </w:rPr>
              <w:t xml:space="preserve"> </w:t>
            </w:r>
            <w:r>
              <w:rPr>
                <w:spacing w:val="22"/>
                <w:sz w:val="21"/>
                <w:szCs w:val="21"/>
              </w:rPr>
              <w:t>普通鵟</w:t>
            </w:r>
            <w:r>
              <w:rPr>
                <w:spacing w:val="-35"/>
                <w:sz w:val="21"/>
                <w:szCs w:val="21"/>
              </w:rPr>
              <w:t xml:space="preserve"> </w:t>
            </w:r>
            <w:r>
              <w:rPr>
                <w:rFonts w:ascii="Times New Roman" w:hAnsi="Times New Roman" w:eastAsia="Times New Roman" w:cs="Times New Roman"/>
                <w:i/>
                <w:iCs/>
                <w:sz w:val="21"/>
                <w:szCs w:val="21"/>
              </w:rPr>
              <w:t>Buteo</w:t>
            </w:r>
            <w:r>
              <w:rPr>
                <w:rFonts w:ascii="Times New Roman" w:hAnsi="Times New Roman" w:eastAsia="Times New Roman" w:cs="Times New Roman"/>
                <w:i/>
                <w:iCs/>
                <w:spacing w:val="22"/>
                <w:sz w:val="21"/>
                <w:szCs w:val="21"/>
              </w:rPr>
              <w:t xml:space="preserve"> </w:t>
            </w:r>
            <w:r>
              <w:rPr>
                <w:rFonts w:ascii="Times New Roman" w:hAnsi="Times New Roman" w:eastAsia="Times New Roman" w:cs="Times New Roman"/>
                <w:i/>
                <w:iCs/>
                <w:sz w:val="21"/>
                <w:szCs w:val="21"/>
              </w:rPr>
              <w:t>buteo</w:t>
            </w:r>
          </w:p>
        </w:tc>
        <w:tc>
          <w:tcPr>
            <w:tcW w:w="1376" w:type="dxa"/>
            <w:vAlign w:val="top"/>
          </w:tcPr>
          <w:p w14:paraId="41E54F28">
            <w:pPr>
              <w:pStyle w:val="8"/>
              <w:spacing w:before="108" w:line="223" w:lineRule="auto"/>
              <w:ind w:left="571"/>
              <w:rPr>
                <w:sz w:val="21"/>
                <w:szCs w:val="21"/>
              </w:rPr>
            </w:pPr>
            <w:r>
              <w:rPr>
                <w:spacing w:val="3"/>
                <w:sz w:val="21"/>
                <w:szCs w:val="21"/>
              </w:rPr>
              <w:t>二级</w:t>
            </w:r>
          </w:p>
        </w:tc>
        <w:tc>
          <w:tcPr>
            <w:tcW w:w="1128" w:type="dxa"/>
            <w:vAlign w:val="top"/>
          </w:tcPr>
          <w:p w14:paraId="5C3039F2">
            <w:pPr>
              <w:spacing w:before="14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F59C844">
            <w:pPr>
              <w:spacing w:before="143"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25248564">
            <w:pPr>
              <w:pStyle w:val="8"/>
              <w:spacing w:before="108" w:line="222" w:lineRule="auto"/>
              <w:ind w:left="169"/>
              <w:rPr>
                <w:sz w:val="21"/>
                <w:szCs w:val="21"/>
              </w:rPr>
            </w:pPr>
            <w:r>
              <w:rPr>
                <w:sz w:val="21"/>
                <w:szCs w:val="21"/>
              </w:rPr>
              <w:t>广</w:t>
            </w:r>
          </w:p>
        </w:tc>
        <w:tc>
          <w:tcPr>
            <w:tcW w:w="722" w:type="dxa"/>
            <w:vAlign w:val="top"/>
          </w:tcPr>
          <w:p w14:paraId="2EA92BB5">
            <w:pPr>
              <w:pStyle w:val="8"/>
              <w:spacing w:before="108" w:line="225" w:lineRule="auto"/>
              <w:ind w:left="280"/>
              <w:rPr>
                <w:sz w:val="21"/>
                <w:szCs w:val="21"/>
              </w:rPr>
            </w:pPr>
            <w:r>
              <w:rPr>
                <w:sz w:val="21"/>
                <w:szCs w:val="21"/>
              </w:rPr>
              <w:t>冬</w:t>
            </w:r>
          </w:p>
        </w:tc>
      </w:tr>
      <w:tr w14:paraId="02F77DD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6" w:hRule="atLeast"/>
        </w:trPr>
        <w:tc>
          <w:tcPr>
            <w:tcW w:w="3845" w:type="dxa"/>
            <w:vAlign w:val="top"/>
          </w:tcPr>
          <w:p w14:paraId="3FDF0094">
            <w:pPr>
              <w:pStyle w:val="8"/>
              <w:spacing w:before="115" w:line="20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18"/>
                <w:sz w:val="21"/>
                <w:szCs w:val="21"/>
              </w:rPr>
              <w:t>44</w:t>
            </w:r>
            <w:r>
              <w:rPr>
                <w:rFonts w:ascii="Times New Roman" w:hAnsi="Times New Roman" w:eastAsia="Times New Roman" w:cs="Times New Roman"/>
                <w:sz w:val="21"/>
                <w:szCs w:val="21"/>
              </w:rPr>
              <w:t xml:space="preserve">  </w:t>
            </w:r>
            <w:r>
              <w:rPr>
                <w:spacing w:val="18"/>
                <w:sz w:val="21"/>
                <w:szCs w:val="21"/>
              </w:rPr>
              <w:t>白尾鹞</w:t>
            </w:r>
            <w:r>
              <w:rPr>
                <w:spacing w:val="-15"/>
                <w:sz w:val="21"/>
                <w:szCs w:val="21"/>
              </w:rPr>
              <w:t xml:space="preserve"> </w:t>
            </w:r>
            <w:r>
              <w:rPr>
                <w:rFonts w:ascii="Times New Roman" w:hAnsi="Times New Roman" w:eastAsia="Times New Roman" w:cs="Times New Roman"/>
                <w:i/>
                <w:iCs/>
                <w:sz w:val="21"/>
                <w:szCs w:val="21"/>
              </w:rPr>
              <w:t>Circus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cyaneus</w:t>
            </w:r>
          </w:p>
        </w:tc>
        <w:tc>
          <w:tcPr>
            <w:tcW w:w="1376" w:type="dxa"/>
            <w:vAlign w:val="top"/>
          </w:tcPr>
          <w:p w14:paraId="1EDFD923">
            <w:pPr>
              <w:pStyle w:val="8"/>
              <w:spacing w:before="114" w:line="223" w:lineRule="auto"/>
              <w:ind w:left="571"/>
              <w:rPr>
                <w:sz w:val="21"/>
                <w:szCs w:val="21"/>
              </w:rPr>
            </w:pPr>
            <w:r>
              <w:rPr>
                <w:spacing w:val="3"/>
                <w:sz w:val="21"/>
                <w:szCs w:val="21"/>
              </w:rPr>
              <w:t>二级</w:t>
            </w:r>
          </w:p>
        </w:tc>
        <w:tc>
          <w:tcPr>
            <w:tcW w:w="1128" w:type="dxa"/>
            <w:vAlign w:val="top"/>
          </w:tcPr>
          <w:p w14:paraId="30AE2914">
            <w:pPr>
              <w:spacing w:before="151"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vAlign w:val="top"/>
          </w:tcPr>
          <w:p w14:paraId="63D07864">
            <w:pPr>
              <w:spacing w:before="149"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4C00E274">
            <w:pPr>
              <w:pStyle w:val="8"/>
              <w:spacing w:before="114" w:line="222" w:lineRule="auto"/>
              <w:ind w:left="169"/>
              <w:rPr>
                <w:sz w:val="21"/>
                <w:szCs w:val="21"/>
              </w:rPr>
            </w:pPr>
            <w:r>
              <w:rPr>
                <w:sz w:val="21"/>
                <w:szCs w:val="21"/>
              </w:rPr>
              <w:t>广</w:t>
            </w:r>
          </w:p>
        </w:tc>
        <w:tc>
          <w:tcPr>
            <w:tcW w:w="722" w:type="dxa"/>
            <w:vAlign w:val="top"/>
          </w:tcPr>
          <w:p w14:paraId="69A492A5">
            <w:pPr>
              <w:pStyle w:val="8"/>
              <w:spacing w:before="114" w:line="225" w:lineRule="auto"/>
              <w:ind w:left="280"/>
              <w:rPr>
                <w:sz w:val="21"/>
                <w:szCs w:val="21"/>
              </w:rPr>
            </w:pPr>
            <w:r>
              <w:rPr>
                <w:sz w:val="21"/>
                <w:szCs w:val="21"/>
              </w:rPr>
              <w:t>冬</w:t>
            </w:r>
          </w:p>
        </w:tc>
      </w:tr>
      <w:tr w14:paraId="54614D4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90" w:hRule="atLeast"/>
        </w:trPr>
        <w:tc>
          <w:tcPr>
            <w:tcW w:w="3845" w:type="dxa"/>
            <w:vAlign w:val="top"/>
          </w:tcPr>
          <w:p w14:paraId="62DD4FAC">
            <w:pPr>
              <w:pStyle w:val="8"/>
              <w:spacing w:before="107" w:line="20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33"/>
                <w:sz w:val="21"/>
                <w:szCs w:val="21"/>
              </w:rPr>
              <w:t>45</w:t>
            </w:r>
            <w:r>
              <w:rPr>
                <w:rFonts w:ascii="Times New Roman" w:hAnsi="Times New Roman" w:eastAsia="Times New Roman" w:cs="Times New Roman"/>
                <w:spacing w:val="22"/>
                <w:w w:val="101"/>
                <w:sz w:val="21"/>
                <w:szCs w:val="21"/>
              </w:rPr>
              <w:t xml:space="preserve"> </w:t>
            </w:r>
            <w:r>
              <w:rPr>
                <w:spacing w:val="33"/>
                <w:sz w:val="21"/>
                <w:szCs w:val="21"/>
              </w:rPr>
              <w:t>蛇雕</w:t>
            </w:r>
            <w:r>
              <w:rPr>
                <w:spacing w:val="-30"/>
                <w:sz w:val="21"/>
                <w:szCs w:val="21"/>
              </w:rPr>
              <w:t xml:space="preserve"> </w:t>
            </w:r>
            <w:r>
              <w:rPr>
                <w:rFonts w:ascii="Times New Roman" w:hAnsi="Times New Roman" w:eastAsia="Times New Roman" w:cs="Times New Roman"/>
                <w:i/>
                <w:iCs/>
                <w:sz w:val="21"/>
                <w:szCs w:val="21"/>
              </w:rPr>
              <w:t>Spilornis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cheela</w:t>
            </w:r>
          </w:p>
          <w:p w14:paraId="232AC4E5">
            <w:pPr>
              <w:pStyle w:val="8"/>
              <w:spacing w:before="160" w:line="297" w:lineRule="auto"/>
              <w:ind w:left="136" w:right="784" w:hanging="5"/>
              <w:rPr>
                <w:rFonts w:ascii="Times New Roman" w:hAnsi="Times New Roman" w:eastAsia="Times New Roman" w:cs="Times New Roman"/>
                <w:sz w:val="21"/>
                <w:szCs w:val="21"/>
              </w:rPr>
            </w:pPr>
            <w:r>
              <w:rPr>
                <w:spacing w:val="26"/>
                <w:sz w:val="21"/>
                <w:szCs w:val="21"/>
              </w:rPr>
              <w:t>十二</w:t>
            </w:r>
            <w:r>
              <w:rPr>
                <w:spacing w:val="37"/>
                <w:sz w:val="21"/>
                <w:szCs w:val="21"/>
              </w:rPr>
              <w:t xml:space="preserve"> </w:t>
            </w:r>
            <w:r>
              <w:rPr>
                <w:spacing w:val="26"/>
                <w:sz w:val="21"/>
                <w:szCs w:val="21"/>
              </w:rPr>
              <w:t>鸮形目</w:t>
            </w:r>
            <w:r>
              <w:rPr>
                <w:spacing w:val="-17"/>
                <w:sz w:val="21"/>
                <w:szCs w:val="21"/>
              </w:rPr>
              <w:t xml:space="preserve"> </w:t>
            </w:r>
            <w:r>
              <w:rPr>
                <w:rFonts w:ascii="Times New Roman" w:hAnsi="Times New Roman" w:eastAsia="Times New Roman" w:cs="Times New Roman"/>
                <w:sz w:val="21"/>
                <w:szCs w:val="21"/>
              </w:rPr>
              <w:t xml:space="preserve">STRIGIFORMES </w:t>
            </w:r>
            <w:r>
              <w:rPr>
                <w:spacing w:val="15"/>
                <w:sz w:val="21"/>
                <w:szCs w:val="21"/>
              </w:rPr>
              <w:t>（十四）</w:t>
            </w:r>
            <w:r>
              <w:rPr>
                <w:spacing w:val="-49"/>
                <w:sz w:val="21"/>
                <w:szCs w:val="21"/>
              </w:rPr>
              <w:t xml:space="preserve"> </w:t>
            </w:r>
            <w:r>
              <w:rPr>
                <w:spacing w:val="15"/>
                <w:sz w:val="21"/>
                <w:szCs w:val="21"/>
              </w:rPr>
              <w:t>鸱鸮科</w:t>
            </w:r>
            <w:r>
              <w:rPr>
                <w:spacing w:val="-16"/>
                <w:sz w:val="21"/>
                <w:szCs w:val="21"/>
              </w:rPr>
              <w:t xml:space="preserve"> </w:t>
            </w:r>
            <w:r>
              <w:rPr>
                <w:rFonts w:ascii="Times New Roman" w:hAnsi="Times New Roman" w:eastAsia="Times New Roman" w:cs="Times New Roman"/>
                <w:sz w:val="21"/>
                <w:szCs w:val="21"/>
              </w:rPr>
              <w:t>Strigidae</w:t>
            </w:r>
          </w:p>
        </w:tc>
        <w:tc>
          <w:tcPr>
            <w:tcW w:w="1376" w:type="dxa"/>
            <w:vAlign w:val="top"/>
          </w:tcPr>
          <w:p w14:paraId="349DD559">
            <w:pPr>
              <w:pStyle w:val="8"/>
              <w:spacing w:before="107" w:line="223" w:lineRule="auto"/>
              <w:ind w:left="571"/>
              <w:rPr>
                <w:sz w:val="21"/>
                <w:szCs w:val="21"/>
              </w:rPr>
            </w:pPr>
            <w:r>
              <w:rPr>
                <w:spacing w:val="3"/>
                <w:sz w:val="21"/>
                <w:szCs w:val="21"/>
              </w:rPr>
              <w:t>二级</w:t>
            </w:r>
          </w:p>
        </w:tc>
        <w:tc>
          <w:tcPr>
            <w:tcW w:w="1128" w:type="dxa"/>
            <w:vAlign w:val="top"/>
          </w:tcPr>
          <w:p w14:paraId="603C3DD2">
            <w:pPr>
              <w:spacing w:before="144"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vAlign w:val="top"/>
          </w:tcPr>
          <w:p w14:paraId="4AC177A1">
            <w:pPr>
              <w:spacing w:before="142"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74E80EE1">
            <w:pPr>
              <w:pStyle w:val="8"/>
              <w:spacing w:before="106" w:line="221" w:lineRule="auto"/>
              <w:ind w:left="177"/>
              <w:rPr>
                <w:sz w:val="21"/>
                <w:szCs w:val="21"/>
              </w:rPr>
            </w:pPr>
            <w:r>
              <w:rPr>
                <w:sz w:val="21"/>
                <w:szCs w:val="21"/>
              </w:rPr>
              <w:t>东</w:t>
            </w:r>
          </w:p>
        </w:tc>
        <w:tc>
          <w:tcPr>
            <w:tcW w:w="722" w:type="dxa"/>
            <w:vAlign w:val="top"/>
          </w:tcPr>
          <w:p w14:paraId="13A68CDA">
            <w:pPr>
              <w:pStyle w:val="8"/>
              <w:spacing w:before="107" w:line="221" w:lineRule="auto"/>
              <w:ind w:left="290"/>
              <w:rPr>
                <w:sz w:val="21"/>
                <w:szCs w:val="21"/>
              </w:rPr>
            </w:pPr>
            <w:r>
              <w:rPr>
                <w:sz w:val="21"/>
                <w:szCs w:val="21"/>
              </w:rPr>
              <w:t>留</w:t>
            </w:r>
          </w:p>
        </w:tc>
      </w:tr>
      <w:tr w14:paraId="157005A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9" w:hRule="atLeast"/>
        </w:trPr>
        <w:tc>
          <w:tcPr>
            <w:tcW w:w="3845" w:type="dxa"/>
            <w:vAlign w:val="top"/>
          </w:tcPr>
          <w:p w14:paraId="47F60655">
            <w:pPr>
              <w:pStyle w:val="8"/>
              <w:spacing w:before="108" w:line="22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46</w:t>
            </w:r>
            <w:r>
              <w:rPr>
                <w:rFonts w:ascii="Times New Roman" w:hAnsi="Times New Roman" w:eastAsia="Times New Roman" w:cs="Times New Roman"/>
                <w:spacing w:val="25"/>
                <w:w w:val="101"/>
                <w:sz w:val="21"/>
                <w:szCs w:val="21"/>
              </w:rPr>
              <w:t xml:space="preserve"> </w:t>
            </w:r>
            <w:r>
              <w:rPr>
                <w:spacing w:val="31"/>
                <w:sz w:val="21"/>
                <w:szCs w:val="21"/>
              </w:rPr>
              <w:t>领鸺鹠</w:t>
            </w:r>
            <w:r>
              <w:rPr>
                <w:spacing w:val="-16"/>
                <w:sz w:val="21"/>
                <w:szCs w:val="21"/>
              </w:rPr>
              <w:t xml:space="preserve"> </w:t>
            </w:r>
            <w:r>
              <w:rPr>
                <w:rFonts w:ascii="Times New Roman" w:hAnsi="Times New Roman" w:eastAsia="Times New Roman" w:cs="Times New Roman"/>
                <w:i/>
                <w:iCs/>
                <w:sz w:val="21"/>
                <w:szCs w:val="21"/>
              </w:rPr>
              <w:t>Glaucidium</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brodiei</w:t>
            </w:r>
          </w:p>
        </w:tc>
        <w:tc>
          <w:tcPr>
            <w:tcW w:w="1376" w:type="dxa"/>
            <w:vAlign w:val="top"/>
          </w:tcPr>
          <w:p w14:paraId="5859A9EB">
            <w:pPr>
              <w:pStyle w:val="8"/>
              <w:spacing w:before="107" w:line="223" w:lineRule="auto"/>
              <w:ind w:left="571"/>
              <w:rPr>
                <w:sz w:val="21"/>
                <w:szCs w:val="21"/>
              </w:rPr>
            </w:pPr>
            <w:r>
              <w:rPr>
                <w:spacing w:val="3"/>
                <w:sz w:val="21"/>
                <w:szCs w:val="21"/>
              </w:rPr>
              <w:t>二级</w:t>
            </w:r>
          </w:p>
        </w:tc>
        <w:tc>
          <w:tcPr>
            <w:tcW w:w="1128" w:type="dxa"/>
            <w:vAlign w:val="top"/>
          </w:tcPr>
          <w:p w14:paraId="1A27DC78">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F7F19D0">
            <w:pPr>
              <w:spacing w:before="142"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6AC6BA64">
            <w:pPr>
              <w:pStyle w:val="8"/>
              <w:spacing w:before="107" w:line="221" w:lineRule="auto"/>
              <w:ind w:left="177"/>
              <w:rPr>
                <w:sz w:val="21"/>
                <w:szCs w:val="21"/>
              </w:rPr>
            </w:pPr>
            <w:r>
              <w:rPr>
                <w:sz w:val="21"/>
                <w:szCs w:val="21"/>
              </w:rPr>
              <w:t>东</w:t>
            </w:r>
          </w:p>
        </w:tc>
        <w:tc>
          <w:tcPr>
            <w:tcW w:w="722" w:type="dxa"/>
            <w:vAlign w:val="top"/>
          </w:tcPr>
          <w:p w14:paraId="4C5DE04D">
            <w:pPr>
              <w:pStyle w:val="8"/>
              <w:spacing w:before="108" w:line="221" w:lineRule="auto"/>
              <w:ind w:left="290"/>
              <w:rPr>
                <w:sz w:val="21"/>
                <w:szCs w:val="21"/>
              </w:rPr>
            </w:pPr>
            <w:r>
              <w:rPr>
                <w:sz w:val="21"/>
                <w:szCs w:val="21"/>
              </w:rPr>
              <w:t>留</w:t>
            </w:r>
          </w:p>
        </w:tc>
      </w:tr>
      <w:tr w14:paraId="00D6CE6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97" w:hRule="atLeast"/>
        </w:trPr>
        <w:tc>
          <w:tcPr>
            <w:tcW w:w="3845" w:type="dxa"/>
            <w:vAlign w:val="top"/>
          </w:tcPr>
          <w:p w14:paraId="4BDE35A5">
            <w:pPr>
              <w:pStyle w:val="8"/>
              <w:spacing w:before="114" w:line="347" w:lineRule="auto"/>
              <w:ind w:left="130" w:right="333" w:hanging="5"/>
              <w:rPr>
                <w:rFonts w:ascii="Times New Roman" w:hAnsi="Times New Roman" w:eastAsia="Times New Roman" w:cs="Times New Roman"/>
                <w:sz w:val="21"/>
                <w:szCs w:val="21"/>
              </w:rPr>
            </w:pPr>
            <w:r>
              <w:rPr>
                <w:rFonts w:ascii="Times New Roman" w:hAnsi="Times New Roman" w:eastAsia="Times New Roman" w:cs="Times New Roman"/>
                <w:spacing w:val="33"/>
                <w:sz w:val="21"/>
                <w:szCs w:val="21"/>
              </w:rPr>
              <w:t>47</w:t>
            </w:r>
            <w:r>
              <w:rPr>
                <w:rFonts w:ascii="Times New Roman" w:hAnsi="Times New Roman" w:eastAsia="Times New Roman" w:cs="Times New Roman"/>
                <w:spacing w:val="27"/>
                <w:sz w:val="21"/>
                <w:szCs w:val="21"/>
              </w:rPr>
              <w:t xml:space="preserve"> </w:t>
            </w:r>
            <w:r>
              <w:rPr>
                <w:spacing w:val="33"/>
                <w:sz w:val="21"/>
                <w:szCs w:val="21"/>
              </w:rPr>
              <w:t>斑头鸺鹠</w:t>
            </w:r>
            <w:r>
              <w:rPr>
                <w:spacing w:val="-16"/>
                <w:sz w:val="21"/>
                <w:szCs w:val="21"/>
              </w:rPr>
              <w:t xml:space="preserve"> </w:t>
            </w:r>
            <w:r>
              <w:rPr>
                <w:rFonts w:ascii="Times New Roman" w:hAnsi="Times New Roman" w:eastAsia="Times New Roman" w:cs="Times New Roman"/>
                <w:i/>
                <w:iCs/>
                <w:sz w:val="21"/>
                <w:szCs w:val="21"/>
              </w:rPr>
              <w:t>Glaucidium</w:t>
            </w:r>
            <w:r>
              <w:rPr>
                <w:rFonts w:ascii="Times New Roman" w:hAnsi="Times New Roman" w:eastAsia="Times New Roman" w:cs="Times New Roman"/>
                <w:i/>
                <w:iCs/>
                <w:spacing w:val="26"/>
                <w:sz w:val="21"/>
                <w:szCs w:val="21"/>
              </w:rPr>
              <w:t xml:space="preserve"> </w:t>
            </w:r>
            <w:r>
              <w:rPr>
                <w:rFonts w:ascii="Times New Roman" w:hAnsi="Times New Roman" w:eastAsia="Times New Roman" w:cs="Times New Roman"/>
                <w:i/>
                <w:iCs/>
                <w:sz w:val="21"/>
                <w:szCs w:val="21"/>
              </w:rPr>
              <w:t>cuculoides</w:t>
            </w:r>
            <w:r>
              <w:rPr>
                <w:spacing w:val="32"/>
                <w:sz w:val="21"/>
                <w:szCs w:val="21"/>
              </w:rPr>
              <w:t>十三</w:t>
            </w:r>
            <w:r>
              <w:rPr>
                <w:spacing w:val="36"/>
                <w:sz w:val="21"/>
                <w:szCs w:val="21"/>
              </w:rPr>
              <w:t xml:space="preserve"> </w:t>
            </w:r>
            <w:r>
              <w:rPr>
                <w:spacing w:val="32"/>
                <w:sz w:val="21"/>
                <w:szCs w:val="21"/>
              </w:rPr>
              <w:t>犀鸟目</w:t>
            </w:r>
            <w:r>
              <w:rPr>
                <w:spacing w:val="-26"/>
                <w:sz w:val="21"/>
                <w:szCs w:val="21"/>
              </w:rPr>
              <w:t xml:space="preserve"> </w:t>
            </w:r>
            <w:r>
              <w:rPr>
                <w:rFonts w:ascii="Times New Roman" w:hAnsi="Times New Roman" w:eastAsia="Times New Roman" w:cs="Times New Roman"/>
                <w:sz w:val="21"/>
                <w:szCs w:val="21"/>
              </w:rPr>
              <w:t>BUCEROTIFORMES</w:t>
            </w:r>
          </w:p>
          <w:p w14:paraId="319991FC">
            <w:pPr>
              <w:pStyle w:val="8"/>
              <w:spacing w:before="4" w:line="207" w:lineRule="auto"/>
              <w:ind w:left="136"/>
              <w:rPr>
                <w:rFonts w:ascii="Times New Roman" w:hAnsi="Times New Roman" w:eastAsia="Times New Roman" w:cs="Times New Roman"/>
                <w:sz w:val="21"/>
                <w:szCs w:val="21"/>
              </w:rPr>
            </w:pPr>
            <w:r>
              <w:rPr>
                <w:spacing w:val="16"/>
                <w:sz w:val="21"/>
                <w:szCs w:val="21"/>
              </w:rPr>
              <w:t>（十五）</w:t>
            </w:r>
            <w:r>
              <w:rPr>
                <w:spacing w:val="-50"/>
                <w:sz w:val="21"/>
                <w:szCs w:val="21"/>
              </w:rPr>
              <w:t xml:space="preserve"> </w:t>
            </w:r>
            <w:r>
              <w:rPr>
                <w:spacing w:val="16"/>
                <w:sz w:val="21"/>
                <w:szCs w:val="21"/>
              </w:rPr>
              <w:t>戴胜科</w:t>
            </w:r>
            <w:r>
              <w:rPr>
                <w:spacing w:val="-30"/>
                <w:sz w:val="21"/>
                <w:szCs w:val="21"/>
              </w:rPr>
              <w:t xml:space="preserve"> </w:t>
            </w:r>
            <w:r>
              <w:rPr>
                <w:rFonts w:ascii="Times New Roman" w:hAnsi="Times New Roman" w:eastAsia="Times New Roman" w:cs="Times New Roman"/>
                <w:sz w:val="21"/>
                <w:szCs w:val="21"/>
              </w:rPr>
              <w:t>Upupidae</w:t>
            </w:r>
          </w:p>
        </w:tc>
        <w:tc>
          <w:tcPr>
            <w:tcW w:w="1376" w:type="dxa"/>
            <w:vAlign w:val="top"/>
          </w:tcPr>
          <w:p w14:paraId="49A07F7E">
            <w:pPr>
              <w:pStyle w:val="8"/>
              <w:spacing w:before="114" w:line="223" w:lineRule="auto"/>
              <w:ind w:left="571"/>
              <w:rPr>
                <w:sz w:val="21"/>
                <w:szCs w:val="21"/>
              </w:rPr>
            </w:pPr>
            <w:r>
              <w:rPr>
                <w:spacing w:val="3"/>
                <w:sz w:val="21"/>
                <w:szCs w:val="21"/>
              </w:rPr>
              <w:t>二级</w:t>
            </w:r>
          </w:p>
        </w:tc>
        <w:tc>
          <w:tcPr>
            <w:tcW w:w="1128" w:type="dxa"/>
            <w:vAlign w:val="top"/>
          </w:tcPr>
          <w:p w14:paraId="100A7E53">
            <w:pPr>
              <w:spacing w:before="14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2992615">
            <w:pPr>
              <w:spacing w:before="149"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7F05DD7C">
            <w:pPr>
              <w:pStyle w:val="8"/>
              <w:spacing w:before="114" w:line="221" w:lineRule="auto"/>
              <w:ind w:left="177"/>
              <w:rPr>
                <w:sz w:val="21"/>
                <w:szCs w:val="21"/>
              </w:rPr>
            </w:pPr>
            <w:r>
              <w:rPr>
                <w:sz w:val="21"/>
                <w:szCs w:val="21"/>
              </w:rPr>
              <w:t>东</w:t>
            </w:r>
          </w:p>
        </w:tc>
        <w:tc>
          <w:tcPr>
            <w:tcW w:w="722" w:type="dxa"/>
            <w:vAlign w:val="top"/>
          </w:tcPr>
          <w:p w14:paraId="7B7FAA03">
            <w:pPr>
              <w:pStyle w:val="8"/>
              <w:spacing w:before="115" w:line="221" w:lineRule="auto"/>
              <w:ind w:left="290"/>
              <w:rPr>
                <w:sz w:val="21"/>
                <w:szCs w:val="21"/>
              </w:rPr>
            </w:pPr>
            <w:r>
              <w:rPr>
                <w:sz w:val="21"/>
                <w:szCs w:val="21"/>
              </w:rPr>
              <w:t>留</w:t>
            </w:r>
          </w:p>
        </w:tc>
      </w:tr>
      <w:tr w14:paraId="7931725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3" w:hRule="atLeast"/>
        </w:trPr>
        <w:tc>
          <w:tcPr>
            <w:tcW w:w="3845" w:type="dxa"/>
            <w:vAlign w:val="top"/>
          </w:tcPr>
          <w:p w14:paraId="5FA9E62A">
            <w:pPr>
              <w:pStyle w:val="8"/>
              <w:spacing w:before="108" w:line="20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10"/>
                <w:sz w:val="21"/>
                <w:szCs w:val="21"/>
              </w:rPr>
              <w:t>48</w:t>
            </w:r>
            <w:r>
              <w:rPr>
                <w:rFonts w:ascii="Times New Roman" w:hAnsi="Times New Roman" w:eastAsia="Times New Roman" w:cs="Times New Roman"/>
                <w:spacing w:val="27"/>
                <w:w w:val="101"/>
                <w:sz w:val="21"/>
                <w:szCs w:val="21"/>
              </w:rPr>
              <w:t xml:space="preserve"> </w:t>
            </w:r>
            <w:r>
              <w:rPr>
                <w:spacing w:val="10"/>
                <w:sz w:val="21"/>
                <w:szCs w:val="21"/>
              </w:rPr>
              <w:t xml:space="preserve">戴胜 </w:t>
            </w:r>
            <w:r>
              <w:rPr>
                <w:rFonts w:ascii="Times New Roman" w:hAnsi="Times New Roman" w:eastAsia="Times New Roman" w:cs="Times New Roman"/>
                <w:i/>
                <w:iCs/>
                <w:sz w:val="21"/>
                <w:szCs w:val="21"/>
              </w:rPr>
              <w:t>Upupa</w:t>
            </w:r>
            <w:r>
              <w:rPr>
                <w:rFonts w:ascii="Times New Roman" w:hAnsi="Times New Roman" w:eastAsia="Times New Roman" w:cs="Times New Roman"/>
                <w:i/>
                <w:iCs/>
                <w:spacing w:val="25"/>
                <w:w w:val="101"/>
                <w:sz w:val="21"/>
                <w:szCs w:val="21"/>
              </w:rPr>
              <w:t xml:space="preserve"> </w:t>
            </w:r>
            <w:r>
              <w:rPr>
                <w:rFonts w:ascii="Times New Roman" w:hAnsi="Times New Roman" w:eastAsia="Times New Roman" w:cs="Times New Roman"/>
                <w:i/>
                <w:iCs/>
                <w:sz w:val="21"/>
                <w:szCs w:val="21"/>
              </w:rPr>
              <w:t>epops</w:t>
            </w:r>
          </w:p>
          <w:p w14:paraId="26E8907C">
            <w:pPr>
              <w:pStyle w:val="8"/>
              <w:spacing w:before="162" w:line="293" w:lineRule="auto"/>
              <w:ind w:left="136" w:right="360" w:hanging="5"/>
              <w:rPr>
                <w:rFonts w:ascii="Times New Roman" w:hAnsi="Times New Roman" w:eastAsia="Times New Roman" w:cs="Times New Roman"/>
                <w:sz w:val="21"/>
                <w:szCs w:val="21"/>
              </w:rPr>
            </w:pPr>
            <w:r>
              <w:rPr>
                <w:spacing w:val="27"/>
                <w:sz w:val="21"/>
                <w:szCs w:val="21"/>
              </w:rPr>
              <w:t>十四</w:t>
            </w:r>
            <w:r>
              <w:rPr>
                <w:spacing w:val="38"/>
                <w:sz w:val="21"/>
                <w:szCs w:val="21"/>
              </w:rPr>
              <w:t xml:space="preserve"> </w:t>
            </w:r>
            <w:r>
              <w:rPr>
                <w:spacing w:val="27"/>
                <w:sz w:val="21"/>
                <w:szCs w:val="21"/>
              </w:rPr>
              <w:t>佛法僧目</w:t>
            </w:r>
            <w:r>
              <w:rPr>
                <w:spacing w:val="-22"/>
                <w:sz w:val="21"/>
                <w:szCs w:val="21"/>
              </w:rPr>
              <w:t xml:space="preserve"> </w:t>
            </w:r>
            <w:r>
              <w:rPr>
                <w:rFonts w:ascii="Times New Roman" w:hAnsi="Times New Roman" w:eastAsia="Times New Roman" w:cs="Times New Roman"/>
                <w:sz w:val="21"/>
                <w:szCs w:val="21"/>
              </w:rPr>
              <w:t xml:space="preserve">CORACIIFORMES </w:t>
            </w:r>
            <w:r>
              <w:rPr>
                <w:spacing w:val="20"/>
                <w:sz w:val="21"/>
                <w:szCs w:val="21"/>
              </w:rPr>
              <w:t>（十六）</w:t>
            </w:r>
            <w:r>
              <w:rPr>
                <w:spacing w:val="-53"/>
                <w:sz w:val="21"/>
                <w:szCs w:val="21"/>
              </w:rPr>
              <w:t xml:space="preserve"> </w:t>
            </w:r>
            <w:r>
              <w:rPr>
                <w:spacing w:val="20"/>
                <w:sz w:val="21"/>
                <w:szCs w:val="21"/>
              </w:rPr>
              <w:t>翠鸟科</w:t>
            </w:r>
            <w:r>
              <w:rPr>
                <w:spacing w:val="-28"/>
                <w:sz w:val="21"/>
                <w:szCs w:val="21"/>
              </w:rPr>
              <w:t xml:space="preserve"> </w:t>
            </w:r>
            <w:r>
              <w:rPr>
                <w:rFonts w:ascii="Times New Roman" w:hAnsi="Times New Roman" w:eastAsia="Times New Roman" w:cs="Times New Roman"/>
                <w:sz w:val="21"/>
                <w:szCs w:val="21"/>
              </w:rPr>
              <w:t>Alcedinidae</w:t>
            </w:r>
          </w:p>
        </w:tc>
        <w:tc>
          <w:tcPr>
            <w:tcW w:w="1376" w:type="dxa"/>
            <w:vAlign w:val="top"/>
          </w:tcPr>
          <w:p w14:paraId="75E4FF37">
            <w:pPr>
              <w:pStyle w:val="8"/>
              <w:spacing w:before="108"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5E6B34F9">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8ACE5F4">
            <w:pPr>
              <w:rPr>
                <w:rFonts w:ascii="Arial"/>
                <w:sz w:val="21"/>
              </w:rPr>
            </w:pPr>
          </w:p>
        </w:tc>
        <w:tc>
          <w:tcPr>
            <w:tcW w:w="519" w:type="dxa"/>
            <w:vAlign w:val="top"/>
          </w:tcPr>
          <w:p w14:paraId="7224D3C3">
            <w:pPr>
              <w:pStyle w:val="8"/>
              <w:spacing w:before="108" w:line="222" w:lineRule="auto"/>
              <w:ind w:left="169"/>
              <w:rPr>
                <w:sz w:val="21"/>
                <w:szCs w:val="21"/>
              </w:rPr>
            </w:pPr>
            <w:r>
              <w:rPr>
                <w:sz w:val="21"/>
                <w:szCs w:val="21"/>
              </w:rPr>
              <w:t>广</w:t>
            </w:r>
          </w:p>
        </w:tc>
        <w:tc>
          <w:tcPr>
            <w:tcW w:w="722" w:type="dxa"/>
            <w:vAlign w:val="top"/>
          </w:tcPr>
          <w:p w14:paraId="12FF3952">
            <w:pPr>
              <w:pStyle w:val="8"/>
              <w:spacing w:before="108" w:line="221" w:lineRule="auto"/>
              <w:ind w:left="290"/>
              <w:rPr>
                <w:sz w:val="21"/>
                <w:szCs w:val="21"/>
              </w:rPr>
            </w:pPr>
            <w:r>
              <w:rPr>
                <w:sz w:val="21"/>
                <w:szCs w:val="21"/>
              </w:rPr>
              <w:t>留</w:t>
            </w:r>
          </w:p>
        </w:tc>
      </w:tr>
      <w:tr w14:paraId="6726F09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845" w:type="dxa"/>
            <w:vAlign w:val="top"/>
          </w:tcPr>
          <w:p w14:paraId="0EE28C73">
            <w:pPr>
              <w:pStyle w:val="8"/>
              <w:spacing w:before="118" w:line="228"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49</w:t>
            </w:r>
            <w:r>
              <w:rPr>
                <w:rFonts w:ascii="Times New Roman" w:hAnsi="Times New Roman" w:eastAsia="Times New Roman" w:cs="Times New Roman"/>
                <w:spacing w:val="26"/>
                <w:w w:val="101"/>
                <w:sz w:val="21"/>
                <w:szCs w:val="21"/>
              </w:rPr>
              <w:t xml:space="preserve"> </w:t>
            </w:r>
            <w:r>
              <w:rPr>
                <w:spacing w:val="25"/>
                <w:sz w:val="21"/>
                <w:szCs w:val="21"/>
              </w:rPr>
              <w:t>普通翠鸟</w:t>
            </w:r>
            <w:r>
              <w:rPr>
                <w:spacing w:val="-41"/>
                <w:sz w:val="21"/>
                <w:szCs w:val="21"/>
              </w:rPr>
              <w:t xml:space="preserve"> </w:t>
            </w:r>
            <w:r>
              <w:rPr>
                <w:rFonts w:ascii="Times New Roman" w:hAnsi="Times New Roman" w:eastAsia="Times New Roman" w:cs="Times New Roman"/>
                <w:i/>
                <w:iCs/>
                <w:sz w:val="21"/>
                <w:szCs w:val="21"/>
              </w:rPr>
              <w:t>Alcedo</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atthis</w:t>
            </w:r>
          </w:p>
        </w:tc>
        <w:tc>
          <w:tcPr>
            <w:tcW w:w="1376" w:type="dxa"/>
            <w:vAlign w:val="top"/>
          </w:tcPr>
          <w:p w14:paraId="4F5504AE">
            <w:pPr>
              <w:pStyle w:val="8"/>
              <w:spacing w:before="118" w:line="221" w:lineRule="auto"/>
              <w:ind w:left="339"/>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C3E312C">
            <w:pPr>
              <w:spacing w:before="15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8226359">
            <w:pPr>
              <w:rPr>
                <w:rFonts w:ascii="Arial"/>
                <w:sz w:val="21"/>
              </w:rPr>
            </w:pPr>
          </w:p>
        </w:tc>
        <w:tc>
          <w:tcPr>
            <w:tcW w:w="519" w:type="dxa"/>
            <w:vAlign w:val="top"/>
          </w:tcPr>
          <w:p w14:paraId="1355D34F">
            <w:pPr>
              <w:pStyle w:val="8"/>
              <w:spacing w:before="118" w:line="222" w:lineRule="auto"/>
              <w:ind w:left="169"/>
              <w:rPr>
                <w:sz w:val="21"/>
                <w:szCs w:val="21"/>
              </w:rPr>
            </w:pPr>
            <w:r>
              <w:rPr>
                <w:sz w:val="21"/>
                <w:szCs w:val="21"/>
              </w:rPr>
              <w:t>广</w:t>
            </w:r>
          </w:p>
        </w:tc>
        <w:tc>
          <w:tcPr>
            <w:tcW w:w="722" w:type="dxa"/>
            <w:vAlign w:val="top"/>
          </w:tcPr>
          <w:p w14:paraId="7B2EE41F">
            <w:pPr>
              <w:pStyle w:val="8"/>
              <w:spacing w:before="118" w:line="221" w:lineRule="auto"/>
              <w:ind w:left="290"/>
              <w:rPr>
                <w:sz w:val="21"/>
                <w:szCs w:val="21"/>
              </w:rPr>
            </w:pPr>
            <w:r>
              <w:rPr>
                <w:sz w:val="21"/>
                <w:szCs w:val="21"/>
              </w:rPr>
              <w:t>留</w:t>
            </w:r>
          </w:p>
        </w:tc>
      </w:tr>
      <w:tr w14:paraId="60BFD72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3845" w:type="dxa"/>
            <w:vAlign w:val="top"/>
          </w:tcPr>
          <w:p w14:paraId="4DB87216">
            <w:pPr>
              <w:pStyle w:val="8"/>
              <w:spacing w:before="117" w:line="20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19"/>
                <w:sz w:val="21"/>
                <w:szCs w:val="21"/>
              </w:rPr>
              <w:t>50</w:t>
            </w:r>
            <w:r>
              <w:rPr>
                <w:rFonts w:ascii="Times New Roman" w:hAnsi="Times New Roman" w:eastAsia="Times New Roman" w:cs="Times New Roman"/>
                <w:spacing w:val="22"/>
                <w:w w:val="101"/>
                <w:sz w:val="21"/>
                <w:szCs w:val="21"/>
              </w:rPr>
              <w:t xml:space="preserve"> </w:t>
            </w:r>
            <w:r>
              <w:rPr>
                <w:spacing w:val="19"/>
                <w:sz w:val="21"/>
                <w:szCs w:val="21"/>
              </w:rPr>
              <w:t>斑鱼狗</w:t>
            </w:r>
            <w:r>
              <w:rPr>
                <w:spacing w:val="-17"/>
                <w:sz w:val="21"/>
                <w:szCs w:val="21"/>
              </w:rPr>
              <w:t xml:space="preserve"> </w:t>
            </w:r>
            <w:r>
              <w:rPr>
                <w:rFonts w:ascii="Times New Roman" w:hAnsi="Times New Roman" w:eastAsia="Times New Roman" w:cs="Times New Roman"/>
                <w:i/>
                <w:iCs/>
                <w:sz w:val="21"/>
                <w:szCs w:val="21"/>
              </w:rPr>
              <w:t>Ceryle</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rudis</w:t>
            </w:r>
          </w:p>
        </w:tc>
        <w:tc>
          <w:tcPr>
            <w:tcW w:w="1376" w:type="dxa"/>
            <w:vAlign w:val="top"/>
          </w:tcPr>
          <w:p w14:paraId="64EE7569">
            <w:pPr>
              <w:pStyle w:val="8"/>
              <w:spacing w:before="117" w:line="221" w:lineRule="auto"/>
              <w:ind w:left="567"/>
              <w:rPr>
                <w:sz w:val="21"/>
                <w:szCs w:val="21"/>
              </w:rPr>
            </w:pPr>
            <w:r>
              <w:rPr>
                <w:spacing w:val="5"/>
                <w:sz w:val="21"/>
                <w:szCs w:val="21"/>
              </w:rPr>
              <w:t>三有</w:t>
            </w:r>
          </w:p>
        </w:tc>
        <w:tc>
          <w:tcPr>
            <w:tcW w:w="1128" w:type="dxa"/>
            <w:vAlign w:val="top"/>
          </w:tcPr>
          <w:p w14:paraId="49436EFC">
            <w:pPr>
              <w:spacing w:before="15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0C960DD">
            <w:pPr>
              <w:rPr>
                <w:rFonts w:ascii="Arial"/>
                <w:sz w:val="21"/>
              </w:rPr>
            </w:pPr>
          </w:p>
        </w:tc>
        <w:tc>
          <w:tcPr>
            <w:tcW w:w="519" w:type="dxa"/>
            <w:vAlign w:val="top"/>
          </w:tcPr>
          <w:p w14:paraId="46822476">
            <w:pPr>
              <w:pStyle w:val="8"/>
              <w:spacing w:before="117" w:line="222" w:lineRule="auto"/>
              <w:ind w:left="169"/>
              <w:rPr>
                <w:sz w:val="21"/>
                <w:szCs w:val="21"/>
              </w:rPr>
            </w:pPr>
            <w:r>
              <w:rPr>
                <w:sz w:val="21"/>
                <w:szCs w:val="21"/>
              </w:rPr>
              <w:t>广</w:t>
            </w:r>
          </w:p>
        </w:tc>
        <w:tc>
          <w:tcPr>
            <w:tcW w:w="722" w:type="dxa"/>
            <w:vAlign w:val="top"/>
          </w:tcPr>
          <w:p w14:paraId="09825F47">
            <w:pPr>
              <w:pStyle w:val="8"/>
              <w:spacing w:before="117" w:line="221" w:lineRule="auto"/>
              <w:ind w:left="290"/>
              <w:rPr>
                <w:sz w:val="21"/>
                <w:szCs w:val="21"/>
              </w:rPr>
            </w:pPr>
            <w:r>
              <w:rPr>
                <w:sz w:val="21"/>
                <w:szCs w:val="21"/>
              </w:rPr>
              <w:t>留</w:t>
            </w:r>
          </w:p>
        </w:tc>
      </w:tr>
      <w:tr w14:paraId="12D769C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2" w:hRule="atLeast"/>
        </w:trPr>
        <w:tc>
          <w:tcPr>
            <w:tcW w:w="3845" w:type="dxa"/>
            <w:tcBorders>
              <w:bottom w:val="single" w:color="FFFFFF" w:sz="2" w:space="0"/>
            </w:tcBorders>
            <w:vAlign w:val="top"/>
          </w:tcPr>
          <w:p w14:paraId="16F33F62">
            <w:pPr>
              <w:pStyle w:val="8"/>
              <w:spacing w:before="111" w:line="20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26"/>
                <w:sz w:val="21"/>
                <w:szCs w:val="21"/>
              </w:rPr>
              <w:t>51</w:t>
            </w:r>
            <w:r>
              <w:rPr>
                <w:rFonts w:ascii="Times New Roman" w:hAnsi="Times New Roman" w:eastAsia="Times New Roman" w:cs="Times New Roman"/>
                <w:spacing w:val="1"/>
                <w:sz w:val="21"/>
                <w:szCs w:val="21"/>
              </w:rPr>
              <w:t xml:space="preserve">  </w:t>
            </w:r>
            <w:r>
              <w:rPr>
                <w:spacing w:val="26"/>
                <w:sz w:val="21"/>
                <w:szCs w:val="21"/>
              </w:rPr>
              <w:t>白胸翡翠</w:t>
            </w:r>
            <w:r>
              <w:rPr>
                <w:spacing w:val="-36"/>
                <w:sz w:val="21"/>
                <w:szCs w:val="21"/>
              </w:rPr>
              <w:t xml:space="preserve"> </w:t>
            </w:r>
            <w:r>
              <w:rPr>
                <w:rFonts w:ascii="Times New Roman" w:hAnsi="Times New Roman" w:eastAsia="Times New Roman" w:cs="Times New Roman"/>
                <w:i/>
                <w:iCs/>
                <w:sz w:val="21"/>
                <w:szCs w:val="21"/>
              </w:rPr>
              <w:t>Halcyon</w:t>
            </w:r>
            <w:r>
              <w:rPr>
                <w:rFonts w:ascii="Times New Roman" w:hAnsi="Times New Roman" w:eastAsia="Times New Roman" w:cs="Times New Roman"/>
                <w:i/>
                <w:iCs/>
                <w:spacing w:val="26"/>
                <w:sz w:val="21"/>
                <w:szCs w:val="21"/>
              </w:rPr>
              <w:t xml:space="preserve"> </w:t>
            </w:r>
            <w:r>
              <w:rPr>
                <w:rFonts w:ascii="Times New Roman" w:hAnsi="Times New Roman" w:eastAsia="Times New Roman" w:cs="Times New Roman"/>
                <w:i/>
                <w:iCs/>
                <w:sz w:val="21"/>
                <w:szCs w:val="21"/>
              </w:rPr>
              <w:t>smyrnensis</w:t>
            </w:r>
          </w:p>
        </w:tc>
        <w:tc>
          <w:tcPr>
            <w:tcW w:w="1376" w:type="dxa"/>
            <w:tcBorders>
              <w:bottom w:val="single" w:color="FFFFFF" w:sz="2" w:space="0"/>
            </w:tcBorders>
            <w:vAlign w:val="top"/>
          </w:tcPr>
          <w:p w14:paraId="6E4EBB30">
            <w:pPr>
              <w:pStyle w:val="8"/>
              <w:spacing w:before="110" w:line="223" w:lineRule="auto"/>
              <w:ind w:left="571"/>
              <w:rPr>
                <w:sz w:val="21"/>
                <w:szCs w:val="21"/>
              </w:rPr>
            </w:pPr>
            <w:r>
              <w:rPr>
                <w:spacing w:val="3"/>
                <w:sz w:val="21"/>
                <w:szCs w:val="21"/>
              </w:rPr>
              <w:t>二级</w:t>
            </w:r>
          </w:p>
        </w:tc>
        <w:tc>
          <w:tcPr>
            <w:tcW w:w="1128" w:type="dxa"/>
            <w:tcBorders>
              <w:bottom w:val="single" w:color="FFFFFF" w:sz="2" w:space="0"/>
            </w:tcBorders>
            <w:vAlign w:val="top"/>
          </w:tcPr>
          <w:p w14:paraId="10519A0A">
            <w:pPr>
              <w:spacing w:before="147"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tcBorders>
              <w:bottom w:val="single" w:color="FFFFFF" w:sz="2" w:space="0"/>
            </w:tcBorders>
            <w:vAlign w:val="top"/>
          </w:tcPr>
          <w:p w14:paraId="515DA401">
            <w:pPr>
              <w:rPr>
                <w:rFonts w:ascii="Arial"/>
                <w:sz w:val="21"/>
              </w:rPr>
            </w:pPr>
          </w:p>
        </w:tc>
        <w:tc>
          <w:tcPr>
            <w:tcW w:w="519" w:type="dxa"/>
            <w:tcBorders>
              <w:bottom w:val="single" w:color="FFFFFF" w:sz="2" w:space="0"/>
            </w:tcBorders>
            <w:vAlign w:val="top"/>
          </w:tcPr>
          <w:p w14:paraId="63AF84E2">
            <w:pPr>
              <w:pStyle w:val="8"/>
              <w:spacing w:before="110" w:line="221" w:lineRule="auto"/>
              <w:ind w:left="177"/>
              <w:rPr>
                <w:sz w:val="21"/>
                <w:szCs w:val="21"/>
              </w:rPr>
            </w:pPr>
            <w:r>
              <w:rPr>
                <w:sz w:val="21"/>
                <w:szCs w:val="21"/>
              </w:rPr>
              <w:t>东</w:t>
            </w:r>
          </w:p>
        </w:tc>
        <w:tc>
          <w:tcPr>
            <w:tcW w:w="722" w:type="dxa"/>
            <w:tcBorders>
              <w:bottom w:val="single" w:color="FFFFFF" w:sz="2" w:space="0"/>
            </w:tcBorders>
            <w:vAlign w:val="top"/>
          </w:tcPr>
          <w:p w14:paraId="550CD0EE">
            <w:pPr>
              <w:pStyle w:val="8"/>
              <w:spacing w:before="111" w:line="221" w:lineRule="auto"/>
              <w:ind w:left="290"/>
              <w:rPr>
                <w:sz w:val="21"/>
                <w:szCs w:val="21"/>
              </w:rPr>
            </w:pPr>
            <w:r>
              <w:rPr>
                <w:sz w:val="21"/>
                <w:szCs w:val="21"/>
              </w:rPr>
              <w:t>留</w:t>
            </w:r>
          </w:p>
        </w:tc>
      </w:tr>
      <w:tr w14:paraId="77C462B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4" w:hRule="atLeast"/>
        </w:trPr>
        <w:tc>
          <w:tcPr>
            <w:tcW w:w="8804" w:type="dxa"/>
            <w:gridSpan w:val="6"/>
            <w:tcBorders>
              <w:top w:val="single" w:color="FFFFFF" w:sz="2" w:space="0"/>
              <w:bottom w:val="single" w:color="000000" w:sz="10" w:space="0"/>
            </w:tcBorders>
            <w:vAlign w:val="top"/>
          </w:tcPr>
          <w:p w14:paraId="79B867DB">
            <w:pPr>
              <w:pStyle w:val="8"/>
              <w:spacing w:before="115" w:line="221" w:lineRule="auto"/>
              <w:ind w:left="131"/>
              <w:rPr>
                <w:rFonts w:ascii="Times New Roman" w:hAnsi="Times New Roman" w:eastAsia="Times New Roman" w:cs="Times New Roman"/>
                <w:sz w:val="21"/>
                <w:szCs w:val="21"/>
              </w:rPr>
            </w:pPr>
            <w:r>
              <w:rPr>
                <w:spacing w:val="22"/>
                <w:sz w:val="21"/>
                <w:szCs w:val="21"/>
              </w:rPr>
              <w:t>十五</w:t>
            </w:r>
            <w:r>
              <w:rPr>
                <w:spacing w:val="48"/>
                <w:sz w:val="21"/>
                <w:szCs w:val="21"/>
              </w:rPr>
              <w:t xml:space="preserve"> </w:t>
            </w:r>
            <w:r>
              <w:rPr>
                <w:spacing w:val="22"/>
                <w:sz w:val="21"/>
                <w:szCs w:val="21"/>
              </w:rPr>
              <w:t>啄木鸟目</w:t>
            </w:r>
            <w:r>
              <w:rPr>
                <w:spacing w:val="-29"/>
                <w:sz w:val="21"/>
                <w:szCs w:val="21"/>
              </w:rPr>
              <w:t xml:space="preserve"> </w:t>
            </w:r>
            <w:r>
              <w:rPr>
                <w:rFonts w:ascii="Times New Roman" w:hAnsi="Times New Roman" w:eastAsia="Times New Roman" w:cs="Times New Roman"/>
                <w:sz w:val="21"/>
                <w:szCs w:val="21"/>
              </w:rPr>
              <w:t>PICIFORMES</w:t>
            </w:r>
          </w:p>
        </w:tc>
      </w:tr>
    </w:tbl>
    <w:p w14:paraId="7C7E341B">
      <w:pPr>
        <w:rPr>
          <w:rFonts w:ascii="Arial"/>
          <w:sz w:val="21"/>
        </w:rPr>
      </w:pPr>
    </w:p>
    <w:p w14:paraId="5A599C6A">
      <w:pPr>
        <w:rPr>
          <w:rFonts w:ascii="Arial" w:hAnsi="Arial" w:eastAsia="Arial" w:cs="Arial"/>
          <w:sz w:val="21"/>
          <w:szCs w:val="21"/>
        </w:rPr>
        <w:sectPr>
          <w:footerReference r:id="rId21" w:type="default"/>
          <w:pgSz w:w="11907" w:h="16839"/>
          <w:pgMar w:top="964" w:right="1387" w:bottom="790" w:left="1219" w:header="599" w:footer="589" w:gutter="0"/>
          <w:cols w:space="720" w:num="1"/>
        </w:sectPr>
      </w:pPr>
    </w:p>
    <w:p w14:paraId="208A9AD4">
      <w:pPr>
        <w:spacing w:before="42"/>
      </w:pPr>
    </w:p>
    <w:tbl>
      <w:tblPr>
        <w:tblStyle w:val="7"/>
        <w:tblW w:w="8804" w:type="dxa"/>
        <w:tblInd w:w="2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944"/>
        <w:gridCol w:w="1277"/>
        <w:gridCol w:w="1128"/>
        <w:gridCol w:w="1214"/>
        <w:gridCol w:w="519"/>
        <w:gridCol w:w="722"/>
      </w:tblGrid>
      <w:tr w14:paraId="5210F7E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81" w:hRule="atLeast"/>
        </w:trPr>
        <w:tc>
          <w:tcPr>
            <w:tcW w:w="8804" w:type="dxa"/>
            <w:gridSpan w:val="6"/>
            <w:tcBorders>
              <w:top w:val="single" w:color="FFFFFF" w:sz="2" w:space="0"/>
              <w:bottom w:val="single" w:color="000000" w:sz="10" w:space="0"/>
            </w:tcBorders>
            <w:vAlign w:val="top"/>
          </w:tcPr>
          <w:p w14:paraId="06435192">
            <w:pPr>
              <w:spacing w:before="176" w:line="228" w:lineRule="auto"/>
              <w:ind w:left="136"/>
              <w:rPr>
                <w:rFonts w:ascii="仿宋" w:hAnsi="仿宋" w:eastAsia="仿宋" w:cs="仿宋"/>
                <w:sz w:val="21"/>
                <w:szCs w:val="21"/>
              </w:rPr>
            </w:pPr>
            <w:r>
              <w:rPr>
                <w:rFonts w:ascii="仿宋" w:hAnsi="仿宋" w:eastAsia="仿宋" w:cs="仿宋"/>
                <w:spacing w:val="-4"/>
                <w:sz w:val="21"/>
                <w:szCs w:val="21"/>
              </w:rPr>
              <w:t>（续表</w:t>
            </w:r>
            <w:r>
              <w:rPr>
                <w:rFonts w:ascii="仿宋" w:hAnsi="仿宋" w:eastAsia="仿宋" w:cs="仿宋"/>
                <w:spacing w:val="11"/>
                <w:sz w:val="21"/>
                <w:szCs w:val="21"/>
              </w:rPr>
              <w:t xml:space="preserve"> </w:t>
            </w:r>
            <w:r>
              <w:rPr>
                <w:rFonts w:ascii="Times New Roman" w:hAnsi="Times New Roman" w:eastAsia="Times New Roman" w:cs="Times New Roman"/>
                <w:spacing w:val="-4"/>
                <w:sz w:val="21"/>
                <w:szCs w:val="21"/>
              </w:rPr>
              <w:t>1</w:t>
            </w:r>
            <w:r>
              <w:rPr>
                <w:rFonts w:ascii="仿宋" w:hAnsi="仿宋" w:eastAsia="仿宋" w:cs="仿宋"/>
                <w:spacing w:val="-4"/>
                <w:sz w:val="21"/>
                <w:szCs w:val="21"/>
              </w:rPr>
              <w:t>）</w:t>
            </w:r>
          </w:p>
        </w:tc>
      </w:tr>
      <w:tr w14:paraId="6DF59BC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25" w:hRule="atLeast"/>
        </w:trPr>
        <w:tc>
          <w:tcPr>
            <w:tcW w:w="3944" w:type="dxa"/>
            <w:tcBorders>
              <w:top w:val="single" w:color="000000" w:sz="10" w:space="0"/>
              <w:bottom w:val="single" w:color="000000" w:sz="4" w:space="0"/>
            </w:tcBorders>
            <w:vAlign w:val="top"/>
          </w:tcPr>
          <w:p w14:paraId="77742C57">
            <w:pPr>
              <w:pStyle w:val="8"/>
              <w:spacing w:before="155" w:line="221" w:lineRule="auto"/>
              <w:ind w:left="133"/>
              <w:rPr>
                <w:sz w:val="21"/>
                <w:szCs w:val="21"/>
              </w:rPr>
            </w:pPr>
            <w:r>
              <w:rPr>
                <w:spacing w:val="15"/>
                <w:sz w:val="21"/>
                <w:szCs w:val="21"/>
              </w:rPr>
              <w:t>分类地位、物种名称</w:t>
            </w:r>
          </w:p>
        </w:tc>
        <w:tc>
          <w:tcPr>
            <w:tcW w:w="1277" w:type="dxa"/>
            <w:tcBorders>
              <w:top w:val="single" w:color="000000" w:sz="10" w:space="0"/>
              <w:bottom w:val="single" w:color="000000" w:sz="4" w:space="0"/>
            </w:tcBorders>
            <w:vAlign w:val="top"/>
          </w:tcPr>
          <w:p w14:paraId="0BAAE134">
            <w:pPr>
              <w:pStyle w:val="8"/>
              <w:spacing w:before="155" w:line="221" w:lineRule="auto"/>
              <w:ind w:left="241"/>
              <w:rPr>
                <w:sz w:val="21"/>
                <w:szCs w:val="21"/>
              </w:rPr>
            </w:pPr>
            <w:r>
              <w:rPr>
                <w:spacing w:val="12"/>
                <w:sz w:val="21"/>
                <w:szCs w:val="21"/>
              </w:rPr>
              <w:t>保护等级</w:t>
            </w:r>
          </w:p>
        </w:tc>
        <w:tc>
          <w:tcPr>
            <w:tcW w:w="1128" w:type="dxa"/>
            <w:tcBorders>
              <w:top w:val="single" w:color="000000" w:sz="10" w:space="0"/>
              <w:bottom w:val="single" w:color="000000" w:sz="4" w:space="0"/>
            </w:tcBorders>
            <w:vAlign w:val="top"/>
          </w:tcPr>
          <w:p w14:paraId="40D78CC5">
            <w:pPr>
              <w:pStyle w:val="8"/>
              <w:spacing w:before="19" w:line="218" w:lineRule="auto"/>
              <w:ind w:left="243" w:right="151" w:hanging="82"/>
              <w:rPr>
                <w:sz w:val="21"/>
                <w:szCs w:val="21"/>
              </w:rPr>
            </w:pPr>
            <w:r>
              <w:rPr>
                <w:rFonts w:ascii="Times New Roman" w:hAnsi="Times New Roman" w:eastAsia="Times New Roman" w:cs="Times New Roman"/>
                <w:sz w:val="21"/>
                <w:szCs w:val="21"/>
              </w:rPr>
              <w:t>IUCN</w:t>
            </w:r>
            <w:r>
              <w:rPr>
                <w:rFonts w:ascii="Times New Roman" w:hAnsi="Times New Roman" w:eastAsia="Times New Roman" w:cs="Times New Roman"/>
                <w:spacing w:val="23"/>
                <w:w w:val="101"/>
                <w:sz w:val="21"/>
                <w:szCs w:val="21"/>
              </w:rPr>
              <w:t xml:space="preserve"> </w:t>
            </w:r>
            <w:r>
              <w:rPr>
                <w:spacing w:val="16"/>
                <w:sz w:val="21"/>
                <w:szCs w:val="21"/>
              </w:rPr>
              <w:t>濒</w:t>
            </w:r>
            <w:r>
              <w:rPr>
                <w:spacing w:val="8"/>
                <w:sz w:val="21"/>
                <w:szCs w:val="21"/>
              </w:rPr>
              <w:t>危等级</w:t>
            </w:r>
          </w:p>
        </w:tc>
        <w:tc>
          <w:tcPr>
            <w:tcW w:w="1214" w:type="dxa"/>
            <w:tcBorders>
              <w:top w:val="single" w:color="000000" w:sz="10" w:space="0"/>
              <w:bottom w:val="single" w:color="000000" w:sz="4" w:space="0"/>
            </w:tcBorders>
            <w:vAlign w:val="top"/>
          </w:tcPr>
          <w:p w14:paraId="471284AA">
            <w:pPr>
              <w:pStyle w:val="8"/>
              <w:spacing w:before="19" w:line="218" w:lineRule="auto"/>
              <w:ind w:left="277" w:right="160" w:hanging="116"/>
              <w:rPr>
                <w:sz w:val="21"/>
                <w:szCs w:val="21"/>
              </w:rPr>
            </w:pPr>
            <w:r>
              <w:rPr>
                <w:rFonts w:ascii="Times New Roman" w:hAnsi="Times New Roman" w:eastAsia="Times New Roman" w:cs="Times New Roman"/>
                <w:sz w:val="21"/>
                <w:szCs w:val="21"/>
              </w:rPr>
              <w:t>CITES</w:t>
            </w:r>
            <w:r>
              <w:rPr>
                <w:rFonts w:ascii="Times New Roman" w:hAnsi="Times New Roman" w:eastAsia="Times New Roman" w:cs="Times New Roman"/>
                <w:spacing w:val="40"/>
                <w:sz w:val="21"/>
                <w:szCs w:val="21"/>
              </w:rPr>
              <w:t xml:space="preserve"> </w:t>
            </w:r>
            <w:r>
              <w:rPr>
                <w:spacing w:val="6"/>
                <w:sz w:val="21"/>
                <w:szCs w:val="21"/>
              </w:rPr>
              <w:t>附</w:t>
            </w:r>
            <w:r>
              <w:rPr>
                <w:spacing w:val="9"/>
                <w:sz w:val="21"/>
                <w:szCs w:val="21"/>
              </w:rPr>
              <w:t>录等级</w:t>
            </w:r>
          </w:p>
        </w:tc>
        <w:tc>
          <w:tcPr>
            <w:tcW w:w="519" w:type="dxa"/>
            <w:tcBorders>
              <w:top w:val="single" w:color="000000" w:sz="10" w:space="0"/>
              <w:bottom w:val="single" w:color="000000" w:sz="4" w:space="0"/>
            </w:tcBorders>
            <w:textDirection w:val="tbRlV"/>
            <w:vAlign w:val="top"/>
          </w:tcPr>
          <w:p w14:paraId="79B828B9">
            <w:pPr>
              <w:pStyle w:val="8"/>
              <w:spacing w:before="146" w:line="207" w:lineRule="auto"/>
              <w:ind w:left="19"/>
              <w:rPr>
                <w:sz w:val="21"/>
                <w:szCs w:val="21"/>
              </w:rPr>
            </w:pPr>
            <w:r>
              <w:rPr>
                <w:spacing w:val="1"/>
                <w:sz w:val="21"/>
                <w:szCs w:val="21"/>
              </w:rPr>
              <w:t>区</w:t>
            </w:r>
            <w:r>
              <w:rPr>
                <w:spacing w:val="-43"/>
                <w:sz w:val="21"/>
                <w:szCs w:val="21"/>
              </w:rPr>
              <w:t xml:space="preserve"> </w:t>
            </w:r>
            <w:r>
              <w:rPr>
                <w:spacing w:val="1"/>
                <w:sz w:val="21"/>
                <w:szCs w:val="21"/>
              </w:rPr>
              <w:t>系</w:t>
            </w:r>
          </w:p>
        </w:tc>
        <w:tc>
          <w:tcPr>
            <w:tcW w:w="722" w:type="dxa"/>
            <w:tcBorders>
              <w:top w:val="single" w:color="000000" w:sz="10" w:space="0"/>
              <w:bottom w:val="single" w:color="000000" w:sz="4" w:space="0"/>
            </w:tcBorders>
            <w:vAlign w:val="top"/>
          </w:tcPr>
          <w:p w14:paraId="5363B0FF">
            <w:pPr>
              <w:pStyle w:val="8"/>
              <w:spacing w:before="19" w:line="221" w:lineRule="auto"/>
              <w:ind w:left="161"/>
              <w:rPr>
                <w:sz w:val="21"/>
                <w:szCs w:val="21"/>
              </w:rPr>
            </w:pPr>
            <w:r>
              <w:rPr>
                <w:spacing w:val="4"/>
                <w:sz w:val="21"/>
                <w:szCs w:val="21"/>
              </w:rPr>
              <w:t>居留</w:t>
            </w:r>
          </w:p>
          <w:p w14:paraId="2522FDA8">
            <w:pPr>
              <w:pStyle w:val="8"/>
              <w:spacing w:before="22" w:line="195" w:lineRule="auto"/>
              <w:ind w:left="159"/>
              <w:rPr>
                <w:sz w:val="21"/>
                <w:szCs w:val="21"/>
              </w:rPr>
            </w:pPr>
            <w:r>
              <w:rPr>
                <w:spacing w:val="5"/>
                <w:sz w:val="21"/>
                <w:szCs w:val="21"/>
              </w:rPr>
              <w:t>类型</w:t>
            </w:r>
          </w:p>
        </w:tc>
      </w:tr>
      <w:tr w14:paraId="05BB6D2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6" w:hRule="atLeast"/>
        </w:trPr>
        <w:tc>
          <w:tcPr>
            <w:tcW w:w="3944" w:type="dxa"/>
            <w:tcBorders>
              <w:top w:val="single" w:color="000000" w:sz="4" w:space="0"/>
            </w:tcBorders>
            <w:vAlign w:val="top"/>
          </w:tcPr>
          <w:p w14:paraId="7A4F779F">
            <w:pPr>
              <w:pStyle w:val="8"/>
              <w:spacing w:before="108" w:line="339" w:lineRule="auto"/>
              <w:ind w:left="132" w:right="591" w:firstLine="4"/>
              <w:rPr>
                <w:rFonts w:ascii="Times New Roman" w:hAnsi="Times New Roman" w:eastAsia="Times New Roman" w:cs="Times New Roman"/>
                <w:sz w:val="21"/>
                <w:szCs w:val="21"/>
              </w:rPr>
            </w:pPr>
            <w:r>
              <w:rPr>
                <w:spacing w:val="20"/>
                <w:sz w:val="21"/>
                <w:szCs w:val="21"/>
              </w:rPr>
              <w:t>（十七）</w:t>
            </w:r>
            <w:r>
              <w:rPr>
                <w:spacing w:val="-58"/>
                <w:sz w:val="21"/>
                <w:szCs w:val="21"/>
              </w:rPr>
              <w:t xml:space="preserve"> </w:t>
            </w:r>
            <w:r>
              <w:rPr>
                <w:spacing w:val="20"/>
                <w:sz w:val="21"/>
                <w:szCs w:val="21"/>
              </w:rPr>
              <w:t>拟啄木鸟科</w:t>
            </w:r>
            <w:r>
              <w:rPr>
                <w:spacing w:val="-22"/>
                <w:sz w:val="21"/>
                <w:szCs w:val="21"/>
              </w:rPr>
              <w:t xml:space="preserve"> </w:t>
            </w:r>
            <w:r>
              <w:rPr>
                <w:rFonts w:ascii="Times New Roman" w:hAnsi="Times New Roman" w:eastAsia="Times New Roman" w:cs="Times New Roman"/>
                <w:sz w:val="21"/>
                <w:szCs w:val="21"/>
              </w:rPr>
              <w:t xml:space="preserve">Capitonidae </w:t>
            </w:r>
            <w:r>
              <w:rPr>
                <w:rFonts w:ascii="Times New Roman" w:hAnsi="Times New Roman" w:eastAsia="Times New Roman" w:cs="Times New Roman"/>
                <w:spacing w:val="28"/>
                <w:sz w:val="21"/>
                <w:szCs w:val="21"/>
              </w:rPr>
              <w:t>52</w:t>
            </w:r>
            <w:r>
              <w:rPr>
                <w:rFonts w:ascii="Times New Roman" w:hAnsi="Times New Roman" w:eastAsia="Times New Roman" w:cs="Times New Roman"/>
                <w:spacing w:val="28"/>
                <w:w w:val="101"/>
                <w:sz w:val="21"/>
                <w:szCs w:val="21"/>
              </w:rPr>
              <w:t xml:space="preserve"> </w:t>
            </w:r>
            <w:r>
              <w:rPr>
                <w:spacing w:val="28"/>
                <w:sz w:val="21"/>
                <w:szCs w:val="21"/>
              </w:rPr>
              <w:t>大拟啄木鸟</w:t>
            </w:r>
            <w:r>
              <w:rPr>
                <w:spacing w:val="-35"/>
                <w:sz w:val="21"/>
                <w:szCs w:val="21"/>
              </w:rPr>
              <w:t xml:space="preserve"> </w:t>
            </w:r>
            <w:r>
              <w:rPr>
                <w:rFonts w:ascii="Times New Roman" w:hAnsi="Times New Roman" w:eastAsia="Times New Roman" w:cs="Times New Roman"/>
                <w:i/>
                <w:iCs/>
                <w:sz w:val="21"/>
                <w:szCs w:val="21"/>
              </w:rPr>
              <w:t>Psilopogon</w:t>
            </w:r>
            <w:r>
              <w:rPr>
                <w:rFonts w:ascii="Times New Roman" w:hAnsi="Times New Roman" w:eastAsia="Times New Roman" w:cs="Times New Roman"/>
                <w:i/>
                <w:iCs/>
                <w:spacing w:val="21"/>
                <w:w w:val="101"/>
                <w:sz w:val="21"/>
                <w:szCs w:val="21"/>
              </w:rPr>
              <w:t xml:space="preserve"> </w:t>
            </w:r>
            <w:r>
              <w:rPr>
                <w:rFonts w:ascii="Times New Roman" w:hAnsi="Times New Roman" w:eastAsia="Times New Roman" w:cs="Times New Roman"/>
                <w:i/>
                <w:iCs/>
                <w:sz w:val="21"/>
                <w:szCs w:val="21"/>
              </w:rPr>
              <w:t>virens</w:t>
            </w:r>
          </w:p>
          <w:p w14:paraId="1F423B4D">
            <w:pPr>
              <w:pStyle w:val="8"/>
              <w:spacing w:before="19" w:line="220" w:lineRule="auto"/>
              <w:ind w:left="136"/>
              <w:rPr>
                <w:rFonts w:ascii="Times New Roman" w:hAnsi="Times New Roman" w:eastAsia="Times New Roman" w:cs="Times New Roman"/>
                <w:sz w:val="21"/>
                <w:szCs w:val="21"/>
              </w:rPr>
            </w:pPr>
            <w:r>
              <w:rPr>
                <w:spacing w:val="15"/>
                <w:sz w:val="21"/>
                <w:szCs w:val="21"/>
              </w:rPr>
              <w:t>（十八）</w:t>
            </w:r>
            <w:r>
              <w:rPr>
                <w:spacing w:val="-48"/>
                <w:sz w:val="21"/>
                <w:szCs w:val="21"/>
              </w:rPr>
              <w:t xml:space="preserve"> </w:t>
            </w:r>
            <w:r>
              <w:rPr>
                <w:spacing w:val="15"/>
                <w:sz w:val="21"/>
                <w:szCs w:val="21"/>
              </w:rPr>
              <w:t>啄木鸟科</w:t>
            </w:r>
            <w:r>
              <w:rPr>
                <w:spacing w:val="-29"/>
                <w:sz w:val="21"/>
                <w:szCs w:val="21"/>
              </w:rPr>
              <w:t xml:space="preserve"> </w:t>
            </w:r>
            <w:r>
              <w:rPr>
                <w:rFonts w:ascii="Times New Roman" w:hAnsi="Times New Roman" w:eastAsia="Times New Roman" w:cs="Times New Roman"/>
                <w:sz w:val="21"/>
                <w:szCs w:val="21"/>
              </w:rPr>
              <w:t>Picidae</w:t>
            </w:r>
          </w:p>
        </w:tc>
        <w:tc>
          <w:tcPr>
            <w:tcW w:w="1277" w:type="dxa"/>
            <w:tcBorders>
              <w:top w:val="single" w:color="000000" w:sz="4" w:space="0"/>
            </w:tcBorders>
            <w:vAlign w:val="top"/>
          </w:tcPr>
          <w:p w14:paraId="2C9AD1FB">
            <w:pPr>
              <w:spacing w:line="433" w:lineRule="auto"/>
              <w:rPr>
                <w:rFonts w:ascii="Arial"/>
                <w:sz w:val="21"/>
              </w:rPr>
            </w:pPr>
          </w:p>
          <w:p w14:paraId="5E8BF8DE">
            <w:pPr>
              <w:pStyle w:val="8"/>
              <w:spacing w:before="68" w:line="221" w:lineRule="auto"/>
              <w:ind w:left="468"/>
              <w:rPr>
                <w:sz w:val="21"/>
                <w:szCs w:val="21"/>
              </w:rPr>
            </w:pPr>
            <w:r>
              <w:rPr>
                <w:spacing w:val="5"/>
                <w:sz w:val="21"/>
                <w:szCs w:val="21"/>
              </w:rPr>
              <w:t>三有</w:t>
            </w:r>
          </w:p>
        </w:tc>
        <w:tc>
          <w:tcPr>
            <w:tcW w:w="1128" w:type="dxa"/>
            <w:tcBorders>
              <w:top w:val="single" w:color="000000" w:sz="4" w:space="0"/>
            </w:tcBorders>
            <w:vAlign w:val="top"/>
          </w:tcPr>
          <w:p w14:paraId="4A0E0F2F">
            <w:pPr>
              <w:spacing w:line="474" w:lineRule="auto"/>
              <w:rPr>
                <w:rFonts w:ascii="Arial"/>
                <w:sz w:val="21"/>
              </w:rPr>
            </w:pPr>
          </w:p>
          <w:p w14:paraId="7A9E87EB">
            <w:pPr>
              <w:spacing w:before="6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top w:val="single" w:color="000000" w:sz="4" w:space="0"/>
            </w:tcBorders>
            <w:vAlign w:val="top"/>
          </w:tcPr>
          <w:p w14:paraId="20FD8970">
            <w:pPr>
              <w:rPr>
                <w:rFonts w:ascii="Arial"/>
                <w:sz w:val="21"/>
              </w:rPr>
            </w:pPr>
          </w:p>
        </w:tc>
        <w:tc>
          <w:tcPr>
            <w:tcW w:w="519" w:type="dxa"/>
            <w:tcBorders>
              <w:top w:val="single" w:color="000000" w:sz="4" w:space="0"/>
            </w:tcBorders>
            <w:vAlign w:val="top"/>
          </w:tcPr>
          <w:p w14:paraId="0CF1CA44">
            <w:pPr>
              <w:spacing w:line="432" w:lineRule="auto"/>
              <w:rPr>
                <w:rFonts w:ascii="Arial"/>
                <w:sz w:val="21"/>
              </w:rPr>
            </w:pPr>
          </w:p>
          <w:p w14:paraId="5BEF8C3E">
            <w:pPr>
              <w:pStyle w:val="8"/>
              <w:spacing w:before="69" w:line="221" w:lineRule="auto"/>
              <w:ind w:left="177"/>
              <w:rPr>
                <w:sz w:val="21"/>
                <w:szCs w:val="21"/>
              </w:rPr>
            </w:pPr>
            <w:r>
              <w:rPr>
                <w:sz w:val="21"/>
                <w:szCs w:val="21"/>
              </w:rPr>
              <w:t>东</w:t>
            </w:r>
          </w:p>
        </w:tc>
        <w:tc>
          <w:tcPr>
            <w:tcW w:w="722" w:type="dxa"/>
            <w:tcBorders>
              <w:top w:val="single" w:color="000000" w:sz="4" w:space="0"/>
            </w:tcBorders>
            <w:vAlign w:val="top"/>
          </w:tcPr>
          <w:p w14:paraId="34DF7807">
            <w:pPr>
              <w:spacing w:line="433" w:lineRule="auto"/>
              <w:rPr>
                <w:rFonts w:ascii="Arial"/>
                <w:sz w:val="21"/>
              </w:rPr>
            </w:pPr>
          </w:p>
          <w:p w14:paraId="708A80A8">
            <w:pPr>
              <w:pStyle w:val="8"/>
              <w:spacing w:before="68" w:line="221" w:lineRule="auto"/>
              <w:ind w:left="290"/>
              <w:rPr>
                <w:sz w:val="21"/>
                <w:szCs w:val="21"/>
              </w:rPr>
            </w:pPr>
            <w:r>
              <w:rPr>
                <w:sz w:val="21"/>
                <w:szCs w:val="21"/>
              </w:rPr>
              <w:t>留</w:t>
            </w:r>
          </w:p>
        </w:tc>
      </w:tr>
      <w:tr w14:paraId="3F6AFDA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44" w:type="dxa"/>
            <w:vAlign w:val="top"/>
          </w:tcPr>
          <w:p w14:paraId="356130B0">
            <w:pPr>
              <w:pStyle w:val="8"/>
              <w:spacing w:before="112" w:line="229"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53</w:t>
            </w:r>
            <w:r>
              <w:rPr>
                <w:rFonts w:ascii="Times New Roman" w:hAnsi="Times New Roman" w:eastAsia="Times New Roman" w:cs="Times New Roman"/>
                <w:spacing w:val="28"/>
                <w:w w:val="101"/>
                <w:sz w:val="21"/>
                <w:szCs w:val="21"/>
              </w:rPr>
              <w:t xml:space="preserve"> </w:t>
            </w:r>
            <w:r>
              <w:rPr>
                <w:spacing w:val="31"/>
                <w:sz w:val="21"/>
                <w:szCs w:val="21"/>
              </w:rPr>
              <w:t>斑姬啄木鸟</w:t>
            </w:r>
            <w:r>
              <w:rPr>
                <w:spacing w:val="-35"/>
                <w:sz w:val="21"/>
                <w:szCs w:val="21"/>
              </w:rPr>
              <w:t xml:space="preserve"> </w:t>
            </w:r>
            <w:r>
              <w:rPr>
                <w:rFonts w:ascii="Times New Roman" w:hAnsi="Times New Roman" w:eastAsia="Times New Roman" w:cs="Times New Roman"/>
                <w:i/>
                <w:iCs/>
                <w:sz w:val="21"/>
                <w:szCs w:val="21"/>
              </w:rPr>
              <w:t>Picumnus</w:t>
            </w:r>
            <w:r>
              <w:rPr>
                <w:rFonts w:ascii="Times New Roman" w:hAnsi="Times New Roman" w:eastAsia="Times New Roman" w:cs="Times New Roman"/>
                <w:i/>
                <w:iCs/>
                <w:spacing w:val="27"/>
                <w:w w:val="101"/>
                <w:sz w:val="21"/>
                <w:szCs w:val="21"/>
              </w:rPr>
              <w:t xml:space="preserve"> </w:t>
            </w:r>
            <w:r>
              <w:rPr>
                <w:rFonts w:ascii="Times New Roman" w:hAnsi="Times New Roman" w:eastAsia="Times New Roman" w:cs="Times New Roman"/>
                <w:i/>
                <w:iCs/>
                <w:sz w:val="21"/>
                <w:szCs w:val="21"/>
              </w:rPr>
              <w:t>innominatus</w:t>
            </w:r>
          </w:p>
        </w:tc>
        <w:tc>
          <w:tcPr>
            <w:tcW w:w="1277" w:type="dxa"/>
            <w:vAlign w:val="top"/>
          </w:tcPr>
          <w:p w14:paraId="04A6BC82">
            <w:pPr>
              <w:pStyle w:val="8"/>
              <w:spacing w:before="112"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2E9E3931">
            <w:pPr>
              <w:spacing w:before="14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62E8F88">
            <w:pPr>
              <w:rPr>
                <w:rFonts w:ascii="Arial"/>
                <w:sz w:val="21"/>
              </w:rPr>
            </w:pPr>
          </w:p>
        </w:tc>
        <w:tc>
          <w:tcPr>
            <w:tcW w:w="519" w:type="dxa"/>
            <w:vAlign w:val="top"/>
          </w:tcPr>
          <w:p w14:paraId="49979BE8">
            <w:pPr>
              <w:pStyle w:val="8"/>
              <w:spacing w:before="112" w:line="221" w:lineRule="auto"/>
              <w:ind w:left="177"/>
              <w:rPr>
                <w:sz w:val="21"/>
                <w:szCs w:val="21"/>
              </w:rPr>
            </w:pPr>
            <w:r>
              <w:rPr>
                <w:sz w:val="21"/>
                <w:szCs w:val="21"/>
              </w:rPr>
              <w:t>东</w:t>
            </w:r>
          </w:p>
        </w:tc>
        <w:tc>
          <w:tcPr>
            <w:tcW w:w="722" w:type="dxa"/>
            <w:vAlign w:val="top"/>
          </w:tcPr>
          <w:p w14:paraId="1B6E0686">
            <w:pPr>
              <w:pStyle w:val="8"/>
              <w:spacing w:before="112" w:line="221" w:lineRule="auto"/>
              <w:ind w:left="290"/>
              <w:rPr>
                <w:sz w:val="21"/>
                <w:szCs w:val="21"/>
              </w:rPr>
            </w:pPr>
            <w:r>
              <w:rPr>
                <w:sz w:val="21"/>
                <w:szCs w:val="21"/>
              </w:rPr>
              <w:t>留</w:t>
            </w:r>
          </w:p>
        </w:tc>
      </w:tr>
      <w:tr w14:paraId="7AD0268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99" w:hRule="atLeast"/>
        </w:trPr>
        <w:tc>
          <w:tcPr>
            <w:tcW w:w="3944" w:type="dxa"/>
            <w:vAlign w:val="top"/>
          </w:tcPr>
          <w:p w14:paraId="7349AD31">
            <w:pPr>
              <w:pStyle w:val="8"/>
              <w:spacing w:before="111" w:line="228"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19"/>
                <w:sz w:val="21"/>
                <w:szCs w:val="21"/>
              </w:rPr>
              <w:t>54</w:t>
            </w:r>
            <w:r>
              <w:rPr>
                <w:rFonts w:ascii="Times New Roman" w:hAnsi="Times New Roman" w:eastAsia="Times New Roman" w:cs="Times New Roman"/>
                <w:spacing w:val="31"/>
                <w:sz w:val="21"/>
                <w:szCs w:val="21"/>
              </w:rPr>
              <w:t xml:space="preserve"> </w:t>
            </w:r>
            <w:r>
              <w:rPr>
                <w:spacing w:val="19"/>
                <w:sz w:val="21"/>
                <w:szCs w:val="21"/>
              </w:rPr>
              <w:t>灰头绿啄木鸟</w:t>
            </w:r>
            <w:r>
              <w:rPr>
                <w:spacing w:val="-35"/>
                <w:sz w:val="21"/>
                <w:szCs w:val="21"/>
              </w:rPr>
              <w:t xml:space="preserve"> </w:t>
            </w:r>
            <w:r>
              <w:rPr>
                <w:rFonts w:ascii="Times New Roman" w:hAnsi="Times New Roman" w:eastAsia="Times New Roman" w:cs="Times New Roman"/>
                <w:i/>
                <w:iCs/>
                <w:sz w:val="21"/>
                <w:szCs w:val="21"/>
              </w:rPr>
              <w:t>Picus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canus</w:t>
            </w:r>
          </w:p>
          <w:p w14:paraId="4074DEC6">
            <w:pPr>
              <w:pStyle w:val="8"/>
              <w:spacing w:before="139" w:line="221" w:lineRule="auto"/>
              <w:ind w:left="131"/>
              <w:rPr>
                <w:rFonts w:ascii="Times New Roman" w:hAnsi="Times New Roman" w:eastAsia="Times New Roman" w:cs="Times New Roman"/>
                <w:sz w:val="21"/>
                <w:szCs w:val="21"/>
              </w:rPr>
            </w:pPr>
            <w:r>
              <w:rPr>
                <w:spacing w:val="26"/>
                <w:sz w:val="21"/>
                <w:szCs w:val="21"/>
              </w:rPr>
              <w:t>十六</w:t>
            </w:r>
            <w:r>
              <w:rPr>
                <w:spacing w:val="37"/>
                <w:sz w:val="21"/>
                <w:szCs w:val="21"/>
              </w:rPr>
              <w:t xml:space="preserve"> </w:t>
            </w:r>
            <w:r>
              <w:rPr>
                <w:spacing w:val="26"/>
                <w:sz w:val="21"/>
                <w:szCs w:val="21"/>
              </w:rPr>
              <w:t>雀形目</w:t>
            </w:r>
            <w:r>
              <w:rPr>
                <w:spacing w:val="-27"/>
                <w:sz w:val="21"/>
                <w:szCs w:val="21"/>
              </w:rPr>
              <w:t xml:space="preserve"> </w:t>
            </w:r>
            <w:r>
              <w:rPr>
                <w:rFonts w:ascii="Times New Roman" w:hAnsi="Times New Roman" w:eastAsia="Times New Roman" w:cs="Times New Roman"/>
                <w:sz w:val="21"/>
                <w:szCs w:val="21"/>
              </w:rPr>
              <w:t>PASSERIFORMES</w:t>
            </w:r>
          </w:p>
          <w:p w14:paraId="38B5A099">
            <w:pPr>
              <w:pStyle w:val="8"/>
              <w:spacing w:before="144" w:line="207" w:lineRule="auto"/>
              <w:ind w:left="136"/>
              <w:rPr>
                <w:rFonts w:ascii="Times New Roman" w:hAnsi="Times New Roman" w:eastAsia="Times New Roman" w:cs="Times New Roman"/>
                <w:sz w:val="21"/>
                <w:szCs w:val="21"/>
              </w:rPr>
            </w:pPr>
            <w:r>
              <w:rPr>
                <w:spacing w:val="20"/>
                <w:sz w:val="21"/>
                <w:szCs w:val="21"/>
              </w:rPr>
              <w:t>（十九）</w:t>
            </w:r>
            <w:r>
              <w:rPr>
                <w:spacing w:val="-39"/>
                <w:sz w:val="21"/>
                <w:szCs w:val="21"/>
              </w:rPr>
              <w:t xml:space="preserve"> </w:t>
            </w:r>
            <w:r>
              <w:rPr>
                <w:spacing w:val="20"/>
                <w:sz w:val="21"/>
                <w:szCs w:val="21"/>
              </w:rPr>
              <w:t>山椒鸟科</w:t>
            </w:r>
            <w:r>
              <w:rPr>
                <w:spacing w:val="-22"/>
                <w:sz w:val="21"/>
                <w:szCs w:val="21"/>
              </w:rPr>
              <w:t xml:space="preserve"> </w:t>
            </w:r>
            <w:r>
              <w:rPr>
                <w:rFonts w:ascii="Times New Roman" w:hAnsi="Times New Roman" w:eastAsia="Times New Roman" w:cs="Times New Roman"/>
                <w:sz w:val="21"/>
                <w:szCs w:val="21"/>
              </w:rPr>
              <w:t>Campephagidae</w:t>
            </w:r>
          </w:p>
        </w:tc>
        <w:tc>
          <w:tcPr>
            <w:tcW w:w="1277" w:type="dxa"/>
            <w:vAlign w:val="top"/>
          </w:tcPr>
          <w:p w14:paraId="7D6BDAA6">
            <w:pPr>
              <w:pStyle w:val="8"/>
              <w:spacing w:before="111"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704F1F2">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B41095F">
            <w:pPr>
              <w:rPr>
                <w:rFonts w:ascii="Arial"/>
                <w:sz w:val="21"/>
              </w:rPr>
            </w:pPr>
          </w:p>
        </w:tc>
        <w:tc>
          <w:tcPr>
            <w:tcW w:w="519" w:type="dxa"/>
            <w:vAlign w:val="top"/>
          </w:tcPr>
          <w:p w14:paraId="6732C858">
            <w:pPr>
              <w:pStyle w:val="8"/>
              <w:spacing w:before="111" w:line="223" w:lineRule="auto"/>
              <w:ind w:left="175"/>
              <w:rPr>
                <w:sz w:val="21"/>
                <w:szCs w:val="21"/>
              </w:rPr>
            </w:pPr>
            <w:r>
              <w:rPr>
                <w:sz w:val="21"/>
                <w:szCs w:val="21"/>
              </w:rPr>
              <w:t>古</w:t>
            </w:r>
          </w:p>
        </w:tc>
        <w:tc>
          <w:tcPr>
            <w:tcW w:w="722" w:type="dxa"/>
            <w:vAlign w:val="top"/>
          </w:tcPr>
          <w:p w14:paraId="21027990">
            <w:pPr>
              <w:pStyle w:val="8"/>
              <w:spacing w:before="111" w:line="221" w:lineRule="auto"/>
              <w:ind w:left="290"/>
              <w:rPr>
                <w:sz w:val="21"/>
                <w:szCs w:val="21"/>
              </w:rPr>
            </w:pPr>
            <w:r>
              <w:rPr>
                <w:sz w:val="21"/>
                <w:szCs w:val="21"/>
              </w:rPr>
              <w:t>留</w:t>
            </w:r>
          </w:p>
        </w:tc>
      </w:tr>
      <w:tr w14:paraId="4E9D5A2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5" w:hRule="atLeast"/>
        </w:trPr>
        <w:tc>
          <w:tcPr>
            <w:tcW w:w="3944" w:type="dxa"/>
            <w:vAlign w:val="top"/>
          </w:tcPr>
          <w:p w14:paraId="09BA9779">
            <w:pPr>
              <w:pStyle w:val="8"/>
              <w:spacing w:before="106" w:line="294" w:lineRule="auto"/>
              <w:ind w:left="136" w:right="453" w:hanging="4"/>
              <w:rPr>
                <w:rFonts w:ascii="Times New Roman" w:hAnsi="Times New Roman" w:eastAsia="Times New Roman" w:cs="Times New Roman"/>
                <w:sz w:val="21"/>
                <w:szCs w:val="21"/>
              </w:rPr>
            </w:pPr>
            <w:r>
              <w:rPr>
                <w:rFonts w:ascii="Times New Roman" w:hAnsi="Times New Roman" w:eastAsia="Times New Roman" w:cs="Times New Roman"/>
                <w:spacing w:val="32"/>
                <w:sz w:val="21"/>
                <w:szCs w:val="21"/>
              </w:rPr>
              <w:t>55</w:t>
            </w:r>
            <w:r>
              <w:rPr>
                <w:rFonts w:ascii="Times New Roman" w:hAnsi="Times New Roman" w:eastAsia="Times New Roman" w:cs="Times New Roman"/>
                <w:spacing w:val="34"/>
                <w:sz w:val="21"/>
                <w:szCs w:val="21"/>
              </w:rPr>
              <w:t xml:space="preserve"> </w:t>
            </w:r>
            <w:r>
              <w:rPr>
                <w:spacing w:val="32"/>
                <w:sz w:val="21"/>
                <w:szCs w:val="21"/>
              </w:rPr>
              <w:t>暗灰鹃鵙</w:t>
            </w:r>
            <w:r>
              <w:rPr>
                <w:spacing w:val="-17"/>
                <w:sz w:val="21"/>
                <w:szCs w:val="21"/>
              </w:rPr>
              <w:t xml:space="preserve"> </w:t>
            </w:r>
            <w:r>
              <w:rPr>
                <w:rFonts w:ascii="Times New Roman" w:hAnsi="Times New Roman" w:eastAsia="Times New Roman" w:cs="Times New Roman"/>
                <w:i/>
                <w:iCs/>
                <w:sz w:val="21"/>
                <w:szCs w:val="21"/>
              </w:rPr>
              <w:t>Coracina</w:t>
            </w:r>
            <w:r>
              <w:rPr>
                <w:rFonts w:ascii="Times New Roman" w:hAnsi="Times New Roman" w:eastAsia="Times New Roman" w:cs="Times New Roman"/>
                <w:i/>
                <w:iCs/>
                <w:spacing w:val="21"/>
                <w:sz w:val="21"/>
                <w:szCs w:val="21"/>
              </w:rPr>
              <w:t xml:space="preserve"> </w:t>
            </w:r>
            <w:r>
              <w:rPr>
                <w:rFonts w:ascii="Times New Roman" w:hAnsi="Times New Roman" w:eastAsia="Times New Roman" w:cs="Times New Roman"/>
                <w:i/>
                <w:iCs/>
                <w:sz w:val="21"/>
                <w:szCs w:val="21"/>
              </w:rPr>
              <w:t xml:space="preserve">melaschistos </w:t>
            </w:r>
            <w:r>
              <w:rPr>
                <w:spacing w:val="19"/>
                <w:sz w:val="21"/>
                <w:szCs w:val="21"/>
              </w:rPr>
              <w:t>（二十）</w:t>
            </w:r>
            <w:r>
              <w:rPr>
                <w:spacing w:val="-55"/>
                <w:sz w:val="21"/>
                <w:szCs w:val="21"/>
              </w:rPr>
              <w:t xml:space="preserve"> </w:t>
            </w:r>
            <w:r>
              <w:rPr>
                <w:spacing w:val="19"/>
                <w:sz w:val="21"/>
                <w:szCs w:val="21"/>
              </w:rPr>
              <w:t>卷尾科</w:t>
            </w:r>
            <w:r>
              <w:rPr>
                <w:spacing w:val="-26"/>
                <w:sz w:val="21"/>
                <w:szCs w:val="21"/>
              </w:rPr>
              <w:t xml:space="preserve"> </w:t>
            </w:r>
            <w:r>
              <w:rPr>
                <w:rFonts w:ascii="Times New Roman" w:hAnsi="Times New Roman" w:eastAsia="Times New Roman" w:cs="Times New Roman"/>
                <w:sz w:val="21"/>
                <w:szCs w:val="21"/>
              </w:rPr>
              <w:t>Dicruridae</w:t>
            </w:r>
          </w:p>
        </w:tc>
        <w:tc>
          <w:tcPr>
            <w:tcW w:w="1277" w:type="dxa"/>
            <w:vAlign w:val="top"/>
          </w:tcPr>
          <w:p w14:paraId="4EA85FD2">
            <w:pPr>
              <w:pStyle w:val="8"/>
              <w:spacing w:before="105" w:line="221" w:lineRule="auto"/>
              <w:ind w:left="468"/>
              <w:rPr>
                <w:sz w:val="21"/>
                <w:szCs w:val="21"/>
              </w:rPr>
            </w:pPr>
            <w:r>
              <w:rPr>
                <w:spacing w:val="5"/>
                <w:sz w:val="21"/>
                <w:szCs w:val="21"/>
              </w:rPr>
              <w:t>三有</w:t>
            </w:r>
          </w:p>
        </w:tc>
        <w:tc>
          <w:tcPr>
            <w:tcW w:w="1128" w:type="dxa"/>
            <w:vAlign w:val="top"/>
          </w:tcPr>
          <w:p w14:paraId="4E606D0E">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8BB661C">
            <w:pPr>
              <w:rPr>
                <w:rFonts w:ascii="Arial"/>
                <w:sz w:val="21"/>
              </w:rPr>
            </w:pPr>
          </w:p>
        </w:tc>
        <w:tc>
          <w:tcPr>
            <w:tcW w:w="519" w:type="dxa"/>
            <w:vAlign w:val="top"/>
          </w:tcPr>
          <w:p w14:paraId="12D7EC11">
            <w:pPr>
              <w:pStyle w:val="8"/>
              <w:spacing w:before="105" w:line="222" w:lineRule="auto"/>
              <w:ind w:left="169"/>
              <w:rPr>
                <w:sz w:val="21"/>
                <w:szCs w:val="21"/>
              </w:rPr>
            </w:pPr>
            <w:r>
              <w:rPr>
                <w:sz w:val="21"/>
                <w:szCs w:val="21"/>
              </w:rPr>
              <w:t>广</w:t>
            </w:r>
          </w:p>
        </w:tc>
        <w:tc>
          <w:tcPr>
            <w:tcW w:w="722" w:type="dxa"/>
            <w:vAlign w:val="top"/>
          </w:tcPr>
          <w:p w14:paraId="37EC6408">
            <w:pPr>
              <w:pStyle w:val="8"/>
              <w:spacing w:before="105" w:line="223" w:lineRule="auto"/>
              <w:ind w:left="274"/>
              <w:rPr>
                <w:sz w:val="21"/>
                <w:szCs w:val="21"/>
              </w:rPr>
            </w:pPr>
            <w:r>
              <w:rPr>
                <w:sz w:val="21"/>
                <w:szCs w:val="21"/>
              </w:rPr>
              <w:t>夏</w:t>
            </w:r>
          </w:p>
        </w:tc>
      </w:tr>
      <w:tr w14:paraId="74AF9D9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44" w:type="dxa"/>
            <w:vAlign w:val="top"/>
          </w:tcPr>
          <w:p w14:paraId="5BC0FE7C">
            <w:pPr>
              <w:pStyle w:val="8"/>
              <w:spacing w:before="113" w:line="230"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37"/>
                <w:sz w:val="21"/>
                <w:szCs w:val="21"/>
              </w:rPr>
              <w:t>56</w:t>
            </w:r>
            <w:r>
              <w:rPr>
                <w:rFonts w:ascii="Times New Roman" w:hAnsi="Times New Roman" w:eastAsia="Times New Roman" w:cs="Times New Roman"/>
                <w:spacing w:val="32"/>
                <w:sz w:val="21"/>
                <w:szCs w:val="21"/>
              </w:rPr>
              <w:t xml:space="preserve"> </w:t>
            </w:r>
            <w:r>
              <w:rPr>
                <w:spacing w:val="37"/>
                <w:sz w:val="21"/>
                <w:szCs w:val="21"/>
              </w:rPr>
              <w:t>黑卷尾</w:t>
            </w:r>
            <w:r>
              <w:rPr>
                <w:spacing w:val="-37"/>
                <w:sz w:val="21"/>
                <w:szCs w:val="21"/>
              </w:rPr>
              <w:t xml:space="preserve"> </w:t>
            </w:r>
            <w:r>
              <w:rPr>
                <w:rFonts w:ascii="Times New Roman" w:hAnsi="Times New Roman" w:eastAsia="Times New Roman" w:cs="Times New Roman"/>
                <w:i/>
                <w:iCs/>
                <w:sz w:val="21"/>
                <w:szCs w:val="21"/>
              </w:rPr>
              <w:t>Dicrurus</w:t>
            </w:r>
            <w:r>
              <w:rPr>
                <w:rFonts w:ascii="Times New Roman" w:hAnsi="Times New Roman" w:eastAsia="Times New Roman" w:cs="Times New Roman"/>
                <w:i/>
                <w:iCs/>
                <w:spacing w:val="20"/>
                <w:sz w:val="21"/>
                <w:szCs w:val="21"/>
              </w:rPr>
              <w:t xml:space="preserve"> </w:t>
            </w:r>
            <w:r>
              <w:rPr>
                <w:rFonts w:ascii="Times New Roman" w:hAnsi="Times New Roman" w:eastAsia="Times New Roman" w:cs="Times New Roman"/>
                <w:i/>
                <w:iCs/>
                <w:sz w:val="21"/>
                <w:szCs w:val="21"/>
              </w:rPr>
              <w:t>macrocercus</w:t>
            </w:r>
          </w:p>
        </w:tc>
        <w:tc>
          <w:tcPr>
            <w:tcW w:w="1277" w:type="dxa"/>
            <w:vAlign w:val="top"/>
          </w:tcPr>
          <w:p w14:paraId="7782A1A7">
            <w:pPr>
              <w:pStyle w:val="8"/>
              <w:spacing w:before="113"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6645B665">
            <w:pPr>
              <w:spacing w:before="14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74C6F34">
            <w:pPr>
              <w:rPr>
                <w:rFonts w:ascii="Arial"/>
                <w:sz w:val="21"/>
              </w:rPr>
            </w:pPr>
          </w:p>
        </w:tc>
        <w:tc>
          <w:tcPr>
            <w:tcW w:w="519" w:type="dxa"/>
            <w:vAlign w:val="top"/>
          </w:tcPr>
          <w:p w14:paraId="3FD0133B">
            <w:pPr>
              <w:pStyle w:val="8"/>
              <w:spacing w:before="112" w:line="221" w:lineRule="auto"/>
              <w:ind w:left="177"/>
              <w:rPr>
                <w:sz w:val="21"/>
                <w:szCs w:val="21"/>
              </w:rPr>
            </w:pPr>
            <w:r>
              <w:rPr>
                <w:sz w:val="21"/>
                <w:szCs w:val="21"/>
              </w:rPr>
              <w:t>东</w:t>
            </w:r>
          </w:p>
        </w:tc>
        <w:tc>
          <w:tcPr>
            <w:tcW w:w="722" w:type="dxa"/>
            <w:vAlign w:val="top"/>
          </w:tcPr>
          <w:p w14:paraId="1F8B0B89">
            <w:pPr>
              <w:pStyle w:val="8"/>
              <w:spacing w:before="112" w:line="223" w:lineRule="auto"/>
              <w:ind w:left="274"/>
              <w:rPr>
                <w:sz w:val="21"/>
                <w:szCs w:val="21"/>
              </w:rPr>
            </w:pPr>
            <w:r>
              <w:rPr>
                <w:sz w:val="21"/>
                <w:szCs w:val="21"/>
              </w:rPr>
              <w:t>夏</w:t>
            </w:r>
          </w:p>
        </w:tc>
      </w:tr>
      <w:tr w14:paraId="217288C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3944" w:type="dxa"/>
            <w:vAlign w:val="top"/>
          </w:tcPr>
          <w:p w14:paraId="14962ABB">
            <w:pPr>
              <w:pStyle w:val="8"/>
              <w:spacing w:before="115" w:line="294" w:lineRule="auto"/>
              <w:ind w:left="136" w:right="749" w:hanging="4"/>
              <w:rPr>
                <w:rFonts w:ascii="Times New Roman" w:hAnsi="Times New Roman" w:eastAsia="Times New Roman" w:cs="Times New Roman"/>
                <w:sz w:val="21"/>
                <w:szCs w:val="21"/>
              </w:rPr>
            </w:pPr>
            <w:r>
              <w:rPr>
                <w:rFonts w:ascii="Times New Roman" w:hAnsi="Times New Roman" w:eastAsia="Times New Roman" w:cs="Times New Roman"/>
                <w:spacing w:val="37"/>
                <w:sz w:val="21"/>
                <w:szCs w:val="21"/>
              </w:rPr>
              <w:t>57</w:t>
            </w:r>
            <w:r>
              <w:rPr>
                <w:rFonts w:ascii="Times New Roman" w:hAnsi="Times New Roman" w:eastAsia="Times New Roman" w:cs="Times New Roman"/>
                <w:spacing w:val="25"/>
                <w:w w:val="101"/>
                <w:sz w:val="21"/>
                <w:szCs w:val="21"/>
              </w:rPr>
              <w:t xml:space="preserve"> </w:t>
            </w:r>
            <w:r>
              <w:rPr>
                <w:spacing w:val="37"/>
                <w:sz w:val="21"/>
                <w:szCs w:val="21"/>
              </w:rPr>
              <w:t>灰卷尾</w:t>
            </w:r>
            <w:r>
              <w:rPr>
                <w:spacing w:val="-37"/>
                <w:sz w:val="21"/>
                <w:szCs w:val="21"/>
              </w:rPr>
              <w:t xml:space="preserve"> </w:t>
            </w:r>
            <w:r>
              <w:rPr>
                <w:rFonts w:ascii="Times New Roman" w:hAnsi="Times New Roman" w:eastAsia="Times New Roman" w:cs="Times New Roman"/>
                <w:i/>
                <w:iCs/>
                <w:sz w:val="21"/>
                <w:szCs w:val="21"/>
              </w:rPr>
              <w:t>Dicrurus</w:t>
            </w:r>
            <w:r>
              <w:rPr>
                <w:rFonts w:ascii="Times New Roman" w:hAnsi="Times New Roman" w:eastAsia="Times New Roman" w:cs="Times New Roman"/>
                <w:i/>
                <w:iCs/>
                <w:spacing w:val="29"/>
                <w:w w:val="101"/>
                <w:sz w:val="21"/>
                <w:szCs w:val="21"/>
              </w:rPr>
              <w:t xml:space="preserve"> </w:t>
            </w:r>
            <w:r>
              <w:rPr>
                <w:rFonts w:ascii="Times New Roman" w:hAnsi="Times New Roman" w:eastAsia="Times New Roman" w:cs="Times New Roman"/>
                <w:i/>
                <w:iCs/>
                <w:sz w:val="21"/>
                <w:szCs w:val="21"/>
              </w:rPr>
              <w:t xml:space="preserve">leucophaeus </w:t>
            </w:r>
            <w:r>
              <w:rPr>
                <w:spacing w:val="16"/>
                <w:sz w:val="21"/>
                <w:szCs w:val="21"/>
              </w:rPr>
              <w:t>（二十一）</w:t>
            </w:r>
            <w:r>
              <w:rPr>
                <w:spacing w:val="-59"/>
                <w:sz w:val="21"/>
                <w:szCs w:val="21"/>
              </w:rPr>
              <w:t xml:space="preserve"> </w:t>
            </w:r>
            <w:r>
              <w:rPr>
                <w:b/>
                <w:bCs/>
                <w:spacing w:val="16"/>
                <w:sz w:val="21"/>
                <w:szCs w:val="21"/>
              </w:rPr>
              <w:t>伯劳科</w:t>
            </w:r>
            <w:r>
              <w:rPr>
                <w:spacing w:val="-24"/>
                <w:sz w:val="21"/>
                <w:szCs w:val="21"/>
              </w:rPr>
              <w:t xml:space="preserve"> </w:t>
            </w:r>
            <w:r>
              <w:rPr>
                <w:rFonts w:ascii="Times New Roman" w:hAnsi="Times New Roman" w:eastAsia="Times New Roman" w:cs="Times New Roman"/>
                <w:b/>
                <w:bCs/>
                <w:sz w:val="21"/>
                <w:szCs w:val="21"/>
              </w:rPr>
              <w:t>Laniidae</w:t>
            </w:r>
          </w:p>
        </w:tc>
        <w:tc>
          <w:tcPr>
            <w:tcW w:w="1277" w:type="dxa"/>
            <w:vAlign w:val="top"/>
          </w:tcPr>
          <w:p w14:paraId="3880BD19">
            <w:pPr>
              <w:pStyle w:val="8"/>
              <w:spacing w:before="114"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488C268">
            <w:pPr>
              <w:spacing w:before="14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8001BED">
            <w:pPr>
              <w:rPr>
                <w:rFonts w:ascii="Arial"/>
                <w:sz w:val="21"/>
              </w:rPr>
            </w:pPr>
          </w:p>
        </w:tc>
        <w:tc>
          <w:tcPr>
            <w:tcW w:w="519" w:type="dxa"/>
            <w:vAlign w:val="top"/>
          </w:tcPr>
          <w:p w14:paraId="32DABF1C">
            <w:pPr>
              <w:pStyle w:val="8"/>
              <w:spacing w:before="113" w:line="221" w:lineRule="auto"/>
              <w:ind w:left="177"/>
              <w:rPr>
                <w:sz w:val="21"/>
                <w:szCs w:val="21"/>
              </w:rPr>
            </w:pPr>
            <w:r>
              <w:rPr>
                <w:sz w:val="21"/>
                <w:szCs w:val="21"/>
              </w:rPr>
              <w:t>东</w:t>
            </w:r>
          </w:p>
        </w:tc>
        <w:tc>
          <w:tcPr>
            <w:tcW w:w="722" w:type="dxa"/>
            <w:vAlign w:val="top"/>
          </w:tcPr>
          <w:p w14:paraId="29EE6C83">
            <w:pPr>
              <w:pStyle w:val="8"/>
              <w:spacing w:before="114" w:line="223" w:lineRule="auto"/>
              <w:ind w:left="274"/>
              <w:rPr>
                <w:sz w:val="21"/>
                <w:szCs w:val="21"/>
              </w:rPr>
            </w:pPr>
            <w:r>
              <w:rPr>
                <w:sz w:val="21"/>
                <w:szCs w:val="21"/>
              </w:rPr>
              <w:t>夏</w:t>
            </w:r>
          </w:p>
        </w:tc>
      </w:tr>
      <w:tr w14:paraId="3D0C5D0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44" w:type="dxa"/>
            <w:vAlign w:val="top"/>
          </w:tcPr>
          <w:p w14:paraId="4FE92E2A">
            <w:pPr>
              <w:pStyle w:val="8"/>
              <w:spacing w:before="115" w:line="22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 xml:space="preserve">58 </w:t>
            </w:r>
            <w:r>
              <w:rPr>
                <w:spacing w:val="28"/>
                <w:sz w:val="21"/>
                <w:szCs w:val="21"/>
              </w:rPr>
              <w:t>红尾伯劳</w:t>
            </w:r>
            <w:r>
              <w:rPr>
                <w:spacing w:val="-37"/>
                <w:sz w:val="21"/>
                <w:szCs w:val="21"/>
              </w:rPr>
              <w:t xml:space="preserve"> </w:t>
            </w:r>
            <w:r>
              <w:rPr>
                <w:rFonts w:ascii="Times New Roman" w:hAnsi="Times New Roman" w:eastAsia="Times New Roman" w:cs="Times New Roman"/>
                <w:i/>
                <w:iCs/>
                <w:sz w:val="21"/>
                <w:szCs w:val="21"/>
              </w:rPr>
              <w:t>Lanius</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cristatus</w:t>
            </w:r>
          </w:p>
        </w:tc>
        <w:tc>
          <w:tcPr>
            <w:tcW w:w="1277" w:type="dxa"/>
            <w:vAlign w:val="top"/>
          </w:tcPr>
          <w:p w14:paraId="79599DC0">
            <w:pPr>
              <w:pStyle w:val="8"/>
              <w:spacing w:before="115"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3BDFB8D9">
            <w:pPr>
              <w:spacing w:before="14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61BF826">
            <w:pPr>
              <w:rPr>
                <w:rFonts w:ascii="Arial"/>
                <w:sz w:val="21"/>
              </w:rPr>
            </w:pPr>
          </w:p>
        </w:tc>
        <w:tc>
          <w:tcPr>
            <w:tcW w:w="519" w:type="dxa"/>
            <w:vAlign w:val="top"/>
          </w:tcPr>
          <w:p w14:paraId="2EC8B98A">
            <w:pPr>
              <w:pStyle w:val="8"/>
              <w:spacing w:before="114" w:line="223" w:lineRule="auto"/>
              <w:ind w:left="175"/>
              <w:rPr>
                <w:sz w:val="21"/>
                <w:szCs w:val="21"/>
              </w:rPr>
            </w:pPr>
            <w:r>
              <w:rPr>
                <w:sz w:val="21"/>
                <w:szCs w:val="21"/>
              </w:rPr>
              <w:t>古</w:t>
            </w:r>
          </w:p>
        </w:tc>
        <w:tc>
          <w:tcPr>
            <w:tcW w:w="722" w:type="dxa"/>
            <w:vAlign w:val="top"/>
          </w:tcPr>
          <w:p w14:paraId="29ADD798">
            <w:pPr>
              <w:pStyle w:val="8"/>
              <w:spacing w:before="114" w:line="223" w:lineRule="auto"/>
              <w:ind w:left="274"/>
              <w:rPr>
                <w:sz w:val="21"/>
                <w:szCs w:val="21"/>
              </w:rPr>
            </w:pPr>
            <w:r>
              <w:rPr>
                <w:sz w:val="21"/>
                <w:szCs w:val="21"/>
              </w:rPr>
              <w:t>夏</w:t>
            </w:r>
          </w:p>
        </w:tc>
      </w:tr>
      <w:tr w14:paraId="53DAB7E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5" w:hRule="atLeast"/>
        </w:trPr>
        <w:tc>
          <w:tcPr>
            <w:tcW w:w="3944" w:type="dxa"/>
            <w:vAlign w:val="top"/>
          </w:tcPr>
          <w:p w14:paraId="24BF4F10">
            <w:pPr>
              <w:pStyle w:val="8"/>
              <w:spacing w:before="114" w:line="22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 xml:space="preserve">59 </w:t>
            </w:r>
            <w:r>
              <w:rPr>
                <w:spacing w:val="24"/>
                <w:sz w:val="21"/>
                <w:szCs w:val="21"/>
              </w:rPr>
              <w:t>棕背伯劳</w:t>
            </w:r>
            <w:r>
              <w:rPr>
                <w:spacing w:val="-37"/>
                <w:sz w:val="21"/>
                <w:szCs w:val="21"/>
              </w:rPr>
              <w:t xml:space="preserve"> </w:t>
            </w:r>
            <w:r>
              <w:rPr>
                <w:rFonts w:ascii="Times New Roman" w:hAnsi="Times New Roman" w:eastAsia="Times New Roman" w:cs="Times New Roman"/>
                <w:i/>
                <w:iCs/>
                <w:sz w:val="21"/>
                <w:szCs w:val="21"/>
              </w:rPr>
              <w:t>Lanius</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schach</w:t>
            </w:r>
          </w:p>
        </w:tc>
        <w:tc>
          <w:tcPr>
            <w:tcW w:w="1277" w:type="dxa"/>
            <w:vAlign w:val="top"/>
          </w:tcPr>
          <w:p w14:paraId="1CE39670">
            <w:pPr>
              <w:pStyle w:val="8"/>
              <w:spacing w:before="114"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09085F1">
            <w:pPr>
              <w:spacing w:before="147"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42EBE08">
            <w:pPr>
              <w:rPr>
                <w:rFonts w:ascii="Arial"/>
                <w:sz w:val="21"/>
              </w:rPr>
            </w:pPr>
          </w:p>
        </w:tc>
        <w:tc>
          <w:tcPr>
            <w:tcW w:w="519" w:type="dxa"/>
            <w:vAlign w:val="top"/>
          </w:tcPr>
          <w:p w14:paraId="76853B80">
            <w:pPr>
              <w:pStyle w:val="8"/>
              <w:spacing w:before="113" w:line="221" w:lineRule="auto"/>
              <w:ind w:left="177"/>
              <w:rPr>
                <w:sz w:val="21"/>
                <w:szCs w:val="21"/>
              </w:rPr>
            </w:pPr>
            <w:r>
              <w:rPr>
                <w:sz w:val="21"/>
                <w:szCs w:val="21"/>
              </w:rPr>
              <w:t>东</w:t>
            </w:r>
          </w:p>
        </w:tc>
        <w:tc>
          <w:tcPr>
            <w:tcW w:w="722" w:type="dxa"/>
            <w:vAlign w:val="top"/>
          </w:tcPr>
          <w:p w14:paraId="61C2D3CF">
            <w:pPr>
              <w:pStyle w:val="8"/>
              <w:spacing w:before="114" w:line="221" w:lineRule="auto"/>
              <w:ind w:left="290"/>
              <w:rPr>
                <w:sz w:val="21"/>
                <w:szCs w:val="21"/>
              </w:rPr>
            </w:pPr>
            <w:r>
              <w:rPr>
                <w:sz w:val="21"/>
                <w:szCs w:val="21"/>
              </w:rPr>
              <w:t>留</w:t>
            </w:r>
          </w:p>
        </w:tc>
      </w:tr>
      <w:tr w14:paraId="0059BBD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3944" w:type="dxa"/>
            <w:vAlign w:val="top"/>
          </w:tcPr>
          <w:p w14:paraId="4A0E6BF0">
            <w:pPr>
              <w:pStyle w:val="8"/>
              <w:spacing w:before="115" w:line="294" w:lineRule="auto"/>
              <w:ind w:left="136" w:right="1153" w:hanging="5"/>
              <w:rPr>
                <w:rFonts w:ascii="Times New Roman" w:hAnsi="Times New Roman" w:eastAsia="Times New Roman" w:cs="Times New Roman"/>
                <w:sz w:val="21"/>
                <w:szCs w:val="21"/>
              </w:rPr>
            </w:pPr>
            <w:r>
              <w:rPr>
                <w:rFonts w:ascii="Times New Roman" w:hAnsi="Times New Roman" w:eastAsia="Times New Roman" w:cs="Times New Roman"/>
                <w:spacing w:val="26"/>
                <w:sz w:val="21"/>
                <w:szCs w:val="21"/>
              </w:rPr>
              <w:t xml:space="preserve">60 </w:t>
            </w:r>
            <w:r>
              <w:rPr>
                <w:spacing w:val="26"/>
                <w:sz w:val="21"/>
                <w:szCs w:val="21"/>
              </w:rPr>
              <w:t>虎纹伯劳</w:t>
            </w:r>
            <w:r>
              <w:rPr>
                <w:spacing w:val="-37"/>
                <w:sz w:val="21"/>
                <w:szCs w:val="21"/>
              </w:rPr>
              <w:t xml:space="preserve"> </w:t>
            </w:r>
            <w:r>
              <w:rPr>
                <w:rFonts w:ascii="Times New Roman" w:hAnsi="Times New Roman" w:eastAsia="Times New Roman" w:cs="Times New Roman"/>
                <w:i/>
                <w:iCs/>
                <w:sz w:val="21"/>
                <w:szCs w:val="21"/>
              </w:rPr>
              <w:t>Lanius</w:t>
            </w:r>
            <w:r>
              <w:rPr>
                <w:rFonts w:ascii="Times New Roman" w:hAnsi="Times New Roman" w:eastAsia="Times New Roman" w:cs="Times New Roman"/>
                <w:i/>
                <w:iCs/>
                <w:spacing w:val="27"/>
                <w:w w:val="101"/>
                <w:sz w:val="21"/>
                <w:szCs w:val="21"/>
              </w:rPr>
              <w:t xml:space="preserve"> </w:t>
            </w:r>
            <w:r>
              <w:rPr>
                <w:rFonts w:ascii="Times New Roman" w:hAnsi="Times New Roman" w:eastAsia="Times New Roman" w:cs="Times New Roman"/>
                <w:i/>
                <w:iCs/>
                <w:sz w:val="21"/>
                <w:szCs w:val="21"/>
              </w:rPr>
              <w:t xml:space="preserve">tigrinus </w:t>
            </w:r>
            <w:r>
              <w:rPr>
                <w:spacing w:val="16"/>
                <w:sz w:val="21"/>
                <w:szCs w:val="21"/>
              </w:rPr>
              <w:t>（二十二）</w:t>
            </w:r>
            <w:r>
              <w:rPr>
                <w:spacing w:val="-58"/>
                <w:sz w:val="21"/>
                <w:szCs w:val="21"/>
              </w:rPr>
              <w:t xml:space="preserve"> </w:t>
            </w:r>
            <w:r>
              <w:rPr>
                <w:spacing w:val="16"/>
                <w:sz w:val="21"/>
                <w:szCs w:val="21"/>
              </w:rPr>
              <w:t>鸦科</w:t>
            </w:r>
            <w:r>
              <w:rPr>
                <w:spacing w:val="-23"/>
                <w:sz w:val="21"/>
                <w:szCs w:val="21"/>
              </w:rPr>
              <w:t xml:space="preserve"> </w:t>
            </w:r>
            <w:r>
              <w:rPr>
                <w:rFonts w:ascii="Times New Roman" w:hAnsi="Times New Roman" w:eastAsia="Times New Roman" w:cs="Times New Roman"/>
                <w:sz w:val="21"/>
                <w:szCs w:val="21"/>
              </w:rPr>
              <w:t>Corvidae</w:t>
            </w:r>
          </w:p>
        </w:tc>
        <w:tc>
          <w:tcPr>
            <w:tcW w:w="1277" w:type="dxa"/>
            <w:vAlign w:val="top"/>
          </w:tcPr>
          <w:p w14:paraId="096BA3DF">
            <w:pPr>
              <w:pStyle w:val="8"/>
              <w:spacing w:before="115"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BED0B14">
            <w:pPr>
              <w:spacing w:before="14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50E8C9ED">
            <w:pPr>
              <w:rPr>
                <w:rFonts w:ascii="Arial"/>
                <w:sz w:val="21"/>
              </w:rPr>
            </w:pPr>
          </w:p>
        </w:tc>
        <w:tc>
          <w:tcPr>
            <w:tcW w:w="519" w:type="dxa"/>
            <w:vAlign w:val="top"/>
          </w:tcPr>
          <w:p w14:paraId="07144853">
            <w:pPr>
              <w:pStyle w:val="8"/>
              <w:spacing w:before="114" w:line="223" w:lineRule="auto"/>
              <w:ind w:left="175"/>
              <w:rPr>
                <w:sz w:val="21"/>
                <w:szCs w:val="21"/>
              </w:rPr>
            </w:pPr>
            <w:r>
              <w:rPr>
                <w:sz w:val="21"/>
                <w:szCs w:val="21"/>
              </w:rPr>
              <w:t>古</w:t>
            </w:r>
          </w:p>
        </w:tc>
        <w:tc>
          <w:tcPr>
            <w:tcW w:w="722" w:type="dxa"/>
            <w:vAlign w:val="top"/>
          </w:tcPr>
          <w:p w14:paraId="55DD523E">
            <w:pPr>
              <w:pStyle w:val="8"/>
              <w:spacing w:before="114" w:line="223" w:lineRule="auto"/>
              <w:ind w:left="274"/>
              <w:rPr>
                <w:sz w:val="21"/>
                <w:szCs w:val="21"/>
              </w:rPr>
            </w:pPr>
            <w:r>
              <w:rPr>
                <w:sz w:val="21"/>
                <w:szCs w:val="21"/>
              </w:rPr>
              <w:t>夏</w:t>
            </w:r>
          </w:p>
        </w:tc>
      </w:tr>
      <w:tr w14:paraId="45731B8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3944" w:type="dxa"/>
            <w:vAlign w:val="top"/>
          </w:tcPr>
          <w:p w14:paraId="5892DAF9">
            <w:pPr>
              <w:pStyle w:val="8"/>
              <w:spacing w:before="115"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61</w:t>
            </w:r>
            <w:r>
              <w:rPr>
                <w:rFonts w:ascii="Times New Roman" w:hAnsi="Times New Roman" w:eastAsia="Times New Roman" w:cs="Times New Roman"/>
                <w:spacing w:val="25"/>
                <w:sz w:val="21"/>
                <w:szCs w:val="21"/>
              </w:rPr>
              <w:t xml:space="preserve"> </w:t>
            </w:r>
            <w:r>
              <w:rPr>
                <w:b/>
                <w:bCs/>
                <w:spacing w:val="31"/>
                <w:sz w:val="21"/>
                <w:szCs w:val="21"/>
              </w:rPr>
              <w:t>大嘴乌鸦</w:t>
            </w:r>
            <w:r>
              <w:rPr>
                <w:spacing w:val="-17"/>
                <w:sz w:val="21"/>
                <w:szCs w:val="21"/>
              </w:rPr>
              <w:t xml:space="preserve"> </w:t>
            </w:r>
            <w:r>
              <w:rPr>
                <w:rFonts w:ascii="Times New Roman" w:hAnsi="Times New Roman" w:eastAsia="Times New Roman" w:cs="Times New Roman"/>
                <w:i/>
                <w:iCs/>
                <w:sz w:val="21"/>
                <w:szCs w:val="21"/>
              </w:rPr>
              <w:t>Corvus</w:t>
            </w:r>
            <w:r>
              <w:rPr>
                <w:rFonts w:ascii="Times New Roman" w:hAnsi="Times New Roman" w:eastAsia="Times New Roman" w:cs="Times New Roman"/>
                <w:i/>
                <w:iCs/>
                <w:spacing w:val="22"/>
                <w:w w:val="101"/>
                <w:sz w:val="21"/>
                <w:szCs w:val="21"/>
              </w:rPr>
              <w:t xml:space="preserve"> </w:t>
            </w:r>
            <w:r>
              <w:rPr>
                <w:rFonts w:ascii="Times New Roman" w:hAnsi="Times New Roman" w:eastAsia="Times New Roman" w:cs="Times New Roman"/>
                <w:i/>
                <w:iCs/>
                <w:sz w:val="21"/>
                <w:szCs w:val="21"/>
              </w:rPr>
              <w:t>macrorhynchos</w:t>
            </w:r>
          </w:p>
        </w:tc>
        <w:tc>
          <w:tcPr>
            <w:tcW w:w="1277" w:type="dxa"/>
            <w:vAlign w:val="top"/>
          </w:tcPr>
          <w:p w14:paraId="4601A869">
            <w:pPr>
              <w:rPr>
                <w:rFonts w:ascii="Arial"/>
                <w:sz w:val="21"/>
              </w:rPr>
            </w:pPr>
          </w:p>
        </w:tc>
        <w:tc>
          <w:tcPr>
            <w:tcW w:w="1128" w:type="dxa"/>
            <w:vAlign w:val="top"/>
          </w:tcPr>
          <w:p w14:paraId="76F46E84">
            <w:pPr>
              <w:spacing w:before="14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AB98679">
            <w:pPr>
              <w:rPr>
                <w:rFonts w:ascii="Arial"/>
                <w:sz w:val="21"/>
              </w:rPr>
            </w:pPr>
          </w:p>
        </w:tc>
        <w:tc>
          <w:tcPr>
            <w:tcW w:w="519" w:type="dxa"/>
            <w:vAlign w:val="top"/>
          </w:tcPr>
          <w:p w14:paraId="0D9EE133">
            <w:pPr>
              <w:pStyle w:val="8"/>
              <w:spacing w:before="114" w:line="221" w:lineRule="auto"/>
              <w:ind w:left="177"/>
              <w:rPr>
                <w:sz w:val="21"/>
                <w:szCs w:val="21"/>
              </w:rPr>
            </w:pPr>
            <w:r>
              <w:rPr>
                <w:sz w:val="21"/>
                <w:szCs w:val="21"/>
              </w:rPr>
              <w:t>东</w:t>
            </w:r>
          </w:p>
        </w:tc>
        <w:tc>
          <w:tcPr>
            <w:tcW w:w="722" w:type="dxa"/>
            <w:vAlign w:val="top"/>
          </w:tcPr>
          <w:p w14:paraId="0EEF8477">
            <w:pPr>
              <w:pStyle w:val="8"/>
              <w:spacing w:before="115" w:line="221" w:lineRule="auto"/>
              <w:ind w:left="290"/>
              <w:rPr>
                <w:sz w:val="21"/>
                <w:szCs w:val="21"/>
              </w:rPr>
            </w:pPr>
            <w:r>
              <w:rPr>
                <w:sz w:val="21"/>
                <w:szCs w:val="21"/>
              </w:rPr>
              <w:t>留</w:t>
            </w:r>
          </w:p>
        </w:tc>
      </w:tr>
      <w:tr w14:paraId="770C04E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44" w:type="dxa"/>
            <w:vAlign w:val="top"/>
          </w:tcPr>
          <w:p w14:paraId="49C3D23E">
            <w:pPr>
              <w:pStyle w:val="8"/>
              <w:spacing w:before="109"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2"/>
                <w:sz w:val="21"/>
                <w:szCs w:val="21"/>
              </w:rPr>
              <w:t>62</w:t>
            </w:r>
            <w:r>
              <w:rPr>
                <w:rFonts w:ascii="Times New Roman" w:hAnsi="Times New Roman" w:eastAsia="Times New Roman" w:cs="Times New Roman"/>
                <w:spacing w:val="2"/>
                <w:sz w:val="21"/>
                <w:szCs w:val="21"/>
              </w:rPr>
              <w:t xml:space="preserve">  </w:t>
            </w:r>
            <w:r>
              <w:rPr>
                <w:spacing w:val="22"/>
                <w:sz w:val="21"/>
                <w:szCs w:val="21"/>
              </w:rPr>
              <w:t>白颈鸦</w:t>
            </w:r>
            <w:r>
              <w:rPr>
                <w:spacing w:val="-16"/>
                <w:sz w:val="21"/>
                <w:szCs w:val="21"/>
              </w:rPr>
              <w:t xml:space="preserve"> </w:t>
            </w:r>
            <w:r>
              <w:rPr>
                <w:rFonts w:ascii="Times New Roman" w:hAnsi="Times New Roman" w:eastAsia="Times New Roman" w:cs="Times New Roman"/>
                <w:i/>
                <w:iCs/>
                <w:sz w:val="21"/>
                <w:szCs w:val="21"/>
              </w:rPr>
              <w:t>Corvus</w:t>
            </w:r>
            <w:r>
              <w:rPr>
                <w:rFonts w:ascii="Times New Roman" w:hAnsi="Times New Roman" w:eastAsia="Times New Roman" w:cs="Times New Roman"/>
                <w:i/>
                <w:iCs/>
                <w:spacing w:val="22"/>
                <w:sz w:val="21"/>
                <w:szCs w:val="21"/>
              </w:rPr>
              <w:t xml:space="preserve"> </w:t>
            </w:r>
            <w:r>
              <w:rPr>
                <w:rFonts w:ascii="Times New Roman" w:hAnsi="Times New Roman" w:eastAsia="Times New Roman" w:cs="Times New Roman"/>
                <w:i/>
                <w:iCs/>
                <w:sz w:val="21"/>
                <w:szCs w:val="21"/>
              </w:rPr>
              <w:t>pectoralis</w:t>
            </w:r>
          </w:p>
        </w:tc>
        <w:tc>
          <w:tcPr>
            <w:tcW w:w="1277" w:type="dxa"/>
            <w:vAlign w:val="top"/>
          </w:tcPr>
          <w:p w14:paraId="000AEC1E">
            <w:pPr>
              <w:pStyle w:val="8"/>
              <w:spacing w:before="109"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32789EF6">
            <w:pPr>
              <w:spacing w:before="145"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vAlign w:val="top"/>
          </w:tcPr>
          <w:p w14:paraId="5F931935">
            <w:pPr>
              <w:rPr>
                <w:rFonts w:ascii="Arial"/>
                <w:sz w:val="21"/>
              </w:rPr>
            </w:pPr>
          </w:p>
        </w:tc>
        <w:tc>
          <w:tcPr>
            <w:tcW w:w="519" w:type="dxa"/>
            <w:vAlign w:val="top"/>
          </w:tcPr>
          <w:p w14:paraId="6BA55B20">
            <w:pPr>
              <w:pStyle w:val="8"/>
              <w:spacing w:before="108" w:line="221" w:lineRule="auto"/>
              <w:ind w:left="177"/>
              <w:rPr>
                <w:sz w:val="21"/>
                <w:szCs w:val="21"/>
              </w:rPr>
            </w:pPr>
            <w:r>
              <w:rPr>
                <w:sz w:val="21"/>
                <w:szCs w:val="21"/>
              </w:rPr>
              <w:t>东</w:t>
            </w:r>
          </w:p>
        </w:tc>
        <w:tc>
          <w:tcPr>
            <w:tcW w:w="722" w:type="dxa"/>
            <w:vAlign w:val="top"/>
          </w:tcPr>
          <w:p w14:paraId="12091C2F">
            <w:pPr>
              <w:pStyle w:val="8"/>
              <w:spacing w:before="109" w:line="221" w:lineRule="auto"/>
              <w:ind w:left="290"/>
              <w:rPr>
                <w:sz w:val="21"/>
                <w:szCs w:val="21"/>
              </w:rPr>
            </w:pPr>
            <w:r>
              <w:rPr>
                <w:sz w:val="21"/>
                <w:szCs w:val="21"/>
              </w:rPr>
              <w:t>留</w:t>
            </w:r>
          </w:p>
        </w:tc>
      </w:tr>
      <w:tr w14:paraId="68F18A9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44" w:type="dxa"/>
            <w:vAlign w:val="top"/>
          </w:tcPr>
          <w:p w14:paraId="2A9C9EA3">
            <w:pPr>
              <w:pStyle w:val="8"/>
              <w:spacing w:before="108"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33"/>
                <w:sz w:val="21"/>
                <w:szCs w:val="21"/>
              </w:rPr>
              <w:t>63</w:t>
            </w:r>
            <w:r>
              <w:rPr>
                <w:rFonts w:ascii="Times New Roman" w:hAnsi="Times New Roman" w:eastAsia="Times New Roman" w:cs="Times New Roman"/>
                <w:spacing w:val="23"/>
                <w:w w:val="101"/>
                <w:sz w:val="21"/>
                <w:szCs w:val="21"/>
              </w:rPr>
              <w:t xml:space="preserve"> </w:t>
            </w:r>
            <w:r>
              <w:rPr>
                <w:spacing w:val="33"/>
                <w:sz w:val="21"/>
                <w:szCs w:val="21"/>
              </w:rPr>
              <w:t>松鸦</w:t>
            </w:r>
            <w:r>
              <w:rPr>
                <w:spacing w:val="-16"/>
                <w:sz w:val="21"/>
                <w:szCs w:val="21"/>
              </w:rPr>
              <w:t xml:space="preserve"> </w:t>
            </w:r>
            <w:r>
              <w:rPr>
                <w:rFonts w:ascii="Times New Roman" w:hAnsi="Times New Roman" w:eastAsia="Times New Roman" w:cs="Times New Roman"/>
                <w:i/>
                <w:iCs/>
                <w:sz w:val="21"/>
                <w:szCs w:val="21"/>
              </w:rPr>
              <w:t>Garrulus</w:t>
            </w:r>
            <w:r>
              <w:rPr>
                <w:rFonts w:ascii="Times New Roman" w:hAnsi="Times New Roman" w:eastAsia="Times New Roman" w:cs="Times New Roman"/>
                <w:i/>
                <w:iCs/>
                <w:spacing w:val="33"/>
                <w:sz w:val="21"/>
                <w:szCs w:val="21"/>
              </w:rPr>
              <w:t xml:space="preserve"> </w:t>
            </w:r>
            <w:r>
              <w:rPr>
                <w:rFonts w:ascii="Times New Roman" w:hAnsi="Times New Roman" w:eastAsia="Times New Roman" w:cs="Times New Roman"/>
                <w:i/>
                <w:iCs/>
                <w:sz w:val="21"/>
                <w:szCs w:val="21"/>
              </w:rPr>
              <w:t>glandarius</w:t>
            </w:r>
          </w:p>
        </w:tc>
        <w:tc>
          <w:tcPr>
            <w:tcW w:w="1277" w:type="dxa"/>
            <w:vAlign w:val="top"/>
          </w:tcPr>
          <w:p w14:paraId="1E051310">
            <w:pPr>
              <w:pStyle w:val="8"/>
              <w:spacing w:before="108"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7D3272E0">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5F4975A">
            <w:pPr>
              <w:rPr>
                <w:rFonts w:ascii="Arial"/>
                <w:sz w:val="21"/>
              </w:rPr>
            </w:pPr>
          </w:p>
        </w:tc>
        <w:tc>
          <w:tcPr>
            <w:tcW w:w="519" w:type="dxa"/>
            <w:vAlign w:val="top"/>
          </w:tcPr>
          <w:p w14:paraId="022E94E5">
            <w:pPr>
              <w:pStyle w:val="8"/>
              <w:spacing w:before="107" w:line="223" w:lineRule="auto"/>
              <w:ind w:left="175"/>
              <w:rPr>
                <w:sz w:val="21"/>
                <w:szCs w:val="21"/>
              </w:rPr>
            </w:pPr>
            <w:r>
              <w:rPr>
                <w:sz w:val="21"/>
                <w:szCs w:val="21"/>
              </w:rPr>
              <w:t>古</w:t>
            </w:r>
          </w:p>
        </w:tc>
        <w:tc>
          <w:tcPr>
            <w:tcW w:w="722" w:type="dxa"/>
            <w:vAlign w:val="top"/>
          </w:tcPr>
          <w:p w14:paraId="37DF4366">
            <w:pPr>
              <w:pStyle w:val="8"/>
              <w:spacing w:before="108" w:line="221" w:lineRule="auto"/>
              <w:ind w:left="290"/>
              <w:rPr>
                <w:sz w:val="21"/>
                <w:szCs w:val="21"/>
              </w:rPr>
            </w:pPr>
            <w:r>
              <w:rPr>
                <w:sz w:val="21"/>
                <w:szCs w:val="21"/>
              </w:rPr>
              <w:t>留</w:t>
            </w:r>
          </w:p>
        </w:tc>
      </w:tr>
      <w:tr w14:paraId="5A74CFB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44" w:type="dxa"/>
            <w:vAlign w:val="top"/>
          </w:tcPr>
          <w:p w14:paraId="0D3A4D53">
            <w:pPr>
              <w:pStyle w:val="8"/>
              <w:spacing w:before="109"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17"/>
                <w:sz w:val="21"/>
                <w:szCs w:val="21"/>
              </w:rPr>
              <w:t>64</w:t>
            </w:r>
            <w:r>
              <w:rPr>
                <w:rFonts w:ascii="Times New Roman" w:hAnsi="Times New Roman" w:eastAsia="Times New Roman" w:cs="Times New Roman"/>
                <w:spacing w:val="29"/>
                <w:w w:val="101"/>
                <w:sz w:val="21"/>
                <w:szCs w:val="21"/>
              </w:rPr>
              <w:t xml:space="preserve"> </w:t>
            </w:r>
            <w:r>
              <w:rPr>
                <w:spacing w:val="17"/>
                <w:sz w:val="21"/>
                <w:szCs w:val="21"/>
              </w:rPr>
              <w:t>喜鹊</w:t>
            </w:r>
            <w:r>
              <w:rPr>
                <w:spacing w:val="-36"/>
                <w:sz w:val="21"/>
                <w:szCs w:val="21"/>
              </w:rPr>
              <w:t xml:space="preserve"> </w:t>
            </w:r>
            <w:r>
              <w:rPr>
                <w:rFonts w:ascii="Times New Roman" w:hAnsi="Times New Roman" w:eastAsia="Times New Roman" w:cs="Times New Roman"/>
                <w:i/>
                <w:iCs/>
                <w:sz w:val="21"/>
                <w:szCs w:val="21"/>
              </w:rPr>
              <w:t>Pica</w:t>
            </w:r>
            <w:r>
              <w:rPr>
                <w:rFonts w:ascii="Times New Roman" w:hAnsi="Times New Roman" w:eastAsia="Times New Roman" w:cs="Times New Roman"/>
                <w:i/>
                <w:iCs/>
                <w:spacing w:val="17"/>
                <w:sz w:val="21"/>
                <w:szCs w:val="21"/>
              </w:rPr>
              <w:t xml:space="preserve"> </w:t>
            </w:r>
            <w:r>
              <w:rPr>
                <w:rFonts w:ascii="Times New Roman" w:hAnsi="Times New Roman" w:eastAsia="Times New Roman" w:cs="Times New Roman"/>
                <w:i/>
                <w:iCs/>
                <w:sz w:val="21"/>
                <w:szCs w:val="21"/>
              </w:rPr>
              <w:t>pica</w:t>
            </w:r>
          </w:p>
        </w:tc>
        <w:tc>
          <w:tcPr>
            <w:tcW w:w="1277" w:type="dxa"/>
            <w:vAlign w:val="top"/>
          </w:tcPr>
          <w:p w14:paraId="1163E80D">
            <w:pPr>
              <w:pStyle w:val="8"/>
              <w:spacing w:before="109"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3357894">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A2A083E">
            <w:pPr>
              <w:rPr>
                <w:rFonts w:ascii="Arial"/>
                <w:sz w:val="21"/>
              </w:rPr>
            </w:pPr>
          </w:p>
        </w:tc>
        <w:tc>
          <w:tcPr>
            <w:tcW w:w="519" w:type="dxa"/>
            <w:vAlign w:val="top"/>
          </w:tcPr>
          <w:p w14:paraId="16CDB18A">
            <w:pPr>
              <w:pStyle w:val="8"/>
              <w:spacing w:before="109" w:line="223" w:lineRule="auto"/>
              <w:ind w:left="175"/>
              <w:rPr>
                <w:sz w:val="21"/>
                <w:szCs w:val="21"/>
              </w:rPr>
            </w:pPr>
            <w:r>
              <w:rPr>
                <w:sz w:val="21"/>
                <w:szCs w:val="21"/>
              </w:rPr>
              <w:t>古</w:t>
            </w:r>
          </w:p>
        </w:tc>
        <w:tc>
          <w:tcPr>
            <w:tcW w:w="722" w:type="dxa"/>
            <w:vAlign w:val="top"/>
          </w:tcPr>
          <w:p w14:paraId="5567275B">
            <w:pPr>
              <w:pStyle w:val="8"/>
              <w:spacing w:before="109" w:line="221" w:lineRule="auto"/>
              <w:ind w:left="290"/>
              <w:rPr>
                <w:sz w:val="21"/>
                <w:szCs w:val="21"/>
              </w:rPr>
            </w:pPr>
            <w:r>
              <w:rPr>
                <w:sz w:val="21"/>
                <w:szCs w:val="21"/>
              </w:rPr>
              <w:t>留</w:t>
            </w:r>
          </w:p>
        </w:tc>
      </w:tr>
      <w:tr w14:paraId="670926A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5" w:hRule="atLeast"/>
        </w:trPr>
        <w:tc>
          <w:tcPr>
            <w:tcW w:w="3944" w:type="dxa"/>
            <w:vAlign w:val="top"/>
          </w:tcPr>
          <w:p w14:paraId="49266960">
            <w:pPr>
              <w:pStyle w:val="8"/>
              <w:spacing w:before="108" w:line="293" w:lineRule="auto"/>
              <w:ind w:left="136" w:right="236" w:hanging="5"/>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65</w:t>
            </w:r>
            <w:r>
              <w:rPr>
                <w:rFonts w:ascii="Times New Roman" w:hAnsi="Times New Roman" w:eastAsia="Times New Roman" w:cs="Times New Roman"/>
                <w:spacing w:val="29"/>
                <w:sz w:val="21"/>
                <w:szCs w:val="21"/>
              </w:rPr>
              <w:t xml:space="preserve"> </w:t>
            </w:r>
            <w:r>
              <w:rPr>
                <w:spacing w:val="28"/>
                <w:sz w:val="21"/>
                <w:szCs w:val="21"/>
              </w:rPr>
              <w:t xml:space="preserve">红嘴蓝鹊 </w:t>
            </w:r>
            <w:r>
              <w:rPr>
                <w:rFonts w:ascii="Times New Roman" w:hAnsi="Times New Roman" w:eastAsia="Times New Roman" w:cs="Times New Roman"/>
                <w:i/>
                <w:iCs/>
                <w:sz w:val="21"/>
                <w:szCs w:val="21"/>
              </w:rPr>
              <w:t>Urocissa</w:t>
            </w:r>
            <w:r>
              <w:rPr>
                <w:rFonts w:ascii="Times New Roman" w:hAnsi="Times New Roman" w:eastAsia="Times New Roman" w:cs="Times New Roman"/>
                <w:i/>
                <w:iCs/>
                <w:spacing w:val="25"/>
                <w:w w:val="101"/>
                <w:sz w:val="21"/>
                <w:szCs w:val="21"/>
              </w:rPr>
              <w:t xml:space="preserve"> </w:t>
            </w:r>
            <w:r>
              <w:rPr>
                <w:rFonts w:ascii="Times New Roman" w:hAnsi="Times New Roman" w:eastAsia="Times New Roman" w:cs="Times New Roman"/>
                <w:i/>
                <w:iCs/>
                <w:sz w:val="21"/>
                <w:szCs w:val="21"/>
              </w:rPr>
              <w:t xml:space="preserve">erythrorhyncha </w:t>
            </w:r>
            <w:r>
              <w:rPr>
                <w:spacing w:val="14"/>
                <w:sz w:val="21"/>
                <w:szCs w:val="21"/>
              </w:rPr>
              <w:t>（二十三）</w:t>
            </w:r>
            <w:r>
              <w:rPr>
                <w:spacing w:val="-40"/>
                <w:sz w:val="21"/>
                <w:szCs w:val="21"/>
              </w:rPr>
              <w:t xml:space="preserve"> </w:t>
            </w:r>
            <w:r>
              <w:rPr>
                <w:spacing w:val="14"/>
                <w:sz w:val="21"/>
                <w:szCs w:val="21"/>
              </w:rPr>
              <w:t>山雀科</w:t>
            </w:r>
            <w:r>
              <w:rPr>
                <w:spacing w:val="-29"/>
                <w:sz w:val="21"/>
                <w:szCs w:val="21"/>
              </w:rPr>
              <w:t xml:space="preserve"> </w:t>
            </w:r>
            <w:r>
              <w:rPr>
                <w:rFonts w:ascii="Times New Roman" w:hAnsi="Times New Roman" w:eastAsia="Times New Roman" w:cs="Times New Roman"/>
                <w:sz w:val="21"/>
                <w:szCs w:val="21"/>
              </w:rPr>
              <w:t>Paridae</w:t>
            </w:r>
          </w:p>
        </w:tc>
        <w:tc>
          <w:tcPr>
            <w:tcW w:w="1277" w:type="dxa"/>
            <w:vAlign w:val="top"/>
          </w:tcPr>
          <w:p w14:paraId="14A48632">
            <w:pPr>
              <w:pStyle w:val="8"/>
              <w:spacing w:before="108"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4EE62D9">
            <w:pPr>
              <w:spacing w:before="14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5CB3E26">
            <w:pPr>
              <w:rPr>
                <w:rFonts w:ascii="Arial"/>
                <w:sz w:val="21"/>
              </w:rPr>
            </w:pPr>
          </w:p>
        </w:tc>
        <w:tc>
          <w:tcPr>
            <w:tcW w:w="519" w:type="dxa"/>
            <w:vAlign w:val="top"/>
          </w:tcPr>
          <w:p w14:paraId="6ABD0F1F">
            <w:pPr>
              <w:pStyle w:val="8"/>
              <w:spacing w:before="107" w:line="221" w:lineRule="auto"/>
              <w:ind w:left="177"/>
              <w:rPr>
                <w:sz w:val="21"/>
                <w:szCs w:val="21"/>
              </w:rPr>
            </w:pPr>
            <w:r>
              <w:rPr>
                <w:sz w:val="21"/>
                <w:szCs w:val="21"/>
              </w:rPr>
              <w:t>东</w:t>
            </w:r>
          </w:p>
        </w:tc>
        <w:tc>
          <w:tcPr>
            <w:tcW w:w="722" w:type="dxa"/>
            <w:vAlign w:val="top"/>
          </w:tcPr>
          <w:p w14:paraId="08145D14">
            <w:pPr>
              <w:pStyle w:val="8"/>
              <w:spacing w:before="108" w:line="221" w:lineRule="auto"/>
              <w:ind w:left="290"/>
              <w:rPr>
                <w:sz w:val="21"/>
                <w:szCs w:val="21"/>
              </w:rPr>
            </w:pPr>
            <w:r>
              <w:rPr>
                <w:sz w:val="21"/>
                <w:szCs w:val="21"/>
              </w:rPr>
              <w:t>留</w:t>
            </w:r>
          </w:p>
        </w:tc>
      </w:tr>
      <w:tr w14:paraId="067EB45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3944" w:type="dxa"/>
            <w:vAlign w:val="top"/>
          </w:tcPr>
          <w:p w14:paraId="1D838EBE">
            <w:pPr>
              <w:pStyle w:val="8"/>
              <w:spacing w:before="118"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39"/>
                <w:sz w:val="21"/>
                <w:szCs w:val="21"/>
              </w:rPr>
              <w:t>66</w:t>
            </w:r>
            <w:r>
              <w:rPr>
                <w:rFonts w:ascii="Times New Roman" w:hAnsi="Times New Roman" w:eastAsia="Times New Roman" w:cs="Times New Roman"/>
                <w:spacing w:val="26"/>
                <w:w w:val="101"/>
                <w:sz w:val="21"/>
                <w:szCs w:val="21"/>
              </w:rPr>
              <w:t xml:space="preserve"> </w:t>
            </w:r>
            <w:r>
              <w:rPr>
                <w:spacing w:val="39"/>
                <w:sz w:val="21"/>
                <w:szCs w:val="21"/>
              </w:rPr>
              <w:t>黄腹山雀</w:t>
            </w:r>
            <w:r>
              <w:rPr>
                <w:spacing w:val="-36"/>
                <w:sz w:val="21"/>
                <w:szCs w:val="21"/>
              </w:rPr>
              <w:t xml:space="preserve"> </w:t>
            </w:r>
            <w:r>
              <w:rPr>
                <w:rFonts w:ascii="Times New Roman" w:hAnsi="Times New Roman" w:eastAsia="Times New Roman" w:cs="Times New Roman"/>
                <w:i/>
                <w:iCs/>
                <w:sz w:val="21"/>
                <w:szCs w:val="21"/>
              </w:rPr>
              <w:t>Pardaliparus</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venustulus</w:t>
            </w:r>
          </w:p>
        </w:tc>
        <w:tc>
          <w:tcPr>
            <w:tcW w:w="1277" w:type="dxa"/>
            <w:vAlign w:val="top"/>
          </w:tcPr>
          <w:p w14:paraId="23E4F83F">
            <w:pPr>
              <w:pStyle w:val="8"/>
              <w:spacing w:before="118"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3243F50">
            <w:pPr>
              <w:spacing w:before="15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F3E1F50">
            <w:pPr>
              <w:rPr>
                <w:rFonts w:ascii="Arial"/>
                <w:sz w:val="21"/>
              </w:rPr>
            </w:pPr>
          </w:p>
        </w:tc>
        <w:tc>
          <w:tcPr>
            <w:tcW w:w="519" w:type="dxa"/>
            <w:vAlign w:val="top"/>
          </w:tcPr>
          <w:p w14:paraId="1CDC368C">
            <w:pPr>
              <w:pStyle w:val="8"/>
              <w:spacing w:before="117" w:line="221" w:lineRule="auto"/>
              <w:ind w:left="177"/>
              <w:rPr>
                <w:sz w:val="21"/>
                <w:szCs w:val="21"/>
              </w:rPr>
            </w:pPr>
            <w:r>
              <w:rPr>
                <w:sz w:val="21"/>
                <w:szCs w:val="21"/>
              </w:rPr>
              <w:t>东</w:t>
            </w:r>
          </w:p>
        </w:tc>
        <w:tc>
          <w:tcPr>
            <w:tcW w:w="722" w:type="dxa"/>
            <w:vAlign w:val="top"/>
          </w:tcPr>
          <w:p w14:paraId="3D887910">
            <w:pPr>
              <w:pStyle w:val="8"/>
              <w:spacing w:before="118" w:line="221" w:lineRule="auto"/>
              <w:ind w:left="290"/>
              <w:rPr>
                <w:sz w:val="21"/>
                <w:szCs w:val="21"/>
              </w:rPr>
            </w:pPr>
            <w:r>
              <w:rPr>
                <w:sz w:val="21"/>
                <w:szCs w:val="21"/>
              </w:rPr>
              <w:t>留</w:t>
            </w:r>
          </w:p>
        </w:tc>
      </w:tr>
      <w:tr w14:paraId="713BD25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6" w:hRule="atLeast"/>
        </w:trPr>
        <w:tc>
          <w:tcPr>
            <w:tcW w:w="3944" w:type="dxa"/>
            <w:vAlign w:val="top"/>
          </w:tcPr>
          <w:p w14:paraId="325F2A6B">
            <w:pPr>
              <w:pStyle w:val="8"/>
              <w:spacing w:before="108" w:line="229"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6"/>
                <w:sz w:val="21"/>
                <w:szCs w:val="21"/>
              </w:rPr>
              <w:t>67</w:t>
            </w:r>
            <w:r>
              <w:rPr>
                <w:rFonts w:ascii="Times New Roman" w:hAnsi="Times New Roman" w:eastAsia="Times New Roman" w:cs="Times New Roman"/>
                <w:spacing w:val="29"/>
                <w:sz w:val="21"/>
                <w:szCs w:val="21"/>
              </w:rPr>
              <w:t xml:space="preserve"> </w:t>
            </w:r>
            <w:r>
              <w:rPr>
                <w:spacing w:val="26"/>
                <w:sz w:val="21"/>
                <w:szCs w:val="21"/>
              </w:rPr>
              <w:t>大山雀</w:t>
            </w:r>
            <w:r>
              <w:rPr>
                <w:spacing w:val="-35"/>
                <w:sz w:val="21"/>
                <w:szCs w:val="21"/>
              </w:rPr>
              <w:t xml:space="preserve"> </w:t>
            </w:r>
            <w:r>
              <w:rPr>
                <w:rFonts w:ascii="Times New Roman" w:hAnsi="Times New Roman" w:eastAsia="Times New Roman" w:cs="Times New Roman"/>
                <w:i/>
                <w:iCs/>
                <w:sz w:val="21"/>
                <w:szCs w:val="21"/>
              </w:rPr>
              <w:t>Parus</w:t>
            </w:r>
            <w:r>
              <w:rPr>
                <w:rFonts w:ascii="Times New Roman" w:hAnsi="Times New Roman" w:eastAsia="Times New Roman" w:cs="Times New Roman"/>
                <w:i/>
                <w:iCs/>
                <w:spacing w:val="21"/>
                <w:w w:val="101"/>
                <w:sz w:val="21"/>
                <w:szCs w:val="21"/>
              </w:rPr>
              <w:t xml:space="preserve"> </w:t>
            </w:r>
            <w:r>
              <w:rPr>
                <w:rFonts w:ascii="Times New Roman" w:hAnsi="Times New Roman" w:eastAsia="Times New Roman" w:cs="Times New Roman"/>
                <w:i/>
                <w:iCs/>
                <w:sz w:val="21"/>
                <w:szCs w:val="21"/>
              </w:rPr>
              <w:t>cinereus</w:t>
            </w:r>
          </w:p>
          <w:p w14:paraId="23A17188">
            <w:pPr>
              <w:pStyle w:val="8"/>
              <w:spacing w:before="137" w:line="220" w:lineRule="auto"/>
              <w:ind w:left="136"/>
              <w:rPr>
                <w:rFonts w:ascii="Times New Roman" w:hAnsi="Times New Roman" w:eastAsia="Times New Roman" w:cs="Times New Roman"/>
                <w:sz w:val="21"/>
                <w:szCs w:val="21"/>
              </w:rPr>
            </w:pPr>
            <w:r>
              <w:rPr>
                <w:spacing w:val="21"/>
                <w:sz w:val="21"/>
                <w:szCs w:val="21"/>
              </w:rPr>
              <w:t>（二十四）</w:t>
            </w:r>
            <w:r>
              <w:rPr>
                <w:spacing w:val="-60"/>
                <w:sz w:val="21"/>
                <w:szCs w:val="21"/>
              </w:rPr>
              <w:t xml:space="preserve"> </w:t>
            </w:r>
            <w:r>
              <w:rPr>
                <w:spacing w:val="21"/>
                <w:sz w:val="21"/>
                <w:szCs w:val="21"/>
              </w:rPr>
              <w:t>扇尾莺科</w:t>
            </w:r>
            <w:r>
              <w:rPr>
                <w:spacing w:val="-23"/>
                <w:sz w:val="21"/>
                <w:szCs w:val="21"/>
              </w:rPr>
              <w:t xml:space="preserve"> </w:t>
            </w:r>
            <w:r>
              <w:rPr>
                <w:rFonts w:ascii="Times New Roman" w:hAnsi="Times New Roman" w:eastAsia="Times New Roman" w:cs="Times New Roman"/>
                <w:sz w:val="21"/>
                <w:szCs w:val="21"/>
              </w:rPr>
              <w:t>Cisticolidae</w:t>
            </w:r>
          </w:p>
        </w:tc>
        <w:tc>
          <w:tcPr>
            <w:tcW w:w="1277" w:type="dxa"/>
            <w:vAlign w:val="top"/>
          </w:tcPr>
          <w:p w14:paraId="2A6F8A9D">
            <w:pPr>
              <w:pStyle w:val="8"/>
              <w:spacing w:before="109"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11B9E8F">
            <w:pPr>
              <w:spacing w:before="14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A5F84FC">
            <w:pPr>
              <w:rPr>
                <w:rFonts w:ascii="Arial"/>
                <w:sz w:val="21"/>
              </w:rPr>
            </w:pPr>
          </w:p>
        </w:tc>
        <w:tc>
          <w:tcPr>
            <w:tcW w:w="519" w:type="dxa"/>
            <w:vAlign w:val="top"/>
          </w:tcPr>
          <w:p w14:paraId="3FF7132B">
            <w:pPr>
              <w:pStyle w:val="8"/>
              <w:spacing w:before="108" w:line="222" w:lineRule="auto"/>
              <w:ind w:left="169"/>
              <w:rPr>
                <w:sz w:val="21"/>
                <w:szCs w:val="21"/>
              </w:rPr>
            </w:pPr>
            <w:r>
              <w:rPr>
                <w:sz w:val="21"/>
                <w:szCs w:val="21"/>
              </w:rPr>
              <w:t>广</w:t>
            </w:r>
          </w:p>
        </w:tc>
        <w:tc>
          <w:tcPr>
            <w:tcW w:w="722" w:type="dxa"/>
            <w:vAlign w:val="top"/>
          </w:tcPr>
          <w:p w14:paraId="1E8C0C57">
            <w:pPr>
              <w:pStyle w:val="8"/>
              <w:spacing w:before="109" w:line="221" w:lineRule="auto"/>
              <w:ind w:left="290"/>
              <w:rPr>
                <w:sz w:val="21"/>
                <w:szCs w:val="21"/>
              </w:rPr>
            </w:pPr>
            <w:r>
              <w:rPr>
                <w:sz w:val="21"/>
                <w:szCs w:val="21"/>
              </w:rPr>
              <w:t>留</w:t>
            </w:r>
          </w:p>
        </w:tc>
      </w:tr>
      <w:tr w14:paraId="09A5823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5" w:hRule="atLeast"/>
        </w:trPr>
        <w:tc>
          <w:tcPr>
            <w:tcW w:w="3944" w:type="dxa"/>
            <w:vAlign w:val="top"/>
          </w:tcPr>
          <w:p w14:paraId="35A6A355">
            <w:pPr>
              <w:pStyle w:val="8"/>
              <w:spacing w:before="117" w:line="228"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29"/>
                <w:sz w:val="21"/>
                <w:szCs w:val="21"/>
              </w:rPr>
              <w:t>68</w:t>
            </w:r>
            <w:r>
              <w:rPr>
                <w:rFonts w:ascii="Times New Roman" w:hAnsi="Times New Roman" w:eastAsia="Times New Roman" w:cs="Times New Roman"/>
                <w:spacing w:val="26"/>
                <w:w w:val="101"/>
                <w:sz w:val="21"/>
                <w:szCs w:val="21"/>
              </w:rPr>
              <w:t xml:space="preserve"> </w:t>
            </w:r>
            <w:r>
              <w:rPr>
                <w:spacing w:val="29"/>
                <w:sz w:val="21"/>
                <w:szCs w:val="21"/>
              </w:rPr>
              <w:t>长尾缝叶莺</w:t>
            </w:r>
            <w:r>
              <w:rPr>
                <w:spacing w:val="-18"/>
                <w:sz w:val="21"/>
                <w:szCs w:val="21"/>
              </w:rPr>
              <w:t xml:space="preserve"> </w:t>
            </w:r>
            <w:r>
              <w:rPr>
                <w:rFonts w:ascii="Times New Roman" w:hAnsi="Times New Roman" w:eastAsia="Times New Roman" w:cs="Times New Roman"/>
                <w:i/>
                <w:iCs/>
                <w:sz w:val="21"/>
                <w:szCs w:val="21"/>
              </w:rPr>
              <w:t>Orthotomus</w:t>
            </w:r>
            <w:r>
              <w:rPr>
                <w:rFonts w:ascii="Times New Roman" w:hAnsi="Times New Roman" w:eastAsia="Times New Roman" w:cs="Times New Roman"/>
                <w:i/>
                <w:iCs/>
                <w:spacing w:val="20"/>
                <w:w w:val="101"/>
                <w:sz w:val="21"/>
                <w:szCs w:val="21"/>
              </w:rPr>
              <w:t xml:space="preserve"> </w:t>
            </w:r>
            <w:r>
              <w:rPr>
                <w:rFonts w:ascii="Times New Roman" w:hAnsi="Times New Roman" w:eastAsia="Times New Roman" w:cs="Times New Roman"/>
                <w:i/>
                <w:iCs/>
                <w:sz w:val="21"/>
                <w:szCs w:val="21"/>
              </w:rPr>
              <w:t>sutorius</w:t>
            </w:r>
          </w:p>
        </w:tc>
        <w:tc>
          <w:tcPr>
            <w:tcW w:w="1277" w:type="dxa"/>
            <w:vAlign w:val="top"/>
          </w:tcPr>
          <w:p w14:paraId="08B87191">
            <w:pPr>
              <w:pStyle w:val="8"/>
              <w:spacing w:before="117" w:line="221" w:lineRule="auto"/>
              <w:ind w:left="468"/>
              <w:rPr>
                <w:sz w:val="21"/>
                <w:szCs w:val="21"/>
              </w:rPr>
            </w:pPr>
            <w:r>
              <w:rPr>
                <w:spacing w:val="5"/>
                <w:sz w:val="21"/>
                <w:szCs w:val="21"/>
              </w:rPr>
              <w:t>三有</w:t>
            </w:r>
          </w:p>
        </w:tc>
        <w:tc>
          <w:tcPr>
            <w:tcW w:w="1128" w:type="dxa"/>
            <w:vAlign w:val="top"/>
          </w:tcPr>
          <w:p w14:paraId="22BAD5CA">
            <w:pPr>
              <w:spacing w:before="15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0CABB0B">
            <w:pPr>
              <w:rPr>
                <w:rFonts w:ascii="Arial"/>
                <w:sz w:val="21"/>
              </w:rPr>
            </w:pPr>
          </w:p>
        </w:tc>
        <w:tc>
          <w:tcPr>
            <w:tcW w:w="519" w:type="dxa"/>
            <w:vAlign w:val="top"/>
          </w:tcPr>
          <w:p w14:paraId="5D1E36B0">
            <w:pPr>
              <w:pStyle w:val="8"/>
              <w:spacing w:before="116" w:line="221" w:lineRule="auto"/>
              <w:ind w:left="177"/>
              <w:rPr>
                <w:sz w:val="21"/>
                <w:szCs w:val="21"/>
              </w:rPr>
            </w:pPr>
            <w:r>
              <w:rPr>
                <w:sz w:val="21"/>
                <w:szCs w:val="21"/>
              </w:rPr>
              <w:t>东</w:t>
            </w:r>
          </w:p>
        </w:tc>
        <w:tc>
          <w:tcPr>
            <w:tcW w:w="722" w:type="dxa"/>
            <w:vAlign w:val="top"/>
          </w:tcPr>
          <w:p w14:paraId="671AE9C3">
            <w:pPr>
              <w:pStyle w:val="8"/>
              <w:spacing w:before="117" w:line="221" w:lineRule="auto"/>
              <w:ind w:left="290"/>
              <w:rPr>
                <w:sz w:val="21"/>
                <w:szCs w:val="21"/>
              </w:rPr>
            </w:pPr>
            <w:r>
              <w:rPr>
                <w:sz w:val="21"/>
                <w:szCs w:val="21"/>
              </w:rPr>
              <w:t>留</w:t>
            </w:r>
          </w:p>
        </w:tc>
      </w:tr>
      <w:tr w14:paraId="163B4A1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3944" w:type="dxa"/>
            <w:vAlign w:val="top"/>
          </w:tcPr>
          <w:p w14:paraId="5810AF40">
            <w:pPr>
              <w:pStyle w:val="8"/>
              <w:spacing w:before="118" w:line="207" w:lineRule="auto"/>
              <w:ind w:left="131"/>
              <w:rPr>
                <w:rFonts w:ascii="Times New Roman" w:hAnsi="Times New Roman" w:eastAsia="Times New Roman" w:cs="Times New Roman"/>
                <w:sz w:val="21"/>
                <w:szCs w:val="21"/>
              </w:rPr>
            </w:pPr>
            <w:r>
              <w:rPr>
                <w:rFonts w:ascii="Times New Roman" w:hAnsi="Times New Roman" w:eastAsia="Times New Roman" w:cs="Times New Roman"/>
                <w:spacing w:val="42"/>
                <w:sz w:val="21"/>
                <w:szCs w:val="21"/>
              </w:rPr>
              <w:t>69</w:t>
            </w:r>
            <w:r>
              <w:rPr>
                <w:rFonts w:ascii="Times New Roman" w:hAnsi="Times New Roman" w:eastAsia="Times New Roman" w:cs="Times New Roman"/>
                <w:spacing w:val="25"/>
                <w:sz w:val="21"/>
                <w:szCs w:val="21"/>
              </w:rPr>
              <w:t xml:space="preserve"> </w:t>
            </w:r>
            <w:r>
              <w:rPr>
                <w:spacing w:val="42"/>
                <w:sz w:val="21"/>
                <w:szCs w:val="21"/>
              </w:rPr>
              <w:t>黄腹山鹪莺</w:t>
            </w:r>
            <w:r>
              <w:rPr>
                <w:spacing w:val="-35"/>
                <w:sz w:val="21"/>
                <w:szCs w:val="21"/>
              </w:rPr>
              <w:t xml:space="preserve"> </w:t>
            </w:r>
            <w:r>
              <w:rPr>
                <w:rFonts w:ascii="Times New Roman" w:hAnsi="Times New Roman" w:eastAsia="Times New Roman" w:cs="Times New Roman"/>
                <w:i/>
                <w:iCs/>
                <w:sz w:val="21"/>
                <w:szCs w:val="21"/>
              </w:rPr>
              <w:t>Priniaflaviventris</w:t>
            </w:r>
          </w:p>
        </w:tc>
        <w:tc>
          <w:tcPr>
            <w:tcW w:w="1277" w:type="dxa"/>
            <w:vAlign w:val="top"/>
          </w:tcPr>
          <w:p w14:paraId="3BB44391">
            <w:pPr>
              <w:pStyle w:val="8"/>
              <w:spacing w:before="118" w:line="221" w:lineRule="auto"/>
              <w:ind w:left="468"/>
              <w:rPr>
                <w:sz w:val="21"/>
                <w:szCs w:val="21"/>
              </w:rPr>
            </w:pPr>
            <w:r>
              <w:rPr>
                <w:spacing w:val="5"/>
                <w:sz w:val="21"/>
                <w:szCs w:val="21"/>
              </w:rPr>
              <w:t>三有</w:t>
            </w:r>
          </w:p>
        </w:tc>
        <w:tc>
          <w:tcPr>
            <w:tcW w:w="1128" w:type="dxa"/>
            <w:vAlign w:val="top"/>
          </w:tcPr>
          <w:p w14:paraId="0F69C1A4">
            <w:pPr>
              <w:spacing w:before="15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FFD1E82">
            <w:pPr>
              <w:rPr>
                <w:rFonts w:ascii="Arial"/>
                <w:sz w:val="21"/>
              </w:rPr>
            </w:pPr>
          </w:p>
        </w:tc>
        <w:tc>
          <w:tcPr>
            <w:tcW w:w="519" w:type="dxa"/>
            <w:vAlign w:val="top"/>
          </w:tcPr>
          <w:p w14:paraId="0CC1F9F5">
            <w:pPr>
              <w:pStyle w:val="8"/>
              <w:spacing w:before="117" w:line="221" w:lineRule="auto"/>
              <w:ind w:left="177"/>
              <w:rPr>
                <w:sz w:val="21"/>
                <w:szCs w:val="21"/>
              </w:rPr>
            </w:pPr>
            <w:r>
              <w:rPr>
                <w:sz w:val="21"/>
                <w:szCs w:val="21"/>
              </w:rPr>
              <w:t>东</w:t>
            </w:r>
          </w:p>
        </w:tc>
        <w:tc>
          <w:tcPr>
            <w:tcW w:w="722" w:type="dxa"/>
            <w:vAlign w:val="top"/>
          </w:tcPr>
          <w:p w14:paraId="165DBDD7">
            <w:pPr>
              <w:pStyle w:val="8"/>
              <w:spacing w:before="118" w:line="221" w:lineRule="auto"/>
              <w:ind w:left="290"/>
              <w:rPr>
                <w:sz w:val="21"/>
                <w:szCs w:val="21"/>
              </w:rPr>
            </w:pPr>
            <w:r>
              <w:rPr>
                <w:sz w:val="21"/>
                <w:szCs w:val="21"/>
              </w:rPr>
              <w:t>留</w:t>
            </w:r>
          </w:p>
        </w:tc>
      </w:tr>
      <w:tr w14:paraId="635B7F5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7" w:hRule="atLeast"/>
        </w:trPr>
        <w:tc>
          <w:tcPr>
            <w:tcW w:w="3944" w:type="dxa"/>
            <w:vAlign w:val="top"/>
          </w:tcPr>
          <w:p w14:paraId="381007A6">
            <w:pPr>
              <w:pStyle w:val="8"/>
              <w:spacing w:before="111" w:line="230"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70</w:t>
            </w:r>
            <w:r>
              <w:rPr>
                <w:rFonts w:ascii="Times New Roman" w:hAnsi="Times New Roman" w:eastAsia="Times New Roman" w:cs="Times New Roman"/>
                <w:spacing w:val="26"/>
                <w:w w:val="101"/>
                <w:sz w:val="21"/>
                <w:szCs w:val="21"/>
              </w:rPr>
              <w:t xml:space="preserve"> </w:t>
            </w:r>
            <w:r>
              <w:rPr>
                <w:spacing w:val="25"/>
                <w:sz w:val="21"/>
                <w:szCs w:val="21"/>
              </w:rPr>
              <w:t>纯色山鹪莺</w:t>
            </w:r>
            <w:r>
              <w:rPr>
                <w:spacing w:val="-35"/>
                <w:sz w:val="21"/>
                <w:szCs w:val="21"/>
              </w:rPr>
              <w:t xml:space="preserve"> </w:t>
            </w:r>
            <w:r>
              <w:rPr>
                <w:rFonts w:ascii="Times New Roman" w:hAnsi="Times New Roman" w:eastAsia="Times New Roman" w:cs="Times New Roman"/>
                <w:i/>
                <w:iCs/>
                <w:sz w:val="21"/>
                <w:szCs w:val="21"/>
              </w:rPr>
              <w:t>Prinia</w:t>
            </w:r>
            <w:r>
              <w:rPr>
                <w:rFonts w:ascii="Times New Roman" w:hAnsi="Times New Roman" w:eastAsia="Times New Roman" w:cs="Times New Roman"/>
                <w:i/>
                <w:iCs/>
                <w:spacing w:val="28"/>
                <w:sz w:val="21"/>
                <w:szCs w:val="21"/>
              </w:rPr>
              <w:t xml:space="preserve"> </w:t>
            </w:r>
            <w:r>
              <w:rPr>
                <w:rFonts w:ascii="Times New Roman" w:hAnsi="Times New Roman" w:eastAsia="Times New Roman" w:cs="Times New Roman"/>
                <w:i/>
                <w:iCs/>
                <w:sz w:val="21"/>
                <w:szCs w:val="21"/>
              </w:rPr>
              <w:t>inornata</w:t>
            </w:r>
          </w:p>
          <w:p w14:paraId="44FBB092">
            <w:pPr>
              <w:pStyle w:val="8"/>
              <w:spacing w:before="134" w:line="220" w:lineRule="auto"/>
              <w:ind w:left="136"/>
              <w:rPr>
                <w:rFonts w:ascii="Times New Roman" w:hAnsi="Times New Roman" w:eastAsia="Times New Roman" w:cs="Times New Roman"/>
                <w:sz w:val="21"/>
                <w:szCs w:val="21"/>
              </w:rPr>
            </w:pPr>
            <w:r>
              <w:rPr>
                <w:spacing w:val="22"/>
                <w:sz w:val="21"/>
                <w:szCs w:val="21"/>
              </w:rPr>
              <w:t>（二十五）</w:t>
            </w:r>
            <w:r>
              <w:rPr>
                <w:spacing w:val="-56"/>
                <w:sz w:val="21"/>
                <w:szCs w:val="21"/>
              </w:rPr>
              <w:t xml:space="preserve"> </w:t>
            </w:r>
            <w:r>
              <w:rPr>
                <w:spacing w:val="22"/>
                <w:sz w:val="21"/>
                <w:szCs w:val="21"/>
              </w:rPr>
              <w:t>蝗莺科</w:t>
            </w:r>
            <w:r>
              <w:rPr>
                <w:spacing w:val="-23"/>
                <w:sz w:val="21"/>
                <w:szCs w:val="21"/>
              </w:rPr>
              <w:t xml:space="preserve"> </w:t>
            </w:r>
            <w:r>
              <w:rPr>
                <w:rFonts w:ascii="Times New Roman" w:hAnsi="Times New Roman" w:eastAsia="Times New Roman" w:cs="Times New Roman"/>
                <w:sz w:val="21"/>
                <w:szCs w:val="21"/>
              </w:rPr>
              <w:t>Locustellidae</w:t>
            </w:r>
          </w:p>
        </w:tc>
        <w:tc>
          <w:tcPr>
            <w:tcW w:w="1277" w:type="dxa"/>
            <w:vAlign w:val="top"/>
          </w:tcPr>
          <w:p w14:paraId="65858027">
            <w:pPr>
              <w:pStyle w:val="8"/>
              <w:spacing w:before="112" w:line="221" w:lineRule="auto"/>
              <w:ind w:left="468"/>
              <w:rPr>
                <w:sz w:val="21"/>
                <w:szCs w:val="21"/>
              </w:rPr>
            </w:pPr>
            <w:r>
              <w:rPr>
                <w:spacing w:val="5"/>
                <w:sz w:val="21"/>
                <w:szCs w:val="21"/>
              </w:rPr>
              <w:t>三有</w:t>
            </w:r>
          </w:p>
        </w:tc>
        <w:tc>
          <w:tcPr>
            <w:tcW w:w="1128" w:type="dxa"/>
            <w:vAlign w:val="top"/>
          </w:tcPr>
          <w:p w14:paraId="2B081FAD">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B226708">
            <w:pPr>
              <w:rPr>
                <w:rFonts w:ascii="Arial"/>
                <w:sz w:val="21"/>
              </w:rPr>
            </w:pPr>
          </w:p>
        </w:tc>
        <w:tc>
          <w:tcPr>
            <w:tcW w:w="519" w:type="dxa"/>
            <w:vAlign w:val="top"/>
          </w:tcPr>
          <w:p w14:paraId="69EA703C">
            <w:pPr>
              <w:pStyle w:val="8"/>
              <w:spacing w:before="111" w:line="221" w:lineRule="auto"/>
              <w:ind w:left="177"/>
              <w:rPr>
                <w:sz w:val="21"/>
                <w:szCs w:val="21"/>
              </w:rPr>
            </w:pPr>
            <w:r>
              <w:rPr>
                <w:sz w:val="21"/>
                <w:szCs w:val="21"/>
              </w:rPr>
              <w:t>东</w:t>
            </w:r>
          </w:p>
        </w:tc>
        <w:tc>
          <w:tcPr>
            <w:tcW w:w="722" w:type="dxa"/>
            <w:vAlign w:val="top"/>
          </w:tcPr>
          <w:p w14:paraId="01270593">
            <w:pPr>
              <w:rPr>
                <w:rFonts w:ascii="Arial"/>
                <w:sz w:val="21"/>
              </w:rPr>
            </w:pPr>
          </w:p>
        </w:tc>
      </w:tr>
      <w:tr w14:paraId="50EBCC7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9" w:hRule="atLeast"/>
        </w:trPr>
        <w:tc>
          <w:tcPr>
            <w:tcW w:w="3944" w:type="dxa"/>
            <w:tcBorders>
              <w:bottom w:val="single" w:color="FFFFFF" w:sz="2" w:space="0"/>
            </w:tcBorders>
            <w:vAlign w:val="top"/>
          </w:tcPr>
          <w:p w14:paraId="736A2C1C">
            <w:pPr>
              <w:pStyle w:val="8"/>
              <w:spacing w:before="120" w:line="294" w:lineRule="auto"/>
              <w:ind w:left="136" w:right="560" w:hanging="6"/>
              <w:rPr>
                <w:rFonts w:ascii="Times New Roman" w:hAnsi="Times New Roman" w:eastAsia="Times New Roman" w:cs="Times New Roman"/>
                <w:sz w:val="21"/>
                <w:szCs w:val="21"/>
              </w:rPr>
            </w:pPr>
            <w:r>
              <w:rPr>
                <w:rFonts w:ascii="Times New Roman" w:hAnsi="Times New Roman" w:eastAsia="Times New Roman" w:cs="Times New Roman"/>
                <w:spacing w:val="36"/>
                <w:sz w:val="21"/>
                <w:szCs w:val="21"/>
              </w:rPr>
              <w:t>71</w:t>
            </w:r>
            <w:r>
              <w:rPr>
                <w:rFonts w:ascii="Times New Roman" w:hAnsi="Times New Roman" w:eastAsia="Times New Roman" w:cs="Times New Roman"/>
                <w:spacing w:val="25"/>
                <w:sz w:val="21"/>
                <w:szCs w:val="21"/>
              </w:rPr>
              <w:t xml:space="preserve"> </w:t>
            </w:r>
            <w:r>
              <w:rPr>
                <w:spacing w:val="36"/>
                <w:sz w:val="21"/>
                <w:szCs w:val="21"/>
              </w:rPr>
              <w:t>矛斑蝗莺</w:t>
            </w:r>
            <w:r>
              <w:rPr>
                <w:spacing w:val="-37"/>
                <w:sz w:val="21"/>
                <w:szCs w:val="21"/>
              </w:rPr>
              <w:t xml:space="preserve"> </w:t>
            </w:r>
            <w:r>
              <w:rPr>
                <w:rFonts w:ascii="Times New Roman" w:hAnsi="Times New Roman" w:eastAsia="Times New Roman" w:cs="Times New Roman"/>
                <w:i/>
                <w:iCs/>
                <w:sz w:val="21"/>
                <w:szCs w:val="21"/>
              </w:rPr>
              <w:t>Locustella</w:t>
            </w:r>
            <w:r>
              <w:rPr>
                <w:rFonts w:ascii="Times New Roman" w:hAnsi="Times New Roman" w:eastAsia="Times New Roman" w:cs="Times New Roman"/>
                <w:i/>
                <w:iCs/>
                <w:spacing w:val="27"/>
                <w:sz w:val="21"/>
                <w:szCs w:val="21"/>
              </w:rPr>
              <w:t xml:space="preserve"> </w:t>
            </w:r>
            <w:r>
              <w:rPr>
                <w:rFonts w:ascii="Times New Roman" w:hAnsi="Times New Roman" w:eastAsia="Times New Roman" w:cs="Times New Roman"/>
                <w:i/>
                <w:iCs/>
                <w:sz w:val="21"/>
                <w:szCs w:val="21"/>
              </w:rPr>
              <w:t xml:space="preserve">lanceolata </w:t>
            </w:r>
            <w:r>
              <w:rPr>
                <w:spacing w:val="22"/>
                <w:sz w:val="21"/>
                <w:szCs w:val="21"/>
              </w:rPr>
              <w:t>（二十六）</w:t>
            </w:r>
            <w:r>
              <w:rPr>
                <w:spacing w:val="-59"/>
                <w:sz w:val="21"/>
                <w:szCs w:val="21"/>
              </w:rPr>
              <w:t xml:space="preserve"> </w:t>
            </w:r>
            <w:r>
              <w:rPr>
                <w:spacing w:val="22"/>
                <w:sz w:val="21"/>
                <w:szCs w:val="21"/>
              </w:rPr>
              <w:t>燕科</w:t>
            </w:r>
            <w:r>
              <w:rPr>
                <w:spacing w:val="-27"/>
                <w:sz w:val="21"/>
                <w:szCs w:val="21"/>
              </w:rPr>
              <w:t xml:space="preserve"> </w:t>
            </w:r>
            <w:r>
              <w:rPr>
                <w:rFonts w:ascii="Times New Roman" w:hAnsi="Times New Roman" w:eastAsia="Times New Roman" w:cs="Times New Roman"/>
                <w:sz w:val="21"/>
                <w:szCs w:val="21"/>
              </w:rPr>
              <w:t>Hirundinidae</w:t>
            </w:r>
          </w:p>
        </w:tc>
        <w:tc>
          <w:tcPr>
            <w:tcW w:w="1277" w:type="dxa"/>
            <w:tcBorders>
              <w:bottom w:val="single" w:color="FFFFFF" w:sz="2" w:space="0"/>
            </w:tcBorders>
            <w:vAlign w:val="top"/>
          </w:tcPr>
          <w:p w14:paraId="4BB24C94">
            <w:pPr>
              <w:pStyle w:val="8"/>
              <w:spacing w:before="119" w:line="221" w:lineRule="auto"/>
              <w:ind w:left="468"/>
              <w:rPr>
                <w:sz w:val="21"/>
                <w:szCs w:val="21"/>
              </w:rPr>
            </w:pPr>
            <w:r>
              <w:rPr>
                <w:spacing w:val="5"/>
                <w:sz w:val="21"/>
                <w:szCs w:val="21"/>
              </w:rPr>
              <w:t>三有</w:t>
            </w:r>
          </w:p>
        </w:tc>
        <w:tc>
          <w:tcPr>
            <w:tcW w:w="1128" w:type="dxa"/>
            <w:tcBorders>
              <w:bottom w:val="single" w:color="FFFFFF" w:sz="2" w:space="0"/>
            </w:tcBorders>
            <w:vAlign w:val="top"/>
          </w:tcPr>
          <w:p w14:paraId="49D130B0">
            <w:pPr>
              <w:spacing w:before="156"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tcBorders>
              <w:bottom w:val="single" w:color="FFFFFF" w:sz="2" w:space="0"/>
            </w:tcBorders>
            <w:vAlign w:val="top"/>
          </w:tcPr>
          <w:p w14:paraId="102404E1">
            <w:pPr>
              <w:rPr>
                <w:rFonts w:ascii="Arial"/>
                <w:sz w:val="21"/>
              </w:rPr>
            </w:pPr>
          </w:p>
        </w:tc>
        <w:tc>
          <w:tcPr>
            <w:tcW w:w="519" w:type="dxa"/>
            <w:tcBorders>
              <w:bottom w:val="single" w:color="FFFFFF" w:sz="2" w:space="0"/>
            </w:tcBorders>
            <w:vAlign w:val="top"/>
          </w:tcPr>
          <w:p w14:paraId="22A13365">
            <w:pPr>
              <w:pStyle w:val="8"/>
              <w:spacing w:before="119" w:line="222" w:lineRule="auto"/>
              <w:ind w:left="169"/>
              <w:rPr>
                <w:sz w:val="21"/>
                <w:szCs w:val="21"/>
              </w:rPr>
            </w:pPr>
            <w:r>
              <w:rPr>
                <w:sz w:val="21"/>
                <w:szCs w:val="21"/>
              </w:rPr>
              <w:t>广</w:t>
            </w:r>
          </w:p>
        </w:tc>
        <w:tc>
          <w:tcPr>
            <w:tcW w:w="722" w:type="dxa"/>
            <w:tcBorders>
              <w:bottom w:val="single" w:color="FFFFFF" w:sz="2" w:space="0"/>
            </w:tcBorders>
            <w:vAlign w:val="top"/>
          </w:tcPr>
          <w:p w14:paraId="039547D8">
            <w:pPr>
              <w:pStyle w:val="8"/>
              <w:spacing w:before="120" w:line="223" w:lineRule="auto"/>
              <w:ind w:left="274"/>
              <w:rPr>
                <w:sz w:val="21"/>
                <w:szCs w:val="21"/>
              </w:rPr>
            </w:pPr>
            <w:r>
              <w:rPr>
                <w:sz w:val="21"/>
                <w:szCs w:val="21"/>
              </w:rPr>
              <w:t>旅</w:t>
            </w:r>
          </w:p>
        </w:tc>
      </w:tr>
      <w:tr w14:paraId="06B56CC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4" w:hRule="atLeast"/>
        </w:trPr>
        <w:tc>
          <w:tcPr>
            <w:tcW w:w="3944" w:type="dxa"/>
            <w:tcBorders>
              <w:top w:val="single" w:color="FFFFFF" w:sz="2" w:space="0"/>
              <w:bottom w:val="single" w:color="000000" w:sz="10" w:space="0"/>
            </w:tcBorders>
            <w:vAlign w:val="top"/>
          </w:tcPr>
          <w:p w14:paraId="32B7B394">
            <w:pPr>
              <w:pStyle w:val="8"/>
              <w:spacing w:before="115"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27"/>
                <w:sz w:val="21"/>
                <w:szCs w:val="21"/>
              </w:rPr>
              <w:t>72</w:t>
            </w:r>
            <w:r>
              <w:rPr>
                <w:rFonts w:ascii="Times New Roman" w:hAnsi="Times New Roman" w:eastAsia="Times New Roman" w:cs="Times New Roman"/>
                <w:spacing w:val="24"/>
                <w:w w:val="101"/>
                <w:sz w:val="21"/>
                <w:szCs w:val="21"/>
              </w:rPr>
              <w:t xml:space="preserve"> </w:t>
            </w:r>
            <w:r>
              <w:rPr>
                <w:spacing w:val="27"/>
                <w:sz w:val="21"/>
                <w:szCs w:val="21"/>
              </w:rPr>
              <w:t>金腰燕</w:t>
            </w:r>
            <w:r>
              <w:rPr>
                <w:spacing w:val="-16"/>
                <w:sz w:val="21"/>
                <w:szCs w:val="21"/>
              </w:rPr>
              <w:t xml:space="preserve"> </w:t>
            </w:r>
            <w:r>
              <w:rPr>
                <w:rFonts w:ascii="Times New Roman" w:hAnsi="Times New Roman" w:eastAsia="Times New Roman" w:cs="Times New Roman"/>
                <w:i/>
                <w:iCs/>
                <w:sz w:val="21"/>
                <w:szCs w:val="21"/>
              </w:rPr>
              <w:t>Cecropis</w:t>
            </w:r>
            <w:r>
              <w:rPr>
                <w:rFonts w:ascii="Times New Roman" w:hAnsi="Times New Roman" w:eastAsia="Times New Roman" w:cs="Times New Roman"/>
                <w:i/>
                <w:iCs/>
                <w:spacing w:val="22"/>
                <w:w w:val="101"/>
                <w:sz w:val="21"/>
                <w:szCs w:val="21"/>
              </w:rPr>
              <w:t xml:space="preserve"> </w:t>
            </w:r>
            <w:r>
              <w:rPr>
                <w:rFonts w:ascii="Times New Roman" w:hAnsi="Times New Roman" w:eastAsia="Times New Roman" w:cs="Times New Roman"/>
                <w:i/>
                <w:iCs/>
                <w:sz w:val="21"/>
                <w:szCs w:val="21"/>
              </w:rPr>
              <w:t>daurica</w:t>
            </w:r>
          </w:p>
        </w:tc>
        <w:tc>
          <w:tcPr>
            <w:tcW w:w="1277" w:type="dxa"/>
            <w:tcBorders>
              <w:top w:val="single" w:color="FFFFFF" w:sz="2" w:space="0"/>
              <w:bottom w:val="single" w:color="000000" w:sz="10" w:space="0"/>
            </w:tcBorders>
            <w:vAlign w:val="top"/>
          </w:tcPr>
          <w:p w14:paraId="0CE34031">
            <w:pPr>
              <w:pStyle w:val="8"/>
              <w:spacing w:before="115" w:line="221" w:lineRule="auto"/>
              <w:ind w:left="240"/>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tcBorders>
              <w:top w:val="single" w:color="FFFFFF" w:sz="2" w:space="0"/>
              <w:bottom w:val="single" w:color="000000" w:sz="10" w:space="0"/>
            </w:tcBorders>
            <w:vAlign w:val="top"/>
          </w:tcPr>
          <w:p w14:paraId="55E37F1E">
            <w:pPr>
              <w:spacing w:before="14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top w:val="single" w:color="FFFFFF" w:sz="2" w:space="0"/>
              <w:bottom w:val="single" w:color="000000" w:sz="10" w:space="0"/>
            </w:tcBorders>
            <w:vAlign w:val="top"/>
          </w:tcPr>
          <w:p w14:paraId="3BA3565E">
            <w:pPr>
              <w:rPr>
                <w:rFonts w:ascii="Arial"/>
                <w:sz w:val="21"/>
              </w:rPr>
            </w:pPr>
          </w:p>
        </w:tc>
        <w:tc>
          <w:tcPr>
            <w:tcW w:w="519" w:type="dxa"/>
            <w:tcBorders>
              <w:top w:val="single" w:color="FFFFFF" w:sz="2" w:space="0"/>
              <w:bottom w:val="single" w:color="000000" w:sz="10" w:space="0"/>
            </w:tcBorders>
            <w:vAlign w:val="top"/>
          </w:tcPr>
          <w:p w14:paraId="428BFA80">
            <w:pPr>
              <w:pStyle w:val="8"/>
              <w:spacing w:before="114" w:line="221" w:lineRule="auto"/>
              <w:ind w:left="177"/>
              <w:rPr>
                <w:sz w:val="21"/>
                <w:szCs w:val="21"/>
              </w:rPr>
            </w:pPr>
            <w:r>
              <w:rPr>
                <w:sz w:val="21"/>
                <w:szCs w:val="21"/>
              </w:rPr>
              <w:t>东</w:t>
            </w:r>
          </w:p>
        </w:tc>
        <w:tc>
          <w:tcPr>
            <w:tcW w:w="722" w:type="dxa"/>
            <w:tcBorders>
              <w:top w:val="single" w:color="FFFFFF" w:sz="2" w:space="0"/>
              <w:bottom w:val="single" w:color="000000" w:sz="10" w:space="0"/>
            </w:tcBorders>
            <w:vAlign w:val="top"/>
          </w:tcPr>
          <w:p w14:paraId="3AB048FF">
            <w:pPr>
              <w:pStyle w:val="8"/>
              <w:spacing w:before="114" w:line="223" w:lineRule="auto"/>
              <w:ind w:left="274"/>
              <w:rPr>
                <w:sz w:val="21"/>
                <w:szCs w:val="21"/>
              </w:rPr>
            </w:pPr>
            <w:r>
              <w:rPr>
                <w:sz w:val="21"/>
                <w:szCs w:val="21"/>
              </w:rPr>
              <w:t>夏</w:t>
            </w:r>
          </w:p>
        </w:tc>
      </w:tr>
    </w:tbl>
    <w:p w14:paraId="1B5F5768">
      <w:pPr>
        <w:rPr>
          <w:rFonts w:ascii="Arial"/>
          <w:sz w:val="21"/>
        </w:rPr>
      </w:pPr>
    </w:p>
    <w:p w14:paraId="1DC32237">
      <w:pPr>
        <w:rPr>
          <w:rFonts w:ascii="Arial" w:hAnsi="Arial" w:eastAsia="Arial" w:cs="Arial"/>
          <w:sz w:val="21"/>
          <w:szCs w:val="21"/>
        </w:rPr>
        <w:sectPr>
          <w:footerReference r:id="rId22" w:type="default"/>
          <w:pgSz w:w="11907" w:h="16839"/>
          <w:pgMar w:top="964" w:right="1387" w:bottom="790" w:left="1219" w:header="599" w:footer="589" w:gutter="0"/>
          <w:cols w:space="720" w:num="1"/>
        </w:sectPr>
      </w:pPr>
    </w:p>
    <w:p w14:paraId="3C48BA83">
      <w:pPr>
        <w:spacing w:before="42"/>
      </w:pPr>
    </w:p>
    <w:tbl>
      <w:tblPr>
        <w:tblStyle w:val="7"/>
        <w:tblW w:w="8804" w:type="dxa"/>
        <w:tblInd w:w="2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000"/>
        <w:gridCol w:w="1221"/>
        <w:gridCol w:w="1128"/>
        <w:gridCol w:w="1214"/>
        <w:gridCol w:w="519"/>
        <w:gridCol w:w="722"/>
      </w:tblGrid>
      <w:tr w14:paraId="315C912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81" w:hRule="atLeast"/>
        </w:trPr>
        <w:tc>
          <w:tcPr>
            <w:tcW w:w="8804" w:type="dxa"/>
            <w:gridSpan w:val="6"/>
            <w:tcBorders>
              <w:top w:val="single" w:color="FFFFFF" w:sz="2" w:space="0"/>
              <w:bottom w:val="single" w:color="000000" w:sz="10" w:space="0"/>
            </w:tcBorders>
            <w:vAlign w:val="top"/>
          </w:tcPr>
          <w:p w14:paraId="080AF00D">
            <w:pPr>
              <w:spacing w:before="176" w:line="228" w:lineRule="auto"/>
              <w:ind w:left="136"/>
              <w:rPr>
                <w:rFonts w:ascii="仿宋" w:hAnsi="仿宋" w:eastAsia="仿宋" w:cs="仿宋"/>
                <w:sz w:val="21"/>
                <w:szCs w:val="21"/>
              </w:rPr>
            </w:pPr>
            <w:r>
              <w:rPr>
                <w:rFonts w:ascii="仿宋" w:hAnsi="仿宋" w:eastAsia="仿宋" w:cs="仿宋"/>
                <w:spacing w:val="-4"/>
                <w:sz w:val="21"/>
                <w:szCs w:val="21"/>
              </w:rPr>
              <w:t>（续表</w:t>
            </w:r>
            <w:r>
              <w:rPr>
                <w:rFonts w:ascii="仿宋" w:hAnsi="仿宋" w:eastAsia="仿宋" w:cs="仿宋"/>
                <w:spacing w:val="11"/>
                <w:sz w:val="21"/>
                <w:szCs w:val="21"/>
              </w:rPr>
              <w:t xml:space="preserve"> </w:t>
            </w:r>
            <w:r>
              <w:rPr>
                <w:rFonts w:ascii="Times New Roman" w:hAnsi="Times New Roman" w:eastAsia="Times New Roman" w:cs="Times New Roman"/>
                <w:spacing w:val="-4"/>
                <w:sz w:val="21"/>
                <w:szCs w:val="21"/>
              </w:rPr>
              <w:t>1</w:t>
            </w:r>
            <w:r>
              <w:rPr>
                <w:rFonts w:ascii="仿宋" w:hAnsi="仿宋" w:eastAsia="仿宋" w:cs="仿宋"/>
                <w:spacing w:val="-4"/>
                <w:sz w:val="21"/>
                <w:szCs w:val="21"/>
              </w:rPr>
              <w:t>）</w:t>
            </w:r>
          </w:p>
        </w:tc>
      </w:tr>
      <w:tr w14:paraId="103EA23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7" w:hRule="atLeast"/>
        </w:trPr>
        <w:tc>
          <w:tcPr>
            <w:tcW w:w="4000" w:type="dxa"/>
            <w:tcBorders>
              <w:top w:val="single" w:color="000000" w:sz="10" w:space="0"/>
              <w:bottom w:val="single" w:color="000000" w:sz="4" w:space="0"/>
            </w:tcBorders>
            <w:vAlign w:val="top"/>
          </w:tcPr>
          <w:p w14:paraId="1952280A">
            <w:pPr>
              <w:pStyle w:val="8"/>
              <w:spacing w:before="172" w:line="221" w:lineRule="auto"/>
              <w:ind w:left="133"/>
              <w:rPr>
                <w:sz w:val="21"/>
                <w:szCs w:val="21"/>
              </w:rPr>
            </w:pPr>
            <w:r>
              <w:rPr>
                <w:spacing w:val="15"/>
                <w:sz w:val="21"/>
                <w:szCs w:val="21"/>
              </w:rPr>
              <w:t>分类地位、物种名称</w:t>
            </w:r>
          </w:p>
        </w:tc>
        <w:tc>
          <w:tcPr>
            <w:tcW w:w="1221" w:type="dxa"/>
            <w:tcBorders>
              <w:top w:val="single" w:color="000000" w:sz="10" w:space="0"/>
              <w:bottom w:val="single" w:color="000000" w:sz="4" w:space="0"/>
            </w:tcBorders>
            <w:vAlign w:val="top"/>
          </w:tcPr>
          <w:p w14:paraId="77AC26D8">
            <w:pPr>
              <w:pStyle w:val="8"/>
              <w:spacing w:before="172" w:line="221" w:lineRule="auto"/>
              <w:ind w:left="185"/>
              <w:rPr>
                <w:sz w:val="21"/>
                <w:szCs w:val="21"/>
              </w:rPr>
            </w:pPr>
            <w:r>
              <w:rPr>
                <w:spacing w:val="12"/>
                <w:sz w:val="21"/>
                <w:szCs w:val="21"/>
              </w:rPr>
              <w:t>保护等级</w:t>
            </w:r>
          </w:p>
        </w:tc>
        <w:tc>
          <w:tcPr>
            <w:tcW w:w="1128" w:type="dxa"/>
            <w:tcBorders>
              <w:top w:val="single" w:color="000000" w:sz="10" w:space="0"/>
              <w:bottom w:val="single" w:color="000000" w:sz="4" w:space="0"/>
            </w:tcBorders>
            <w:vAlign w:val="top"/>
          </w:tcPr>
          <w:p w14:paraId="56C47AEF">
            <w:pPr>
              <w:pStyle w:val="8"/>
              <w:spacing w:before="35" w:line="225" w:lineRule="auto"/>
              <w:ind w:left="243" w:right="151" w:hanging="82"/>
              <w:rPr>
                <w:sz w:val="21"/>
                <w:szCs w:val="21"/>
              </w:rPr>
            </w:pPr>
            <w:r>
              <w:rPr>
                <w:rFonts w:ascii="Times New Roman" w:hAnsi="Times New Roman" w:eastAsia="Times New Roman" w:cs="Times New Roman"/>
                <w:sz w:val="21"/>
                <w:szCs w:val="21"/>
              </w:rPr>
              <w:t>IUCN</w:t>
            </w:r>
            <w:r>
              <w:rPr>
                <w:rFonts w:ascii="Times New Roman" w:hAnsi="Times New Roman" w:eastAsia="Times New Roman" w:cs="Times New Roman"/>
                <w:spacing w:val="23"/>
                <w:w w:val="101"/>
                <w:sz w:val="21"/>
                <w:szCs w:val="21"/>
              </w:rPr>
              <w:t xml:space="preserve"> </w:t>
            </w:r>
            <w:r>
              <w:rPr>
                <w:spacing w:val="16"/>
                <w:sz w:val="21"/>
                <w:szCs w:val="21"/>
              </w:rPr>
              <w:t>濒</w:t>
            </w:r>
            <w:r>
              <w:rPr>
                <w:spacing w:val="8"/>
                <w:sz w:val="21"/>
                <w:szCs w:val="21"/>
              </w:rPr>
              <w:t>危等级</w:t>
            </w:r>
          </w:p>
        </w:tc>
        <w:tc>
          <w:tcPr>
            <w:tcW w:w="1214" w:type="dxa"/>
            <w:tcBorders>
              <w:top w:val="single" w:color="000000" w:sz="10" w:space="0"/>
              <w:bottom w:val="single" w:color="000000" w:sz="4" w:space="0"/>
            </w:tcBorders>
            <w:vAlign w:val="top"/>
          </w:tcPr>
          <w:p w14:paraId="290262CE">
            <w:pPr>
              <w:pStyle w:val="8"/>
              <w:spacing w:before="35" w:line="225" w:lineRule="auto"/>
              <w:ind w:left="277" w:right="160" w:hanging="116"/>
              <w:rPr>
                <w:sz w:val="21"/>
                <w:szCs w:val="21"/>
              </w:rPr>
            </w:pPr>
            <w:r>
              <w:rPr>
                <w:rFonts w:ascii="Times New Roman" w:hAnsi="Times New Roman" w:eastAsia="Times New Roman" w:cs="Times New Roman"/>
                <w:sz w:val="21"/>
                <w:szCs w:val="21"/>
              </w:rPr>
              <w:t>CITES</w:t>
            </w:r>
            <w:r>
              <w:rPr>
                <w:rFonts w:ascii="Times New Roman" w:hAnsi="Times New Roman" w:eastAsia="Times New Roman" w:cs="Times New Roman"/>
                <w:spacing w:val="40"/>
                <w:sz w:val="21"/>
                <w:szCs w:val="21"/>
              </w:rPr>
              <w:t xml:space="preserve"> </w:t>
            </w:r>
            <w:r>
              <w:rPr>
                <w:spacing w:val="6"/>
                <w:sz w:val="21"/>
                <w:szCs w:val="21"/>
              </w:rPr>
              <w:t>附</w:t>
            </w:r>
            <w:r>
              <w:rPr>
                <w:spacing w:val="9"/>
                <w:sz w:val="21"/>
                <w:szCs w:val="21"/>
              </w:rPr>
              <w:t>录等级</w:t>
            </w:r>
          </w:p>
        </w:tc>
        <w:tc>
          <w:tcPr>
            <w:tcW w:w="519" w:type="dxa"/>
            <w:tcBorders>
              <w:top w:val="single" w:color="000000" w:sz="10" w:space="0"/>
              <w:bottom w:val="single" w:color="000000" w:sz="4" w:space="0"/>
            </w:tcBorders>
            <w:textDirection w:val="tbRlV"/>
            <w:vAlign w:val="top"/>
          </w:tcPr>
          <w:p w14:paraId="4E727EC2">
            <w:pPr>
              <w:pStyle w:val="8"/>
              <w:spacing w:before="146" w:line="207" w:lineRule="auto"/>
              <w:ind w:left="35"/>
              <w:rPr>
                <w:sz w:val="21"/>
                <w:szCs w:val="21"/>
              </w:rPr>
            </w:pPr>
            <w:r>
              <w:rPr>
                <w:spacing w:val="31"/>
                <w:sz w:val="21"/>
                <w:szCs w:val="21"/>
              </w:rPr>
              <w:t>区系</w:t>
            </w:r>
          </w:p>
        </w:tc>
        <w:tc>
          <w:tcPr>
            <w:tcW w:w="722" w:type="dxa"/>
            <w:tcBorders>
              <w:top w:val="single" w:color="000000" w:sz="10" w:space="0"/>
              <w:bottom w:val="single" w:color="000000" w:sz="4" w:space="0"/>
            </w:tcBorders>
            <w:vAlign w:val="top"/>
          </w:tcPr>
          <w:p w14:paraId="3035466F">
            <w:pPr>
              <w:pStyle w:val="8"/>
              <w:spacing w:before="36" w:line="221" w:lineRule="auto"/>
              <w:ind w:left="161"/>
              <w:rPr>
                <w:sz w:val="21"/>
                <w:szCs w:val="21"/>
              </w:rPr>
            </w:pPr>
            <w:r>
              <w:rPr>
                <w:spacing w:val="4"/>
                <w:sz w:val="21"/>
                <w:szCs w:val="21"/>
              </w:rPr>
              <w:t>居留</w:t>
            </w:r>
          </w:p>
          <w:p w14:paraId="63089289">
            <w:pPr>
              <w:pStyle w:val="8"/>
              <w:spacing w:before="19" w:line="211" w:lineRule="auto"/>
              <w:ind w:left="159"/>
              <w:rPr>
                <w:sz w:val="21"/>
                <w:szCs w:val="21"/>
              </w:rPr>
            </w:pPr>
            <w:r>
              <w:rPr>
                <w:spacing w:val="5"/>
                <w:sz w:val="21"/>
                <w:szCs w:val="21"/>
              </w:rPr>
              <w:t>类型</w:t>
            </w:r>
          </w:p>
        </w:tc>
      </w:tr>
      <w:tr w14:paraId="34704C6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3" w:hRule="atLeast"/>
        </w:trPr>
        <w:tc>
          <w:tcPr>
            <w:tcW w:w="4000" w:type="dxa"/>
            <w:tcBorders>
              <w:top w:val="single" w:color="000000" w:sz="4" w:space="0"/>
            </w:tcBorders>
            <w:vAlign w:val="top"/>
          </w:tcPr>
          <w:p w14:paraId="0C505F86">
            <w:pPr>
              <w:pStyle w:val="8"/>
              <w:spacing w:before="107" w:line="229"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0"/>
                <w:sz w:val="21"/>
                <w:szCs w:val="21"/>
              </w:rPr>
              <w:t>73</w:t>
            </w:r>
            <w:r>
              <w:rPr>
                <w:rFonts w:ascii="Times New Roman" w:hAnsi="Times New Roman" w:eastAsia="Times New Roman" w:cs="Times New Roman"/>
                <w:spacing w:val="27"/>
                <w:w w:val="101"/>
                <w:sz w:val="21"/>
                <w:szCs w:val="21"/>
              </w:rPr>
              <w:t xml:space="preserve"> </w:t>
            </w:r>
            <w:r>
              <w:rPr>
                <w:spacing w:val="30"/>
                <w:sz w:val="21"/>
                <w:szCs w:val="21"/>
              </w:rPr>
              <w:t>家燕</w:t>
            </w:r>
            <w:r>
              <w:rPr>
                <w:spacing w:val="-36"/>
                <w:sz w:val="21"/>
                <w:szCs w:val="21"/>
              </w:rPr>
              <w:t xml:space="preserve"> </w:t>
            </w:r>
            <w:r>
              <w:rPr>
                <w:rFonts w:ascii="Times New Roman" w:hAnsi="Times New Roman" w:eastAsia="Times New Roman" w:cs="Times New Roman"/>
                <w:i/>
                <w:iCs/>
                <w:sz w:val="21"/>
                <w:szCs w:val="21"/>
              </w:rPr>
              <w:t>Hirundo</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rustica</w:t>
            </w:r>
          </w:p>
        </w:tc>
        <w:tc>
          <w:tcPr>
            <w:tcW w:w="1221" w:type="dxa"/>
            <w:tcBorders>
              <w:top w:val="single" w:color="000000" w:sz="4" w:space="0"/>
            </w:tcBorders>
            <w:vAlign w:val="top"/>
          </w:tcPr>
          <w:p w14:paraId="7F394D41">
            <w:pPr>
              <w:pStyle w:val="8"/>
              <w:spacing w:before="107"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tcBorders>
              <w:top w:val="single" w:color="000000" w:sz="4" w:space="0"/>
            </w:tcBorders>
            <w:vAlign w:val="top"/>
          </w:tcPr>
          <w:p w14:paraId="206DF7B6">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top w:val="single" w:color="000000" w:sz="4" w:space="0"/>
            </w:tcBorders>
            <w:vAlign w:val="top"/>
          </w:tcPr>
          <w:p w14:paraId="69B3FEFA">
            <w:pPr>
              <w:rPr>
                <w:rFonts w:ascii="Arial"/>
                <w:sz w:val="21"/>
              </w:rPr>
            </w:pPr>
          </w:p>
        </w:tc>
        <w:tc>
          <w:tcPr>
            <w:tcW w:w="519" w:type="dxa"/>
            <w:tcBorders>
              <w:top w:val="single" w:color="000000" w:sz="4" w:space="0"/>
            </w:tcBorders>
            <w:vAlign w:val="top"/>
          </w:tcPr>
          <w:p w14:paraId="19333257">
            <w:pPr>
              <w:pStyle w:val="8"/>
              <w:spacing w:before="107" w:line="223" w:lineRule="auto"/>
              <w:ind w:left="175"/>
              <w:rPr>
                <w:sz w:val="21"/>
                <w:szCs w:val="21"/>
              </w:rPr>
            </w:pPr>
            <w:r>
              <w:rPr>
                <w:sz w:val="21"/>
                <w:szCs w:val="21"/>
              </w:rPr>
              <w:t>古</w:t>
            </w:r>
          </w:p>
        </w:tc>
        <w:tc>
          <w:tcPr>
            <w:tcW w:w="722" w:type="dxa"/>
            <w:tcBorders>
              <w:top w:val="single" w:color="000000" w:sz="4" w:space="0"/>
            </w:tcBorders>
            <w:vAlign w:val="top"/>
          </w:tcPr>
          <w:p w14:paraId="2DDC32C1">
            <w:pPr>
              <w:pStyle w:val="8"/>
              <w:spacing w:before="107" w:line="223" w:lineRule="auto"/>
              <w:ind w:left="274"/>
              <w:rPr>
                <w:sz w:val="21"/>
                <w:szCs w:val="21"/>
              </w:rPr>
            </w:pPr>
            <w:r>
              <w:rPr>
                <w:sz w:val="21"/>
                <w:szCs w:val="21"/>
              </w:rPr>
              <w:t>夏</w:t>
            </w:r>
          </w:p>
        </w:tc>
      </w:tr>
      <w:tr w14:paraId="61C05BA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02" w:hRule="atLeast"/>
        </w:trPr>
        <w:tc>
          <w:tcPr>
            <w:tcW w:w="4000" w:type="dxa"/>
            <w:vAlign w:val="top"/>
          </w:tcPr>
          <w:p w14:paraId="25C905FF">
            <w:pPr>
              <w:pStyle w:val="8"/>
              <w:spacing w:before="110"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74</w:t>
            </w:r>
            <w:r>
              <w:rPr>
                <w:rFonts w:ascii="Times New Roman" w:hAnsi="Times New Roman" w:eastAsia="Times New Roman" w:cs="Times New Roman"/>
                <w:spacing w:val="27"/>
                <w:w w:val="101"/>
                <w:sz w:val="21"/>
                <w:szCs w:val="21"/>
              </w:rPr>
              <w:t xml:space="preserve"> </w:t>
            </w:r>
            <w:r>
              <w:rPr>
                <w:spacing w:val="28"/>
                <w:sz w:val="21"/>
                <w:szCs w:val="21"/>
              </w:rPr>
              <w:t>崖沙燕</w:t>
            </w:r>
            <w:r>
              <w:rPr>
                <w:spacing w:val="-35"/>
                <w:sz w:val="21"/>
                <w:szCs w:val="21"/>
              </w:rPr>
              <w:t xml:space="preserve"> </w:t>
            </w:r>
            <w:r>
              <w:rPr>
                <w:rFonts w:ascii="Times New Roman" w:hAnsi="Times New Roman" w:eastAsia="Times New Roman" w:cs="Times New Roman"/>
                <w:i/>
                <w:iCs/>
                <w:sz w:val="21"/>
                <w:szCs w:val="21"/>
              </w:rPr>
              <w:t>Riparia</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riparia</w:t>
            </w:r>
          </w:p>
          <w:p w14:paraId="43BD68C9">
            <w:pPr>
              <w:pStyle w:val="8"/>
              <w:spacing w:before="159" w:line="207" w:lineRule="auto"/>
              <w:ind w:left="136"/>
              <w:rPr>
                <w:rFonts w:ascii="Times New Roman" w:hAnsi="Times New Roman" w:eastAsia="Times New Roman" w:cs="Times New Roman"/>
                <w:sz w:val="21"/>
                <w:szCs w:val="21"/>
              </w:rPr>
            </w:pPr>
            <w:r>
              <w:rPr>
                <w:spacing w:val="22"/>
                <w:sz w:val="21"/>
                <w:szCs w:val="21"/>
              </w:rPr>
              <w:t>（二十七）</w:t>
            </w:r>
            <w:r>
              <w:rPr>
                <w:spacing w:val="-58"/>
                <w:sz w:val="21"/>
                <w:szCs w:val="21"/>
              </w:rPr>
              <w:t xml:space="preserve"> </w:t>
            </w:r>
            <w:r>
              <w:rPr>
                <w:spacing w:val="22"/>
                <w:sz w:val="21"/>
                <w:szCs w:val="21"/>
              </w:rPr>
              <w:t>鹎科</w:t>
            </w:r>
            <w:r>
              <w:rPr>
                <w:spacing w:val="-27"/>
                <w:sz w:val="21"/>
                <w:szCs w:val="21"/>
              </w:rPr>
              <w:t xml:space="preserve"> </w:t>
            </w:r>
            <w:r>
              <w:rPr>
                <w:rFonts w:ascii="Times New Roman" w:hAnsi="Times New Roman" w:eastAsia="Times New Roman" w:cs="Times New Roman"/>
                <w:sz w:val="21"/>
                <w:szCs w:val="21"/>
              </w:rPr>
              <w:t>Pycnonotidae</w:t>
            </w:r>
          </w:p>
        </w:tc>
        <w:tc>
          <w:tcPr>
            <w:tcW w:w="1221" w:type="dxa"/>
            <w:vAlign w:val="top"/>
          </w:tcPr>
          <w:p w14:paraId="3AE7C5CD">
            <w:pPr>
              <w:pStyle w:val="8"/>
              <w:spacing w:before="110" w:line="221" w:lineRule="auto"/>
              <w:ind w:left="412"/>
              <w:rPr>
                <w:sz w:val="21"/>
                <w:szCs w:val="21"/>
              </w:rPr>
            </w:pPr>
            <w:r>
              <w:rPr>
                <w:spacing w:val="5"/>
                <w:sz w:val="21"/>
                <w:szCs w:val="21"/>
              </w:rPr>
              <w:t>三有</w:t>
            </w:r>
          </w:p>
        </w:tc>
        <w:tc>
          <w:tcPr>
            <w:tcW w:w="1128" w:type="dxa"/>
            <w:vAlign w:val="top"/>
          </w:tcPr>
          <w:p w14:paraId="07911B15">
            <w:pPr>
              <w:spacing w:before="144"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AADEFEC">
            <w:pPr>
              <w:rPr>
                <w:rFonts w:ascii="Arial"/>
                <w:sz w:val="21"/>
              </w:rPr>
            </w:pPr>
          </w:p>
        </w:tc>
        <w:tc>
          <w:tcPr>
            <w:tcW w:w="519" w:type="dxa"/>
            <w:vAlign w:val="top"/>
          </w:tcPr>
          <w:p w14:paraId="00924B08">
            <w:pPr>
              <w:pStyle w:val="8"/>
              <w:spacing w:before="110" w:line="222" w:lineRule="auto"/>
              <w:ind w:left="169"/>
              <w:rPr>
                <w:sz w:val="21"/>
                <w:szCs w:val="21"/>
              </w:rPr>
            </w:pPr>
            <w:r>
              <w:rPr>
                <w:sz w:val="21"/>
                <w:szCs w:val="21"/>
              </w:rPr>
              <w:t>广</w:t>
            </w:r>
          </w:p>
        </w:tc>
        <w:tc>
          <w:tcPr>
            <w:tcW w:w="722" w:type="dxa"/>
            <w:vAlign w:val="top"/>
          </w:tcPr>
          <w:p w14:paraId="5668E3E9">
            <w:pPr>
              <w:pStyle w:val="8"/>
              <w:spacing w:before="110" w:line="221" w:lineRule="auto"/>
              <w:ind w:left="290"/>
              <w:rPr>
                <w:sz w:val="21"/>
                <w:szCs w:val="21"/>
              </w:rPr>
            </w:pPr>
            <w:r>
              <w:rPr>
                <w:sz w:val="21"/>
                <w:szCs w:val="21"/>
              </w:rPr>
              <w:t>留</w:t>
            </w:r>
          </w:p>
        </w:tc>
      </w:tr>
      <w:tr w14:paraId="371B8D4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9" w:hRule="atLeast"/>
        </w:trPr>
        <w:tc>
          <w:tcPr>
            <w:tcW w:w="4000" w:type="dxa"/>
            <w:vAlign w:val="top"/>
          </w:tcPr>
          <w:p w14:paraId="63D5AA82">
            <w:pPr>
              <w:pStyle w:val="8"/>
              <w:spacing w:before="103" w:line="22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3"/>
                <w:sz w:val="21"/>
                <w:szCs w:val="21"/>
              </w:rPr>
              <w:t>75</w:t>
            </w:r>
            <w:r>
              <w:rPr>
                <w:rFonts w:ascii="Times New Roman" w:hAnsi="Times New Roman" w:eastAsia="Times New Roman" w:cs="Times New Roman"/>
                <w:spacing w:val="22"/>
                <w:w w:val="101"/>
                <w:sz w:val="21"/>
                <w:szCs w:val="21"/>
              </w:rPr>
              <w:t xml:space="preserve"> </w:t>
            </w:r>
            <w:r>
              <w:rPr>
                <w:spacing w:val="33"/>
                <w:sz w:val="21"/>
                <w:szCs w:val="21"/>
              </w:rPr>
              <w:t>栗背短脚鹎</w:t>
            </w:r>
            <w:r>
              <w:rPr>
                <w:spacing w:val="-35"/>
                <w:sz w:val="21"/>
                <w:szCs w:val="21"/>
              </w:rPr>
              <w:t xml:space="preserve"> </w:t>
            </w:r>
            <w:r>
              <w:rPr>
                <w:rFonts w:ascii="Times New Roman" w:hAnsi="Times New Roman" w:eastAsia="Times New Roman" w:cs="Times New Roman"/>
                <w:i/>
                <w:iCs/>
                <w:sz w:val="21"/>
                <w:szCs w:val="21"/>
              </w:rPr>
              <w:t>Hemixos</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castanonotus</w:t>
            </w:r>
          </w:p>
        </w:tc>
        <w:tc>
          <w:tcPr>
            <w:tcW w:w="1221" w:type="dxa"/>
            <w:vAlign w:val="top"/>
          </w:tcPr>
          <w:p w14:paraId="18B51335">
            <w:pPr>
              <w:pStyle w:val="8"/>
              <w:spacing w:before="103" w:line="221" w:lineRule="auto"/>
              <w:ind w:left="412"/>
              <w:rPr>
                <w:sz w:val="21"/>
                <w:szCs w:val="21"/>
              </w:rPr>
            </w:pPr>
            <w:r>
              <w:rPr>
                <w:spacing w:val="5"/>
                <w:sz w:val="21"/>
                <w:szCs w:val="21"/>
              </w:rPr>
              <w:t>三有</w:t>
            </w:r>
          </w:p>
        </w:tc>
        <w:tc>
          <w:tcPr>
            <w:tcW w:w="1128" w:type="dxa"/>
            <w:vAlign w:val="top"/>
          </w:tcPr>
          <w:p w14:paraId="330E3EEF">
            <w:pPr>
              <w:spacing w:before="13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33B128A">
            <w:pPr>
              <w:rPr>
                <w:rFonts w:ascii="Arial"/>
                <w:sz w:val="21"/>
              </w:rPr>
            </w:pPr>
          </w:p>
        </w:tc>
        <w:tc>
          <w:tcPr>
            <w:tcW w:w="519" w:type="dxa"/>
            <w:vAlign w:val="top"/>
          </w:tcPr>
          <w:p w14:paraId="778B5A93">
            <w:pPr>
              <w:pStyle w:val="8"/>
              <w:spacing w:before="102" w:line="221" w:lineRule="auto"/>
              <w:ind w:left="177"/>
              <w:rPr>
                <w:sz w:val="21"/>
                <w:szCs w:val="21"/>
              </w:rPr>
            </w:pPr>
            <w:r>
              <w:rPr>
                <w:sz w:val="21"/>
                <w:szCs w:val="21"/>
              </w:rPr>
              <w:t>东</w:t>
            </w:r>
          </w:p>
        </w:tc>
        <w:tc>
          <w:tcPr>
            <w:tcW w:w="722" w:type="dxa"/>
            <w:vAlign w:val="top"/>
          </w:tcPr>
          <w:p w14:paraId="2A4B67D2">
            <w:pPr>
              <w:pStyle w:val="8"/>
              <w:spacing w:before="103" w:line="221" w:lineRule="auto"/>
              <w:ind w:left="290"/>
              <w:rPr>
                <w:sz w:val="21"/>
                <w:szCs w:val="21"/>
              </w:rPr>
            </w:pPr>
            <w:r>
              <w:rPr>
                <w:sz w:val="21"/>
                <w:szCs w:val="21"/>
              </w:rPr>
              <w:t>留</w:t>
            </w:r>
          </w:p>
        </w:tc>
      </w:tr>
      <w:tr w14:paraId="1A1E748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4000" w:type="dxa"/>
            <w:vAlign w:val="top"/>
          </w:tcPr>
          <w:p w14:paraId="3CF04866">
            <w:pPr>
              <w:pStyle w:val="8"/>
              <w:spacing w:before="109"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76</w:t>
            </w:r>
            <w:r>
              <w:rPr>
                <w:rFonts w:ascii="Times New Roman" w:hAnsi="Times New Roman" w:eastAsia="Times New Roman" w:cs="Times New Roman"/>
                <w:spacing w:val="28"/>
                <w:w w:val="101"/>
                <w:sz w:val="21"/>
                <w:szCs w:val="21"/>
              </w:rPr>
              <w:t xml:space="preserve"> </w:t>
            </w:r>
            <w:r>
              <w:rPr>
                <w:spacing w:val="40"/>
                <w:sz w:val="21"/>
                <w:szCs w:val="21"/>
              </w:rPr>
              <w:t>黑短脚鹎</w:t>
            </w:r>
            <w:r>
              <w:rPr>
                <w:spacing w:val="-36"/>
                <w:sz w:val="21"/>
                <w:szCs w:val="21"/>
              </w:rPr>
              <w:t xml:space="preserve"> </w:t>
            </w:r>
            <w:r>
              <w:rPr>
                <w:rFonts w:ascii="Times New Roman" w:hAnsi="Times New Roman" w:eastAsia="Times New Roman" w:cs="Times New Roman"/>
                <w:i/>
                <w:iCs/>
                <w:sz w:val="21"/>
                <w:szCs w:val="21"/>
              </w:rPr>
              <w:t>Hypsipetes</w:t>
            </w:r>
            <w:r>
              <w:rPr>
                <w:rFonts w:ascii="Times New Roman" w:hAnsi="Times New Roman" w:eastAsia="Times New Roman" w:cs="Times New Roman"/>
                <w:i/>
                <w:iCs/>
                <w:spacing w:val="26"/>
                <w:w w:val="101"/>
                <w:sz w:val="21"/>
                <w:szCs w:val="21"/>
              </w:rPr>
              <w:t xml:space="preserve"> </w:t>
            </w:r>
            <w:r>
              <w:rPr>
                <w:rFonts w:ascii="Times New Roman" w:hAnsi="Times New Roman" w:eastAsia="Times New Roman" w:cs="Times New Roman"/>
                <w:i/>
                <w:iCs/>
                <w:sz w:val="21"/>
                <w:szCs w:val="21"/>
              </w:rPr>
              <w:t>leucocephalus</w:t>
            </w:r>
          </w:p>
        </w:tc>
        <w:tc>
          <w:tcPr>
            <w:tcW w:w="1221" w:type="dxa"/>
            <w:vAlign w:val="top"/>
          </w:tcPr>
          <w:p w14:paraId="33261607">
            <w:pPr>
              <w:pStyle w:val="8"/>
              <w:spacing w:before="110"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2751A65">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492502D">
            <w:pPr>
              <w:rPr>
                <w:rFonts w:ascii="Arial"/>
                <w:sz w:val="21"/>
              </w:rPr>
            </w:pPr>
          </w:p>
        </w:tc>
        <w:tc>
          <w:tcPr>
            <w:tcW w:w="519" w:type="dxa"/>
            <w:vAlign w:val="top"/>
          </w:tcPr>
          <w:p w14:paraId="771E04C5">
            <w:pPr>
              <w:pStyle w:val="8"/>
              <w:spacing w:before="109" w:line="221" w:lineRule="auto"/>
              <w:ind w:left="177"/>
              <w:rPr>
                <w:sz w:val="21"/>
                <w:szCs w:val="21"/>
              </w:rPr>
            </w:pPr>
            <w:r>
              <w:rPr>
                <w:sz w:val="21"/>
                <w:szCs w:val="21"/>
              </w:rPr>
              <w:t>东</w:t>
            </w:r>
          </w:p>
        </w:tc>
        <w:tc>
          <w:tcPr>
            <w:tcW w:w="722" w:type="dxa"/>
            <w:vAlign w:val="top"/>
          </w:tcPr>
          <w:p w14:paraId="285B5005">
            <w:pPr>
              <w:pStyle w:val="8"/>
              <w:spacing w:before="109" w:line="223" w:lineRule="auto"/>
              <w:ind w:left="274"/>
              <w:rPr>
                <w:sz w:val="21"/>
                <w:szCs w:val="21"/>
              </w:rPr>
            </w:pPr>
            <w:r>
              <w:rPr>
                <w:sz w:val="21"/>
                <w:szCs w:val="21"/>
              </w:rPr>
              <w:t>夏</w:t>
            </w:r>
          </w:p>
        </w:tc>
      </w:tr>
      <w:tr w14:paraId="12CB14D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00" w:type="dxa"/>
            <w:vAlign w:val="top"/>
          </w:tcPr>
          <w:p w14:paraId="63F6C006">
            <w:pPr>
              <w:pStyle w:val="8"/>
              <w:spacing w:before="103"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0"/>
                <w:sz w:val="21"/>
                <w:szCs w:val="21"/>
              </w:rPr>
              <w:t>77</w:t>
            </w:r>
            <w:r>
              <w:rPr>
                <w:rFonts w:ascii="Times New Roman" w:hAnsi="Times New Roman" w:eastAsia="Times New Roman" w:cs="Times New Roman"/>
                <w:spacing w:val="2"/>
                <w:sz w:val="21"/>
                <w:szCs w:val="21"/>
              </w:rPr>
              <w:t xml:space="preserve">  </w:t>
            </w:r>
            <w:r>
              <w:rPr>
                <w:spacing w:val="30"/>
                <w:sz w:val="21"/>
                <w:szCs w:val="21"/>
              </w:rPr>
              <w:t>白喉红臀鹎</w:t>
            </w:r>
            <w:r>
              <w:rPr>
                <w:spacing w:val="-35"/>
                <w:sz w:val="21"/>
                <w:szCs w:val="21"/>
              </w:rPr>
              <w:t xml:space="preserve"> </w:t>
            </w:r>
            <w:r>
              <w:rPr>
                <w:rFonts w:ascii="Times New Roman" w:hAnsi="Times New Roman" w:eastAsia="Times New Roman" w:cs="Times New Roman"/>
                <w:i/>
                <w:iCs/>
                <w:sz w:val="21"/>
                <w:szCs w:val="21"/>
              </w:rPr>
              <w:t>Pycnonotus</w:t>
            </w:r>
            <w:r>
              <w:rPr>
                <w:rFonts w:ascii="Times New Roman" w:hAnsi="Times New Roman" w:eastAsia="Times New Roman" w:cs="Times New Roman"/>
                <w:i/>
                <w:iCs/>
                <w:spacing w:val="21"/>
                <w:w w:val="101"/>
                <w:sz w:val="21"/>
                <w:szCs w:val="21"/>
              </w:rPr>
              <w:t xml:space="preserve"> </w:t>
            </w:r>
            <w:r>
              <w:rPr>
                <w:rFonts w:ascii="Times New Roman" w:hAnsi="Times New Roman" w:eastAsia="Times New Roman" w:cs="Times New Roman"/>
                <w:i/>
                <w:iCs/>
                <w:sz w:val="21"/>
                <w:szCs w:val="21"/>
              </w:rPr>
              <w:t>aurigaster</w:t>
            </w:r>
          </w:p>
        </w:tc>
        <w:tc>
          <w:tcPr>
            <w:tcW w:w="1221" w:type="dxa"/>
            <w:vAlign w:val="top"/>
          </w:tcPr>
          <w:p w14:paraId="2C465DEF">
            <w:pPr>
              <w:pStyle w:val="8"/>
              <w:spacing w:before="103"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4A24E469">
            <w:pPr>
              <w:spacing w:before="13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7E92B1B">
            <w:pPr>
              <w:rPr>
                <w:rFonts w:ascii="Arial"/>
                <w:sz w:val="21"/>
              </w:rPr>
            </w:pPr>
          </w:p>
        </w:tc>
        <w:tc>
          <w:tcPr>
            <w:tcW w:w="519" w:type="dxa"/>
            <w:vAlign w:val="top"/>
          </w:tcPr>
          <w:p w14:paraId="62765796">
            <w:pPr>
              <w:pStyle w:val="8"/>
              <w:spacing w:before="102" w:line="221" w:lineRule="auto"/>
              <w:ind w:left="177"/>
              <w:rPr>
                <w:sz w:val="21"/>
                <w:szCs w:val="21"/>
              </w:rPr>
            </w:pPr>
            <w:r>
              <w:rPr>
                <w:sz w:val="21"/>
                <w:szCs w:val="21"/>
              </w:rPr>
              <w:t>东</w:t>
            </w:r>
          </w:p>
        </w:tc>
        <w:tc>
          <w:tcPr>
            <w:tcW w:w="722" w:type="dxa"/>
            <w:vAlign w:val="top"/>
          </w:tcPr>
          <w:p w14:paraId="62CB671F">
            <w:pPr>
              <w:pStyle w:val="8"/>
              <w:spacing w:before="103" w:line="221" w:lineRule="auto"/>
              <w:ind w:left="290"/>
              <w:rPr>
                <w:sz w:val="21"/>
                <w:szCs w:val="21"/>
              </w:rPr>
            </w:pPr>
            <w:r>
              <w:rPr>
                <w:sz w:val="21"/>
                <w:szCs w:val="21"/>
              </w:rPr>
              <w:t>留</w:t>
            </w:r>
          </w:p>
        </w:tc>
      </w:tr>
      <w:tr w14:paraId="630AE07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4000" w:type="dxa"/>
            <w:vAlign w:val="top"/>
          </w:tcPr>
          <w:p w14:paraId="57BDF101">
            <w:pPr>
              <w:pStyle w:val="8"/>
              <w:spacing w:before="102"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2"/>
                <w:sz w:val="21"/>
                <w:szCs w:val="21"/>
              </w:rPr>
              <w:t>78</w:t>
            </w:r>
            <w:r>
              <w:rPr>
                <w:rFonts w:ascii="Times New Roman" w:hAnsi="Times New Roman" w:eastAsia="Times New Roman" w:cs="Times New Roman"/>
                <w:sz w:val="21"/>
                <w:szCs w:val="21"/>
              </w:rPr>
              <w:t xml:space="preserve">  </w:t>
            </w:r>
            <w:r>
              <w:rPr>
                <w:spacing w:val="32"/>
                <w:sz w:val="21"/>
                <w:szCs w:val="21"/>
              </w:rPr>
              <w:t>白头鹎</w:t>
            </w:r>
            <w:r>
              <w:rPr>
                <w:spacing w:val="-36"/>
                <w:sz w:val="21"/>
                <w:szCs w:val="21"/>
              </w:rPr>
              <w:t xml:space="preserve"> </w:t>
            </w:r>
            <w:r>
              <w:rPr>
                <w:rFonts w:ascii="Times New Roman" w:hAnsi="Times New Roman" w:eastAsia="Times New Roman" w:cs="Times New Roman"/>
                <w:i/>
                <w:iCs/>
                <w:sz w:val="21"/>
                <w:szCs w:val="21"/>
              </w:rPr>
              <w:t>Pycnonotus</w:t>
            </w:r>
            <w:r>
              <w:rPr>
                <w:rFonts w:ascii="Times New Roman" w:hAnsi="Times New Roman" w:eastAsia="Times New Roman" w:cs="Times New Roman"/>
                <w:i/>
                <w:iCs/>
                <w:spacing w:val="20"/>
                <w:w w:val="101"/>
                <w:sz w:val="21"/>
                <w:szCs w:val="21"/>
              </w:rPr>
              <w:t xml:space="preserve"> </w:t>
            </w:r>
            <w:r>
              <w:rPr>
                <w:rFonts w:ascii="Times New Roman" w:hAnsi="Times New Roman" w:eastAsia="Times New Roman" w:cs="Times New Roman"/>
                <w:i/>
                <w:iCs/>
                <w:sz w:val="21"/>
                <w:szCs w:val="21"/>
              </w:rPr>
              <w:t>sinensis</w:t>
            </w:r>
          </w:p>
        </w:tc>
        <w:tc>
          <w:tcPr>
            <w:tcW w:w="1221" w:type="dxa"/>
            <w:vAlign w:val="top"/>
          </w:tcPr>
          <w:p w14:paraId="0832BD0B">
            <w:pPr>
              <w:pStyle w:val="8"/>
              <w:spacing w:before="102"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A9AD411">
            <w:pPr>
              <w:spacing w:before="13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541B796">
            <w:pPr>
              <w:rPr>
                <w:rFonts w:ascii="Arial"/>
                <w:sz w:val="21"/>
              </w:rPr>
            </w:pPr>
          </w:p>
        </w:tc>
        <w:tc>
          <w:tcPr>
            <w:tcW w:w="519" w:type="dxa"/>
            <w:vAlign w:val="top"/>
          </w:tcPr>
          <w:p w14:paraId="66B5B32E">
            <w:pPr>
              <w:pStyle w:val="8"/>
              <w:spacing w:before="101" w:line="221" w:lineRule="auto"/>
              <w:ind w:left="177"/>
              <w:rPr>
                <w:sz w:val="21"/>
                <w:szCs w:val="21"/>
              </w:rPr>
            </w:pPr>
            <w:r>
              <w:rPr>
                <w:sz w:val="21"/>
                <w:szCs w:val="21"/>
              </w:rPr>
              <w:t>东</w:t>
            </w:r>
          </w:p>
        </w:tc>
        <w:tc>
          <w:tcPr>
            <w:tcW w:w="722" w:type="dxa"/>
            <w:vAlign w:val="top"/>
          </w:tcPr>
          <w:p w14:paraId="0BBDA4BE">
            <w:pPr>
              <w:pStyle w:val="8"/>
              <w:spacing w:before="102" w:line="221" w:lineRule="auto"/>
              <w:ind w:left="290"/>
              <w:rPr>
                <w:sz w:val="21"/>
                <w:szCs w:val="21"/>
              </w:rPr>
            </w:pPr>
            <w:r>
              <w:rPr>
                <w:sz w:val="21"/>
                <w:szCs w:val="21"/>
              </w:rPr>
              <w:t>留</w:t>
            </w:r>
          </w:p>
        </w:tc>
      </w:tr>
      <w:tr w14:paraId="1F84418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8" w:hRule="atLeast"/>
        </w:trPr>
        <w:tc>
          <w:tcPr>
            <w:tcW w:w="4000" w:type="dxa"/>
            <w:vAlign w:val="top"/>
          </w:tcPr>
          <w:p w14:paraId="57535E3B">
            <w:pPr>
              <w:pStyle w:val="8"/>
              <w:spacing w:before="104"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79</w:t>
            </w:r>
            <w:r>
              <w:rPr>
                <w:rFonts w:ascii="Times New Roman" w:hAnsi="Times New Roman" w:eastAsia="Times New Roman" w:cs="Times New Roman"/>
                <w:spacing w:val="25"/>
                <w:sz w:val="21"/>
                <w:szCs w:val="21"/>
              </w:rPr>
              <w:t xml:space="preserve"> </w:t>
            </w:r>
            <w:r>
              <w:rPr>
                <w:spacing w:val="40"/>
                <w:sz w:val="21"/>
                <w:szCs w:val="21"/>
              </w:rPr>
              <w:t>黄臀鹎</w:t>
            </w:r>
            <w:r>
              <w:rPr>
                <w:spacing w:val="-36"/>
                <w:sz w:val="21"/>
                <w:szCs w:val="21"/>
              </w:rPr>
              <w:t xml:space="preserve"> </w:t>
            </w:r>
            <w:r>
              <w:rPr>
                <w:rFonts w:ascii="Times New Roman" w:hAnsi="Times New Roman" w:eastAsia="Times New Roman" w:cs="Times New Roman"/>
                <w:i/>
                <w:iCs/>
                <w:sz w:val="21"/>
                <w:szCs w:val="21"/>
              </w:rPr>
              <w:t>Pycnonotus</w:t>
            </w:r>
            <w:r>
              <w:rPr>
                <w:rFonts w:ascii="Times New Roman" w:hAnsi="Times New Roman" w:eastAsia="Times New Roman" w:cs="Times New Roman"/>
                <w:i/>
                <w:iCs/>
                <w:spacing w:val="40"/>
                <w:sz w:val="21"/>
                <w:szCs w:val="21"/>
              </w:rPr>
              <w:t xml:space="preserve"> </w:t>
            </w:r>
            <w:r>
              <w:rPr>
                <w:rFonts w:ascii="Times New Roman" w:hAnsi="Times New Roman" w:eastAsia="Times New Roman" w:cs="Times New Roman"/>
                <w:i/>
                <w:iCs/>
                <w:sz w:val="21"/>
                <w:szCs w:val="21"/>
              </w:rPr>
              <w:t>xanthorrhous</w:t>
            </w:r>
          </w:p>
        </w:tc>
        <w:tc>
          <w:tcPr>
            <w:tcW w:w="1221" w:type="dxa"/>
            <w:vAlign w:val="top"/>
          </w:tcPr>
          <w:p w14:paraId="47F7C48D">
            <w:pPr>
              <w:pStyle w:val="8"/>
              <w:spacing w:before="104"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6645774">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FC10D6C">
            <w:pPr>
              <w:rPr>
                <w:rFonts w:ascii="Arial"/>
                <w:sz w:val="21"/>
              </w:rPr>
            </w:pPr>
          </w:p>
        </w:tc>
        <w:tc>
          <w:tcPr>
            <w:tcW w:w="519" w:type="dxa"/>
            <w:vAlign w:val="top"/>
          </w:tcPr>
          <w:p w14:paraId="0E744924">
            <w:pPr>
              <w:pStyle w:val="8"/>
              <w:spacing w:before="104" w:line="221" w:lineRule="auto"/>
              <w:ind w:left="177"/>
              <w:rPr>
                <w:sz w:val="21"/>
                <w:szCs w:val="21"/>
              </w:rPr>
            </w:pPr>
            <w:r>
              <w:rPr>
                <w:sz w:val="21"/>
                <w:szCs w:val="21"/>
              </w:rPr>
              <w:t>东</w:t>
            </w:r>
          </w:p>
        </w:tc>
        <w:tc>
          <w:tcPr>
            <w:tcW w:w="722" w:type="dxa"/>
            <w:vAlign w:val="top"/>
          </w:tcPr>
          <w:p w14:paraId="4D9F7863">
            <w:pPr>
              <w:pStyle w:val="8"/>
              <w:spacing w:before="104" w:line="221" w:lineRule="auto"/>
              <w:ind w:left="290"/>
              <w:rPr>
                <w:sz w:val="21"/>
                <w:szCs w:val="21"/>
              </w:rPr>
            </w:pPr>
            <w:r>
              <w:rPr>
                <w:sz w:val="21"/>
                <w:szCs w:val="21"/>
              </w:rPr>
              <w:t>留</w:t>
            </w:r>
          </w:p>
        </w:tc>
      </w:tr>
      <w:tr w14:paraId="45917BF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3" w:hRule="atLeast"/>
        </w:trPr>
        <w:tc>
          <w:tcPr>
            <w:tcW w:w="4000" w:type="dxa"/>
            <w:vAlign w:val="top"/>
          </w:tcPr>
          <w:p w14:paraId="00F7605B">
            <w:pPr>
              <w:pStyle w:val="8"/>
              <w:spacing w:before="103" w:line="207" w:lineRule="auto"/>
              <w:ind w:left="135"/>
              <w:rPr>
                <w:rFonts w:ascii="Times New Roman" w:hAnsi="Times New Roman" w:eastAsia="Times New Roman" w:cs="Times New Roman"/>
                <w:sz w:val="21"/>
                <w:szCs w:val="21"/>
              </w:rPr>
            </w:pPr>
            <w:r>
              <w:rPr>
                <w:rFonts w:ascii="Times New Roman" w:hAnsi="Times New Roman" w:eastAsia="Times New Roman" w:cs="Times New Roman"/>
                <w:spacing w:val="32"/>
                <w:sz w:val="21"/>
                <w:szCs w:val="21"/>
              </w:rPr>
              <w:t>80</w:t>
            </w:r>
            <w:r>
              <w:rPr>
                <w:rFonts w:ascii="Times New Roman" w:hAnsi="Times New Roman" w:eastAsia="Times New Roman" w:cs="Times New Roman"/>
                <w:spacing w:val="22"/>
                <w:w w:val="101"/>
                <w:sz w:val="21"/>
                <w:szCs w:val="21"/>
              </w:rPr>
              <w:t xml:space="preserve"> </w:t>
            </w:r>
            <w:r>
              <w:rPr>
                <w:spacing w:val="32"/>
                <w:sz w:val="21"/>
                <w:szCs w:val="21"/>
              </w:rPr>
              <w:t>领雀嘴鹎</w:t>
            </w:r>
            <w:r>
              <w:rPr>
                <w:spacing w:val="-29"/>
                <w:sz w:val="21"/>
                <w:szCs w:val="21"/>
              </w:rPr>
              <w:t xml:space="preserve"> </w:t>
            </w:r>
            <w:r>
              <w:rPr>
                <w:rFonts w:ascii="Times New Roman" w:hAnsi="Times New Roman" w:eastAsia="Times New Roman" w:cs="Times New Roman"/>
                <w:i/>
                <w:iCs/>
                <w:sz w:val="21"/>
                <w:szCs w:val="21"/>
              </w:rPr>
              <w:t>Spizixos</w:t>
            </w:r>
            <w:r>
              <w:rPr>
                <w:rFonts w:ascii="Times New Roman" w:hAnsi="Times New Roman" w:eastAsia="Times New Roman" w:cs="Times New Roman"/>
                <w:i/>
                <w:iCs/>
                <w:spacing w:val="32"/>
                <w:sz w:val="21"/>
                <w:szCs w:val="21"/>
              </w:rPr>
              <w:t xml:space="preserve"> </w:t>
            </w:r>
            <w:r>
              <w:rPr>
                <w:rFonts w:ascii="Times New Roman" w:hAnsi="Times New Roman" w:eastAsia="Times New Roman" w:cs="Times New Roman"/>
                <w:i/>
                <w:iCs/>
                <w:sz w:val="21"/>
                <w:szCs w:val="21"/>
              </w:rPr>
              <w:t>semitorques</w:t>
            </w:r>
          </w:p>
          <w:p w14:paraId="005CFDF8">
            <w:pPr>
              <w:pStyle w:val="8"/>
              <w:spacing w:before="159" w:line="207" w:lineRule="auto"/>
              <w:ind w:left="136"/>
              <w:rPr>
                <w:rFonts w:ascii="Times New Roman" w:hAnsi="Times New Roman" w:eastAsia="Times New Roman" w:cs="Times New Roman"/>
                <w:sz w:val="21"/>
                <w:szCs w:val="21"/>
              </w:rPr>
            </w:pPr>
            <w:r>
              <w:rPr>
                <w:spacing w:val="24"/>
                <w:sz w:val="21"/>
                <w:szCs w:val="21"/>
              </w:rPr>
              <w:t>（二十八）</w:t>
            </w:r>
            <w:r>
              <w:rPr>
                <w:spacing w:val="-55"/>
                <w:sz w:val="21"/>
                <w:szCs w:val="21"/>
              </w:rPr>
              <w:t xml:space="preserve"> </w:t>
            </w:r>
            <w:r>
              <w:rPr>
                <w:spacing w:val="24"/>
                <w:sz w:val="21"/>
                <w:szCs w:val="21"/>
              </w:rPr>
              <w:t>柳莺科</w:t>
            </w:r>
            <w:r>
              <w:rPr>
                <w:spacing w:val="-29"/>
                <w:sz w:val="21"/>
                <w:szCs w:val="21"/>
              </w:rPr>
              <w:t xml:space="preserve"> </w:t>
            </w:r>
            <w:r>
              <w:rPr>
                <w:rFonts w:ascii="Times New Roman" w:hAnsi="Times New Roman" w:eastAsia="Times New Roman" w:cs="Times New Roman"/>
                <w:sz w:val="21"/>
                <w:szCs w:val="21"/>
              </w:rPr>
              <w:t>Phylloscopidae</w:t>
            </w:r>
          </w:p>
        </w:tc>
        <w:tc>
          <w:tcPr>
            <w:tcW w:w="1221" w:type="dxa"/>
            <w:vAlign w:val="top"/>
          </w:tcPr>
          <w:p w14:paraId="03F96328">
            <w:pPr>
              <w:pStyle w:val="8"/>
              <w:spacing w:before="103"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363F588C">
            <w:pPr>
              <w:spacing w:before="13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86C5065">
            <w:pPr>
              <w:rPr>
                <w:rFonts w:ascii="Arial"/>
                <w:sz w:val="21"/>
              </w:rPr>
            </w:pPr>
          </w:p>
        </w:tc>
        <w:tc>
          <w:tcPr>
            <w:tcW w:w="519" w:type="dxa"/>
            <w:vAlign w:val="top"/>
          </w:tcPr>
          <w:p w14:paraId="1A6AC4B0">
            <w:pPr>
              <w:pStyle w:val="8"/>
              <w:spacing w:before="102" w:line="221" w:lineRule="auto"/>
              <w:ind w:left="177"/>
              <w:rPr>
                <w:sz w:val="21"/>
                <w:szCs w:val="21"/>
              </w:rPr>
            </w:pPr>
            <w:r>
              <w:rPr>
                <w:sz w:val="21"/>
                <w:szCs w:val="21"/>
              </w:rPr>
              <w:t>东</w:t>
            </w:r>
          </w:p>
        </w:tc>
        <w:tc>
          <w:tcPr>
            <w:tcW w:w="722" w:type="dxa"/>
            <w:vAlign w:val="top"/>
          </w:tcPr>
          <w:p w14:paraId="33400AE4">
            <w:pPr>
              <w:pStyle w:val="8"/>
              <w:spacing w:before="103" w:line="221" w:lineRule="auto"/>
              <w:ind w:left="290"/>
              <w:rPr>
                <w:sz w:val="21"/>
                <w:szCs w:val="21"/>
              </w:rPr>
            </w:pPr>
            <w:r>
              <w:rPr>
                <w:sz w:val="21"/>
                <w:szCs w:val="21"/>
              </w:rPr>
              <w:t>留</w:t>
            </w:r>
          </w:p>
        </w:tc>
      </w:tr>
      <w:tr w14:paraId="3657511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4000" w:type="dxa"/>
            <w:vAlign w:val="top"/>
          </w:tcPr>
          <w:p w14:paraId="7751C6E9">
            <w:pPr>
              <w:pStyle w:val="8"/>
              <w:spacing w:before="104" w:line="207" w:lineRule="auto"/>
              <w:ind w:left="135"/>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81</w:t>
            </w:r>
            <w:r>
              <w:rPr>
                <w:rFonts w:ascii="Times New Roman" w:hAnsi="Times New Roman" w:eastAsia="Times New Roman" w:cs="Times New Roman"/>
                <w:spacing w:val="27"/>
                <w:sz w:val="21"/>
                <w:szCs w:val="21"/>
              </w:rPr>
              <w:t xml:space="preserve"> </w:t>
            </w:r>
            <w:r>
              <w:rPr>
                <w:spacing w:val="40"/>
                <w:sz w:val="21"/>
                <w:szCs w:val="21"/>
              </w:rPr>
              <w:t>冕柳莺</w:t>
            </w:r>
            <w:r>
              <w:rPr>
                <w:spacing w:val="-35"/>
                <w:sz w:val="21"/>
                <w:szCs w:val="21"/>
              </w:rPr>
              <w:t xml:space="preserve"> </w:t>
            </w:r>
            <w:r>
              <w:rPr>
                <w:rFonts w:ascii="Times New Roman" w:hAnsi="Times New Roman" w:eastAsia="Times New Roman" w:cs="Times New Roman"/>
                <w:i/>
                <w:iCs/>
                <w:sz w:val="21"/>
                <w:szCs w:val="21"/>
              </w:rPr>
              <w:t>Phylloscopus</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coronatus</w:t>
            </w:r>
          </w:p>
        </w:tc>
        <w:tc>
          <w:tcPr>
            <w:tcW w:w="1221" w:type="dxa"/>
            <w:vAlign w:val="top"/>
          </w:tcPr>
          <w:p w14:paraId="0C542834">
            <w:pPr>
              <w:pStyle w:val="8"/>
              <w:spacing w:before="104" w:line="221" w:lineRule="auto"/>
              <w:ind w:left="412"/>
              <w:rPr>
                <w:sz w:val="21"/>
                <w:szCs w:val="21"/>
              </w:rPr>
            </w:pPr>
            <w:r>
              <w:rPr>
                <w:spacing w:val="5"/>
                <w:sz w:val="21"/>
                <w:szCs w:val="21"/>
              </w:rPr>
              <w:t>三有</w:t>
            </w:r>
          </w:p>
        </w:tc>
        <w:tc>
          <w:tcPr>
            <w:tcW w:w="1128" w:type="dxa"/>
            <w:vAlign w:val="top"/>
          </w:tcPr>
          <w:p w14:paraId="01DCF70A">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02FF5CD">
            <w:pPr>
              <w:rPr>
                <w:rFonts w:ascii="Arial"/>
                <w:sz w:val="21"/>
              </w:rPr>
            </w:pPr>
          </w:p>
        </w:tc>
        <w:tc>
          <w:tcPr>
            <w:tcW w:w="519" w:type="dxa"/>
            <w:vAlign w:val="top"/>
          </w:tcPr>
          <w:p w14:paraId="0483B97F">
            <w:pPr>
              <w:pStyle w:val="8"/>
              <w:spacing w:before="104" w:line="222" w:lineRule="auto"/>
              <w:ind w:left="169"/>
              <w:rPr>
                <w:sz w:val="21"/>
                <w:szCs w:val="21"/>
              </w:rPr>
            </w:pPr>
            <w:r>
              <w:rPr>
                <w:sz w:val="21"/>
                <w:szCs w:val="21"/>
              </w:rPr>
              <w:t>广</w:t>
            </w:r>
          </w:p>
        </w:tc>
        <w:tc>
          <w:tcPr>
            <w:tcW w:w="722" w:type="dxa"/>
            <w:vAlign w:val="top"/>
          </w:tcPr>
          <w:p w14:paraId="32BF0D76">
            <w:pPr>
              <w:pStyle w:val="8"/>
              <w:spacing w:before="105" w:line="223" w:lineRule="auto"/>
              <w:ind w:left="274"/>
              <w:rPr>
                <w:sz w:val="21"/>
                <w:szCs w:val="21"/>
              </w:rPr>
            </w:pPr>
            <w:r>
              <w:rPr>
                <w:sz w:val="21"/>
                <w:szCs w:val="21"/>
              </w:rPr>
              <w:t>旅</w:t>
            </w:r>
          </w:p>
        </w:tc>
      </w:tr>
      <w:tr w14:paraId="3510779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5" w:hRule="atLeast"/>
        </w:trPr>
        <w:tc>
          <w:tcPr>
            <w:tcW w:w="4000" w:type="dxa"/>
            <w:vAlign w:val="top"/>
          </w:tcPr>
          <w:p w14:paraId="74A29E25">
            <w:pPr>
              <w:pStyle w:val="8"/>
              <w:spacing w:before="103" w:line="295" w:lineRule="auto"/>
              <w:ind w:left="136" w:right="800" w:hanging="1"/>
              <w:rPr>
                <w:rFonts w:ascii="Times New Roman" w:hAnsi="Times New Roman" w:eastAsia="Times New Roman" w:cs="Times New Roman"/>
                <w:sz w:val="21"/>
                <w:szCs w:val="21"/>
              </w:rPr>
            </w:pPr>
            <w:r>
              <w:rPr>
                <w:rFonts w:ascii="Times New Roman" w:hAnsi="Times New Roman" w:eastAsia="Times New Roman" w:cs="Times New Roman"/>
                <w:spacing w:val="11"/>
                <w:sz w:val="21"/>
                <w:szCs w:val="21"/>
              </w:rPr>
              <w:t>82</w:t>
            </w:r>
            <w:r>
              <w:rPr>
                <w:rFonts w:ascii="Times New Roman" w:hAnsi="Times New Roman" w:eastAsia="Times New Roman" w:cs="Times New Roman"/>
                <w:spacing w:val="23"/>
                <w:w w:val="101"/>
                <w:sz w:val="21"/>
                <w:szCs w:val="21"/>
              </w:rPr>
              <w:t xml:space="preserve"> </w:t>
            </w:r>
            <w:r>
              <w:rPr>
                <w:spacing w:val="11"/>
                <w:sz w:val="21"/>
                <w:szCs w:val="21"/>
              </w:rPr>
              <w:t>褐柳莺</w:t>
            </w:r>
            <w:r>
              <w:rPr>
                <w:spacing w:val="-35"/>
                <w:sz w:val="21"/>
                <w:szCs w:val="21"/>
              </w:rPr>
              <w:t xml:space="preserve"> </w:t>
            </w:r>
            <w:r>
              <w:rPr>
                <w:rFonts w:ascii="Times New Roman" w:hAnsi="Times New Roman" w:eastAsia="Times New Roman" w:cs="Times New Roman"/>
                <w:i/>
                <w:iCs/>
                <w:spacing w:val="11"/>
                <w:sz w:val="21"/>
                <w:szCs w:val="21"/>
              </w:rPr>
              <w:t>Phylloscopusfu</w:t>
            </w:r>
            <w:r>
              <w:rPr>
                <w:rFonts w:ascii="Times New Roman" w:hAnsi="Times New Roman" w:eastAsia="Times New Roman" w:cs="Times New Roman"/>
                <w:i/>
                <w:iCs/>
                <w:spacing w:val="10"/>
                <w:sz w:val="21"/>
                <w:szCs w:val="21"/>
              </w:rPr>
              <w:t>scatus</w:t>
            </w:r>
            <w:r>
              <w:rPr>
                <w:rFonts w:ascii="Times New Roman" w:hAnsi="Times New Roman" w:eastAsia="Times New Roman" w:cs="Times New Roman"/>
                <w:i/>
                <w:iCs/>
                <w:sz w:val="21"/>
                <w:szCs w:val="21"/>
              </w:rPr>
              <w:t xml:space="preserve"> </w:t>
            </w:r>
            <w:r>
              <w:rPr>
                <w:spacing w:val="17"/>
                <w:sz w:val="21"/>
                <w:szCs w:val="21"/>
              </w:rPr>
              <w:t>（二十九）</w:t>
            </w:r>
            <w:r>
              <w:rPr>
                <w:spacing w:val="-56"/>
                <w:sz w:val="21"/>
                <w:szCs w:val="21"/>
              </w:rPr>
              <w:t xml:space="preserve"> </w:t>
            </w:r>
            <w:r>
              <w:rPr>
                <w:spacing w:val="17"/>
                <w:sz w:val="21"/>
                <w:szCs w:val="21"/>
              </w:rPr>
              <w:t>树莺科</w:t>
            </w:r>
            <w:r>
              <w:rPr>
                <w:spacing w:val="-22"/>
                <w:sz w:val="21"/>
                <w:szCs w:val="21"/>
              </w:rPr>
              <w:t xml:space="preserve"> </w:t>
            </w:r>
            <w:r>
              <w:rPr>
                <w:rFonts w:ascii="Times New Roman" w:hAnsi="Times New Roman" w:eastAsia="Times New Roman" w:cs="Times New Roman"/>
                <w:sz w:val="21"/>
                <w:szCs w:val="21"/>
              </w:rPr>
              <w:t>Cettiidae</w:t>
            </w:r>
          </w:p>
        </w:tc>
        <w:tc>
          <w:tcPr>
            <w:tcW w:w="1221" w:type="dxa"/>
            <w:vAlign w:val="top"/>
          </w:tcPr>
          <w:p w14:paraId="516CC233">
            <w:pPr>
              <w:pStyle w:val="8"/>
              <w:spacing w:before="103" w:line="221" w:lineRule="auto"/>
              <w:ind w:left="412"/>
              <w:rPr>
                <w:sz w:val="21"/>
                <w:szCs w:val="21"/>
              </w:rPr>
            </w:pPr>
            <w:r>
              <w:rPr>
                <w:spacing w:val="5"/>
                <w:sz w:val="21"/>
                <w:szCs w:val="21"/>
              </w:rPr>
              <w:t>三有</w:t>
            </w:r>
          </w:p>
        </w:tc>
        <w:tc>
          <w:tcPr>
            <w:tcW w:w="1128" w:type="dxa"/>
            <w:vAlign w:val="top"/>
          </w:tcPr>
          <w:p w14:paraId="0555E7A7">
            <w:pPr>
              <w:spacing w:before="137"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5860BD4F">
            <w:pPr>
              <w:rPr>
                <w:rFonts w:ascii="Arial"/>
                <w:sz w:val="21"/>
              </w:rPr>
            </w:pPr>
          </w:p>
        </w:tc>
        <w:tc>
          <w:tcPr>
            <w:tcW w:w="519" w:type="dxa"/>
            <w:vAlign w:val="top"/>
          </w:tcPr>
          <w:p w14:paraId="4EBA81C5">
            <w:pPr>
              <w:pStyle w:val="8"/>
              <w:spacing w:before="103" w:line="223" w:lineRule="auto"/>
              <w:ind w:left="175"/>
              <w:rPr>
                <w:sz w:val="21"/>
                <w:szCs w:val="21"/>
              </w:rPr>
            </w:pPr>
            <w:r>
              <w:rPr>
                <w:sz w:val="21"/>
                <w:szCs w:val="21"/>
              </w:rPr>
              <w:t>古</w:t>
            </w:r>
          </w:p>
        </w:tc>
        <w:tc>
          <w:tcPr>
            <w:tcW w:w="722" w:type="dxa"/>
            <w:vAlign w:val="top"/>
          </w:tcPr>
          <w:p w14:paraId="17C37CF1">
            <w:pPr>
              <w:pStyle w:val="8"/>
              <w:spacing w:before="103" w:line="225" w:lineRule="auto"/>
              <w:ind w:left="280"/>
              <w:rPr>
                <w:sz w:val="21"/>
                <w:szCs w:val="21"/>
              </w:rPr>
            </w:pPr>
            <w:r>
              <w:rPr>
                <w:sz w:val="21"/>
                <w:szCs w:val="21"/>
              </w:rPr>
              <w:t>冬</w:t>
            </w:r>
          </w:p>
        </w:tc>
      </w:tr>
      <w:tr w14:paraId="1D82CEA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4" w:hRule="atLeast"/>
        </w:trPr>
        <w:tc>
          <w:tcPr>
            <w:tcW w:w="4000" w:type="dxa"/>
            <w:vAlign w:val="top"/>
          </w:tcPr>
          <w:p w14:paraId="4B1E2221">
            <w:pPr>
              <w:pStyle w:val="8"/>
              <w:spacing w:before="113" w:line="207" w:lineRule="auto"/>
              <w:ind w:left="135"/>
              <w:rPr>
                <w:rFonts w:ascii="Times New Roman" w:hAnsi="Times New Roman" w:eastAsia="Times New Roman" w:cs="Times New Roman"/>
                <w:sz w:val="21"/>
                <w:szCs w:val="21"/>
              </w:rPr>
            </w:pPr>
            <w:r>
              <w:rPr>
                <w:rFonts w:ascii="Times New Roman" w:hAnsi="Times New Roman" w:eastAsia="Times New Roman" w:cs="Times New Roman"/>
                <w:spacing w:val="38"/>
                <w:sz w:val="21"/>
                <w:szCs w:val="21"/>
              </w:rPr>
              <w:t>83</w:t>
            </w:r>
            <w:r>
              <w:rPr>
                <w:rFonts w:ascii="Times New Roman" w:hAnsi="Times New Roman" w:eastAsia="Times New Roman" w:cs="Times New Roman"/>
                <w:spacing w:val="22"/>
                <w:w w:val="101"/>
                <w:sz w:val="21"/>
                <w:szCs w:val="21"/>
              </w:rPr>
              <w:t xml:space="preserve"> </w:t>
            </w:r>
            <w:r>
              <w:rPr>
                <w:spacing w:val="38"/>
                <w:sz w:val="21"/>
                <w:szCs w:val="21"/>
              </w:rPr>
              <w:t>棕脸鹟莺</w:t>
            </w:r>
            <w:r>
              <w:rPr>
                <w:spacing w:val="-40"/>
                <w:sz w:val="21"/>
                <w:szCs w:val="21"/>
              </w:rPr>
              <w:t xml:space="preserve"> </w:t>
            </w:r>
            <w:r>
              <w:rPr>
                <w:rFonts w:ascii="Times New Roman" w:hAnsi="Times New Roman" w:eastAsia="Times New Roman" w:cs="Times New Roman"/>
                <w:i/>
                <w:iCs/>
                <w:sz w:val="21"/>
                <w:szCs w:val="21"/>
              </w:rPr>
              <w:t>Abroscopus</w:t>
            </w:r>
            <w:r>
              <w:rPr>
                <w:rFonts w:ascii="Times New Roman" w:hAnsi="Times New Roman" w:eastAsia="Times New Roman" w:cs="Times New Roman"/>
                <w:i/>
                <w:iCs/>
                <w:spacing w:val="26"/>
                <w:w w:val="101"/>
                <w:sz w:val="21"/>
                <w:szCs w:val="21"/>
              </w:rPr>
              <w:t xml:space="preserve"> </w:t>
            </w:r>
            <w:r>
              <w:rPr>
                <w:rFonts w:ascii="Times New Roman" w:hAnsi="Times New Roman" w:eastAsia="Times New Roman" w:cs="Times New Roman"/>
                <w:i/>
                <w:iCs/>
                <w:sz w:val="21"/>
                <w:szCs w:val="21"/>
              </w:rPr>
              <w:t>albogularis</w:t>
            </w:r>
          </w:p>
        </w:tc>
        <w:tc>
          <w:tcPr>
            <w:tcW w:w="1221" w:type="dxa"/>
            <w:vAlign w:val="top"/>
          </w:tcPr>
          <w:p w14:paraId="0204A612">
            <w:pPr>
              <w:pStyle w:val="8"/>
              <w:spacing w:before="113" w:line="221" w:lineRule="auto"/>
              <w:ind w:left="412"/>
              <w:rPr>
                <w:sz w:val="21"/>
                <w:szCs w:val="21"/>
              </w:rPr>
            </w:pPr>
            <w:r>
              <w:rPr>
                <w:spacing w:val="5"/>
                <w:sz w:val="21"/>
                <w:szCs w:val="21"/>
              </w:rPr>
              <w:t>三有</w:t>
            </w:r>
          </w:p>
        </w:tc>
        <w:tc>
          <w:tcPr>
            <w:tcW w:w="1128" w:type="dxa"/>
            <w:vAlign w:val="top"/>
          </w:tcPr>
          <w:p w14:paraId="2169E5D3">
            <w:pPr>
              <w:spacing w:before="146"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26C8EED">
            <w:pPr>
              <w:rPr>
                <w:rFonts w:ascii="Arial"/>
                <w:sz w:val="21"/>
              </w:rPr>
            </w:pPr>
          </w:p>
        </w:tc>
        <w:tc>
          <w:tcPr>
            <w:tcW w:w="519" w:type="dxa"/>
            <w:vAlign w:val="top"/>
          </w:tcPr>
          <w:p w14:paraId="678DAC22">
            <w:pPr>
              <w:pStyle w:val="8"/>
              <w:spacing w:before="112" w:line="221" w:lineRule="auto"/>
              <w:ind w:left="177"/>
              <w:rPr>
                <w:sz w:val="21"/>
                <w:szCs w:val="21"/>
              </w:rPr>
            </w:pPr>
            <w:r>
              <w:rPr>
                <w:sz w:val="21"/>
                <w:szCs w:val="21"/>
              </w:rPr>
              <w:t>东</w:t>
            </w:r>
          </w:p>
        </w:tc>
        <w:tc>
          <w:tcPr>
            <w:tcW w:w="722" w:type="dxa"/>
            <w:vAlign w:val="top"/>
          </w:tcPr>
          <w:p w14:paraId="4056A4BE">
            <w:pPr>
              <w:pStyle w:val="8"/>
              <w:spacing w:before="113" w:line="221" w:lineRule="auto"/>
              <w:ind w:left="290"/>
              <w:rPr>
                <w:sz w:val="21"/>
                <w:szCs w:val="21"/>
              </w:rPr>
            </w:pPr>
            <w:r>
              <w:rPr>
                <w:sz w:val="21"/>
                <w:szCs w:val="21"/>
              </w:rPr>
              <w:t>留</w:t>
            </w:r>
          </w:p>
        </w:tc>
      </w:tr>
      <w:tr w14:paraId="549C566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4000" w:type="dxa"/>
            <w:vAlign w:val="top"/>
          </w:tcPr>
          <w:p w14:paraId="5A7296BC">
            <w:pPr>
              <w:pStyle w:val="8"/>
              <w:spacing w:before="105" w:line="207" w:lineRule="auto"/>
              <w:ind w:left="135"/>
              <w:rPr>
                <w:rFonts w:ascii="Times New Roman" w:hAnsi="Times New Roman" w:eastAsia="Times New Roman" w:cs="Times New Roman"/>
                <w:sz w:val="21"/>
                <w:szCs w:val="21"/>
              </w:rPr>
            </w:pPr>
            <w:r>
              <w:rPr>
                <w:rFonts w:ascii="Times New Roman" w:hAnsi="Times New Roman" w:eastAsia="Times New Roman" w:cs="Times New Roman"/>
                <w:spacing w:val="35"/>
                <w:sz w:val="21"/>
                <w:szCs w:val="21"/>
              </w:rPr>
              <w:t>84</w:t>
            </w:r>
            <w:r>
              <w:rPr>
                <w:rFonts w:ascii="Times New Roman" w:hAnsi="Times New Roman" w:eastAsia="Times New Roman" w:cs="Times New Roman"/>
                <w:spacing w:val="32"/>
                <w:sz w:val="21"/>
                <w:szCs w:val="21"/>
              </w:rPr>
              <w:t xml:space="preserve"> </w:t>
            </w:r>
            <w:r>
              <w:rPr>
                <w:spacing w:val="35"/>
                <w:sz w:val="21"/>
                <w:szCs w:val="21"/>
              </w:rPr>
              <w:t>强脚树莺</w:t>
            </w:r>
            <w:r>
              <w:rPr>
                <w:spacing w:val="-36"/>
                <w:sz w:val="21"/>
                <w:szCs w:val="21"/>
              </w:rPr>
              <w:t xml:space="preserve"> </w:t>
            </w:r>
            <w:r>
              <w:rPr>
                <w:rFonts w:ascii="Times New Roman" w:hAnsi="Times New Roman" w:eastAsia="Times New Roman" w:cs="Times New Roman"/>
                <w:i/>
                <w:iCs/>
                <w:sz w:val="21"/>
                <w:szCs w:val="21"/>
              </w:rPr>
              <w:t>Horornis</w:t>
            </w:r>
            <w:r>
              <w:rPr>
                <w:rFonts w:ascii="Times New Roman" w:hAnsi="Times New Roman" w:eastAsia="Times New Roman" w:cs="Times New Roman"/>
                <w:i/>
                <w:iCs/>
                <w:spacing w:val="-18"/>
                <w:sz w:val="21"/>
                <w:szCs w:val="21"/>
              </w:rPr>
              <w:t xml:space="preserve"> </w:t>
            </w:r>
            <w:r>
              <w:rPr>
                <w:rFonts w:ascii="Times New Roman" w:hAnsi="Times New Roman" w:eastAsia="Times New Roman" w:cs="Times New Roman"/>
                <w:i/>
                <w:iCs/>
                <w:sz w:val="21"/>
                <w:szCs w:val="21"/>
              </w:rPr>
              <w:t>fortipes</w:t>
            </w:r>
          </w:p>
          <w:p w14:paraId="713CFA02">
            <w:pPr>
              <w:pStyle w:val="8"/>
              <w:spacing w:before="162" w:line="207" w:lineRule="auto"/>
              <w:ind w:left="136"/>
              <w:rPr>
                <w:rFonts w:ascii="Times New Roman" w:hAnsi="Times New Roman" w:eastAsia="Times New Roman" w:cs="Times New Roman"/>
                <w:sz w:val="21"/>
                <w:szCs w:val="21"/>
              </w:rPr>
            </w:pPr>
            <w:r>
              <w:rPr>
                <w:spacing w:val="21"/>
                <w:sz w:val="21"/>
                <w:szCs w:val="21"/>
              </w:rPr>
              <w:t>（三十）</w:t>
            </w:r>
            <w:r>
              <w:rPr>
                <w:spacing w:val="-54"/>
                <w:sz w:val="21"/>
                <w:szCs w:val="21"/>
              </w:rPr>
              <w:t xml:space="preserve"> </w:t>
            </w:r>
            <w:r>
              <w:rPr>
                <w:spacing w:val="21"/>
                <w:sz w:val="21"/>
                <w:szCs w:val="21"/>
              </w:rPr>
              <w:t>长尾山雀科</w:t>
            </w:r>
            <w:r>
              <w:rPr>
                <w:spacing w:val="-29"/>
                <w:sz w:val="21"/>
                <w:szCs w:val="21"/>
              </w:rPr>
              <w:t xml:space="preserve"> </w:t>
            </w:r>
            <w:r>
              <w:rPr>
                <w:rFonts w:ascii="Times New Roman" w:hAnsi="Times New Roman" w:eastAsia="Times New Roman" w:cs="Times New Roman"/>
                <w:sz w:val="21"/>
                <w:szCs w:val="21"/>
              </w:rPr>
              <w:t>Aegithalidae</w:t>
            </w:r>
          </w:p>
        </w:tc>
        <w:tc>
          <w:tcPr>
            <w:tcW w:w="1221" w:type="dxa"/>
            <w:vAlign w:val="top"/>
          </w:tcPr>
          <w:p w14:paraId="431FD0BC">
            <w:pPr>
              <w:pStyle w:val="8"/>
              <w:spacing w:before="105" w:line="221" w:lineRule="auto"/>
              <w:ind w:left="412"/>
              <w:rPr>
                <w:sz w:val="21"/>
                <w:szCs w:val="21"/>
              </w:rPr>
            </w:pPr>
            <w:r>
              <w:rPr>
                <w:spacing w:val="5"/>
                <w:sz w:val="21"/>
                <w:szCs w:val="21"/>
              </w:rPr>
              <w:t>三有</w:t>
            </w:r>
          </w:p>
        </w:tc>
        <w:tc>
          <w:tcPr>
            <w:tcW w:w="1128" w:type="dxa"/>
            <w:vAlign w:val="top"/>
          </w:tcPr>
          <w:p w14:paraId="242D8632">
            <w:pPr>
              <w:spacing w:before="14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2528589">
            <w:pPr>
              <w:rPr>
                <w:rFonts w:ascii="Arial"/>
                <w:sz w:val="21"/>
              </w:rPr>
            </w:pPr>
          </w:p>
        </w:tc>
        <w:tc>
          <w:tcPr>
            <w:tcW w:w="519" w:type="dxa"/>
            <w:vAlign w:val="top"/>
          </w:tcPr>
          <w:p w14:paraId="5C696F01">
            <w:pPr>
              <w:pStyle w:val="8"/>
              <w:spacing w:before="104" w:line="221" w:lineRule="auto"/>
              <w:ind w:left="177"/>
              <w:rPr>
                <w:sz w:val="21"/>
                <w:szCs w:val="21"/>
              </w:rPr>
            </w:pPr>
            <w:r>
              <w:rPr>
                <w:sz w:val="21"/>
                <w:szCs w:val="21"/>
              </w:rPr>
              <w:t>东</w:t>
            </w:r>
          </w:p>
        </w:tc>
        <w:tc>
          <w:tcPr>
            <w:tcW w:w="722" w:type="dxa"/>
            <w:vAlign w:val="top"/>
          </w:tcPr>
          <w:p w14:paraId="5CA3C378">
            <w:pPr>
              <w:pStyle w:val="8"/>
              <w:spacing w:before="105" w:line="221" w:lineRule="auto"/>
              <w:ind w:left="290"/>
              <w:rPr>
                <w:sz w:val="21"/>
                <w:szCs w:val="21"/>
              </w:rPr>
            </w:pPr>
            <w:r>
              <w:rPr>
                <w:sz w:val="21"/>
                <w:szCs w:val="21"/>
              </w:rPr>
              <w:t>留</w:t>
            </w:r>
          </w:p>
        </w:tc>
      </w:tr>
      <w:tr w14:paraId="58DF90F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4000" w:type="dxa"/>
            <w:vAlign w:val="top"/>
          </w:tcPr>
          <w:p w14:paraId="1FAFCF91">
            <w:pPr>
              <w:pStyle w:val="8"/>
              <w:spacing w:before="106" w:line="298" w:lineRule="auto"/>
              <w:ind w:left="136" w:right="178" w:hanging="1"/>
              <w:rPr>
                <w:rFonts w:ascii="Times New Roman" w:hAnsi="Times New Roman" w:eastAsia="Times New Roman" w:cs="Times New Roman"/>
                <w:sz w:val="21"/>
                <w:szCs w:val="21"/>
              </w:rPr>
            </w:pPr>
            <w:r>
              <w:rPr>
                <w:rFonts w:ascii="Times New Roman" w:hAnsi="Times New Roman" w:eastAsia="Times New Roman" w:cs="Times New Roman"/>
                <w:spacing w:val="30"/>
                <w:sz w:val="21"/>
                <w:szCs w:val="21"/>
              </w:rPr>
              <w:t>85</w:t>
            </w:r>
            <w:r>
              <w:rPr>
                <w:rFonts w:ascii="Times New Roman" w:hAnsi="Times New Roman" w:eastAsia="Times New Roman" w:cs="Times New Roman"/>
                <w:spacing w:val="31"/>
                <w:sz w:val="21"/>
                <w:szCs w:val="21"/>
              </w:rPr>
              <w:t xml:space="preserve"> </w:t>
            </w:r>
            <w:r>
              <w:rPr>
                <w:spacing w:val="30"/>
                <w:sz w:val="21"/>
                <w:szCs w:val="21"/>
              </w:rPr>
              <w:t>红头长尾山雀</w:t>
            </w:r>
            <w:r>
              <w:rPr>
                <w:spacing w:val="-40"/>
                <w:sz w:val="21"/>
                <w:szCs w:val="21"/>
              </w:rPr>
              <w:t xml:space="preserve"> </w:t>
            </w:r>
            <w:r>
              <w:rPr>
                <w:rFonts w:ascii="Times New Roman" w:hAnsi="Times New Roman" w:eastAsia="Times New Roman" w:cs="Times New Roman"/>
                <w:i/>
                <w:iCs/>
                <w:sz w:val="21"/>
                <w:szCs w:val="21"/>
              </w:rPr>
              <w:t>Aegithalos</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 xml:space="preserve">concinnus </w:t>
            </w:r>
            <w:r>
              <w:rPr>
                <w:spacing w:val="16"/>
                <w:sz w:val="21"/>
                <w:szCs w:val="21"/>
              </w:rPr>
              <w:t>（三十一）</w:t>
            </w:r>
            <w:r>
              <w:rPr>
                <w:spacing w:val="-52"/>
                <w:sz w:val="21"/>
                <w:szCs w:val="21"/>
              </w:rPr>
              <w:t xml:space="preserve"> </w:t>
            </w:r>
            <w:r>
              <w:rPr>
                <w:spacing w:val="16"/>
                <w:sz w:val="21"/>
                <w:szCs w:val="21"/>
              </w:rPr>
              <w:t>莺鹛科</w:t>
            </w:r>
            <w:r>
              <w:rPr>
                <w:spacing w:val="-17"/>
                <w:sz w:val="21"/>
                <w:szCs w:val="21"/>
              </w:rPr>
              <w:t xml:space="preserve"> </w:t>
            </w:r>
            <w:r>
              <w:rPr>
                <w:rFonts w:ascii="Times New Roman" w:hAnsi="Times New Roman" w:eastAsia="Times New Roman" w:cs="Times New Roman"/>
                <w:sz w:val="21"/>
                <w:szCs w:val="21"/>
              </w:rPr>
              <w:t>Sylviidae</w:t>
            </w:r>
          </w:p>
        </w:tc>
        <w:tc>
          <w:tcPr>
            <w:tcW w:w="1221" w:type="dxa"/>
            <w:vAlign w:val="top"/>
          </w:tcPr>
          <w:p w14:paraId="4FBF6C14">
            <w:pPr>
              <w:pStyle w:val="8"/>
              <w:spacing w:before="105"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349115C2">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58260D2">
            <w:pPr>
              <w:rPr>
                <w:rFonts w:ascii="Arial"/>
                <w:sz w:val="21"/>
              </w:rPr>
            </w:pPr>
          </w:p>
        </w:tc>
        <w:tc>
          <w:tcPr>
            <w:tcW w:w="519" w:type="dxa"/>
            <w:vAlign w:val="top"/>
          </w:tcPr>
          <w:p w14:paraId="6F41596F">
            <w:pPr>
              <w:pStyle w:val="8"/>
              <w:spacing w:before="104" w:line="221" w:lineRule="auto"/>
              <w:ind w:left="177"/>
              <w:rPr>
                <w:sz w:val="21"/>
                <w:szCs w:val="21"/>
              </w:rPr>
            </w:pPr>
            <w:r>
              <w:rPr>
                <w:sz w:val="21"/>
                <w:szCs w:val="21"/>
              </w:rPr>
              <w:t>东</w:t>
            </w:r>
          </w:p>
        </w:tc>
        <w:tc>
          <w:tcPr>
            <w:tcW w:w="722" w:type="dxa"/>
            <w:vAlign w:val="top"/>
          </w:tcPr>
          <w:p w14:paraId="73890F79">
            <w:pPr>
              <w:pStyle w:val="8"/>
              <w:spacing w:before="105" w:line="221" w:lineRule="auto"/>
              <w:ind w:left="290"/>
              <w:rPr>
                <w:sz w:val="21"/>
                <w:szCs w:val="21"/>
              </w:rPr>
            </w:pPr>
            <w:r>
              <w:rPr>
                <w:sz w:val="21"/>
                <w:szCs w:val="21"/>
              </w:rPr>
              <w:t>留</w:t>
            </w:r>
          </w:p>
        </w:tc>
      </w:tr>
      <w:tr w14:paraId="624FC3D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4000" w:type="dxa"/>
            <w:vAlign w:val="top"/>
          </w:tcPr>
          <w:p w14:paraId="51BD7E9E">
            <w:pPr>
              <w:pStyle w:val="8"/>
              <w:spacing w:before="106" w:line="298" w:lineRule="auto"/>
              <w:ind w:left="136" w:right="464" w:hanging="1"/>
              <w:rPr>
                <w:rFonts w:ascii="Times New Roman" w:hAnsi="Times New Roman" w:eastAsia="Times New Roman" w:cs="Times New Roman"/>
                <w:sz w:val="21"/>
                <w:szCs w:val="21"/>
              </w:rPr>
            </w:pPr>
            <w:r>
              <w:rPr>
                <w:rFonts w:ascii="Times New Roman" w:hAnsi="Times New Roman" w:eastAsia="Times New Roman" w:cs="Times New Roman"/>
                <w:spacing w:val="35"/>
                <w:sz w:val="21"/>
                <w:szCs w:val="21"/>
              </w:rPr>
              <w:t>86</w:t>
            </w:r>
            <w:r>
              <w:rPr>
                <w:rFonts w:ascii="Times New Roman" w:hAnsi="Times New Roman" w:eastAsia="Times New Roman" w:cs="Times New Roman"/>
                <w:spacing w:val="22"/>
                <w:sz w:val="21"/>
                <w:szCs w:val="21"/>
              </w:rPr>
              <w:t xml:space="preserve"> </w:t>
            </w:r>
            <w:r>
              <w:rPr>
                <w:spacing w:val="35"/>
                <w:sz w:val="21"/>
                <w:szCs w:val="21"/>
              </w:rPr>
              <w:t>棕头鸦雀</w:t>
            </w:r>
            <w:r>
              <w:rPr>
                <w:spacing w:val="-29"/>
                <w:sz w:val="21"/>
                <w:szCs w:val="21"/>
              </w:rPr>
              <w:t xml:space="preserve"> </w:t>
            </w:r>
            <w:r>
              <w:rPr>
                <w:rFonts w:ascii="Times New Roman" w:hAnsi="Times New Roman" w:eastAsia="Times New Roman" w:cs="Times New Roman"/>
                <w:i/>
                <w:iCs/>
                <w:sz w:val="21"/>
                <w:szCs w:val="21"/>
              </w:rPr>
              <w:t>Sinosuthora</w:t>
            </w:r>
            <w:r>
              <w:rPr>
                <w:rFonts w:ascii="Times New Roman" w:hAnsi="Times New Roman" w:eastAsia="Times New Roman" w:cs="Times New Roman"/>
                <w:i/>
                <w:iCs/>
                <w:spacing w:val="22"/>
                <w:sz w:val="21"/>
                <w:szCs w:val="21"/>
              </w:rPr>
              <w:t xml:space="preserve"> </w:t>
            </w:r>
            <w:r>
              <w:rPr>
                <w:rFonts w:ascii="Times New Roman" w:hAnsi="Times New Roman" w:eastAsia="Times New Roman" w:cs="Times New Roman"/>
                <w:i/>
                <w:iCs/>
                <w:sz w:val="21"/>
                <w:szCs w:val="21"/>
              </w:rPr>
              <w:t xml:space="preserve">webbianus </w:t>
            </w:r>
            <w:r>
              <w:rPr>
                <w:spacing w:val="21"/>
                <w:sz w:val="21"/>
                <w:szCs w:val="21"/>
              </w:rPr>
              <w:t>（三十二）</w:t>
            </w:r>
            <w:r>
              <w:rPr>
                <w:spacing w:val="-55"/>
                <w:sz w:val="21"/>
                <w:szCs w:val="21"/>
              </w:rPr>
              <w:t xml:space="preserve"> </w:t>
            </w:r>
            <w:r>
              <w:rPr>
                <w:spacing w:val="21"/>
                <w:sz w:val="21"/>
                <w:szCs w:val="21"/>
              </w:rPr>
              <w:t>绣眼鸟科</w:t>
            </w:r>
            <w:r>
              <w:rPr>
                <w:spacing w:val="-25"/>
                <w:sz w:val="21"/>
                <w:szCs w:val="21"/>
              </w:rPr>
              <w:t xml:space="preserve"> </w:t>
            </w:r>
            <w:r>
              <w:rPr>
                <w:rFonts w:ascii="Times New Roman" w:hAnsi="Times New Roman" w:eastAsia="Times New Roman" w:cs="Times New Roman"/>
                <w:sz w:val="21"/>
                <w:szCs w:val="21"/>
              </w:rPr>
              <w:t>Zosteropidae</w:t>
            </w:r>
          </w:p>
        </w:tc>
        <w:tc>
          <w:tcPr>
            <w:tcW w:w="1221" w:type="dxa"/>
            <w:vAlign w:val="top"/>
          </w:tcPr>
          <w:p w14:paraId="3A8CE739">
            <w:pPr>
              <w:pStyle w:val="8"/>
              <w:spacing w:before="106" w:line="221" w:lineRule="auto"/>
              <w:ind w:left="412"/>
              <w:rPr>
                <w:sz w:val="21"/>
                <w:szCs w:val="21"/>
              </w:rPr>
            </w:pPr>
            <w:r>
              <w:rPr>
                <w:spacing w:val="5"/>
                <w:sz w:val="21"/>
                <w:szCs w:val="21"/>
              </w:rPr>
              <w:t>三有</w:t>
            </w:r>
          </w:p>
        </w:tc>
        <w:tc>
          <w:tcPr>
            <w:tcW w:w="1128" w:type="dxa"/>
            <w:vAlign w:val="top"/>
          </w:tcPr>
          <w:p w14:paraId="546883DD">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0938C79">
            <w:pPr>
              <w:rPr>
                <w:rFonts w:ascii="Arial"/>
                <w:sz w:val="21"/>
              </w:rPr>
            </w:pPr>
          </w:p>
        </w:tc>
        <w:tc>
          <w:tcPr>
            <w:tcW w:w="519" w:type="dxa"/>
            <w:vAlign w:val="top"/>
          </w:tcPr>
          <w:p w14:paraId="42A55833">
            <w:pPr>
              <w:pStyle w:val="8"/>
              <w:spacing w:before="105" w:line="221" w:lineRule="auto"/>
              <w:ind w:left="177"/>
              <w:rPr>
                <w:sz w:val="21"/>
                <w:szCs w:val="21"/>
              </w:rPr>
            </w:pPr>
            <w:r>
              <w:rPr>
                <w:sz w:val="21"/>
                <w:szCs w:val="21"/>
              </w:rPr>
              <w:t>东</w:t>
            </w:r>
          </w:p>
        </w:tc>
        <w:tc>
          <w:tcPr>
            <w:tcW w:w="722" w:type="dxa"/>
            <w:vAlign w:val="top"/>
          </w:tcPr>
          <w:p w14:paraId="26E91202">
            <w:pPr>
              <w:pStyle w:val="8"/>
              <w:spacing w:before="106" w:line="221" w:lineRule="auto"/>
              <w:ind w:left="290"/>
              <w:rPr>
                <w:sz w:val="21"/>
                <w:szCs w:val="21"/>
              </w:rPr>
            </w:pPr>
            <w:r>
              <w:rPr>
                <w:sz w:val="21"/>
                <w:szCs w:val="21"/>
              </w:rPr>
              <w:t>留</w:t>
            </w:r>
          </w:p>
        </w:tc>
      </w:tr>
      <w:tr w14:paraId="20C67EE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5" w:hRule="atLeast"/>
        </w:trPr>
        <w:tc>
          <w:tcPr>
            <w:tcW w:w="4000" w:type="dxa"/>
            <w:vAlign w:val="top"/>
          </w:tcPr>
          <w:p w14:paraId="1E63A8DC">
            <w:pPr>
              <w:pStyle w:val="8"/>
              <w:spacing w:before="106" w:line="294" w:lineRule="auto"/>
              <w:ind w:left="136" w:right="521" w:hanging="1"/>
              <w:rPr>
                <w:rFonts w:ascii="Times New Roman" w:hAnsi="Times New Roman" w:eastAsia="Times New Roman" w:cs="Times New Roman"/>
                <w:sz w:val="21"/>
                <w:szCs w:val="21"/>
              </w:rPr>
            </w:pPr>
            <w:r>
              <w:rPr>
                <w:rFonts w:ascii="Times New Roman" w:hAnsi="Times New Roman" w:eastAsia="Times New Roman" w:cs="Times New Roman"/>
                <w:spacing w:val="34"/>
                <w:sz w:val="21"/>
                <w:szCs w:val="21"/>
              </w:rPr>
              <w:t>87</w:t>
            </w:r>
            <w:r>
              <w:rPr>
                <w:rFonts w:ascii="Times New Roman" w:hAnsi="Times New Roman" w:eastAsia="Times New Roman" w:cs="Times New Roman"/>
                <w:spacing w:val="36"/>
                <w:w w:val="101"/>
                <w:sz w:val="21"/>
                <w:szCs w:val="21"/>
              </w:rPr>
              <w:t xml:space="preserve"> </w:t>
            </w:r>
            <w:r>
              <w:rPr>
                <w:spacing w:val="34"/>
                <w:sz w:val="21"/>
                <w:szCs w:val="21"/>
              </w:rPr>
              <w:t>暗绿绣眼鸟</w:t>
            </w:r>
            <w:r>
              <w:rPr>
                <w:spacing w:val="-30"/>
                <w:sz w:val="21"/>
                <w:szCs w:val="21"/>
              </w:rPr>
              <w:t xml:space="preserve"> </w:t>
            </w:r>
            <w:r>
              <w:rPr>
                <w:rFonts w:ascii="Times New Roman" w:hAnsi="Times New Roman" w:eastAsia="Times New Roman" w:cs="Times New Roman"/>
                <w:i/>
                <w:iCs/>
                <w:sz w:val="21"/>
                <w:szCs w:val="21"/>
              </w:rPr>
              <w:t>Zosterops</w:t>
            </w:r>
            <w:r>
              <w:rPr>
                <w:rFonts w:ascii="Times New Roman" w:hAnsi="Times New Roman" w:eastAsia="Times New Roman" w:cs="Times New Roman"/>
                <w:i/>
                <w:iCs/>
                <w:spacing w:val="-18"/>
                <w:sz w:val="21"/>
                <w:szCs w:val="21"/>
              </w:rPr>
              <w:t xml:space="preserve"> </w:t>
            </w:r>
            <w:r>
              <w:rPr>
                <w:rFonts w:ascii="Times New Roman" w:hAnsi="Times New Roman" w:eastAsia="Times New Roman" w:cs="Times New Roman"/>
                <w:i/>
                <w:iCs/>
                <w:sz w:val="21"/>
                <w:szCs w:val="21"/>
              </w:rPr>
              <w:t xml:space="preserve">japonicus </w:t>
            </w:r>
            <w:r>
              <w:rPr>
                <w:spacing w:val="18"/>
                <w:sz w:val="21"/>
                <w:szCs w:val="21"/>
              </w:rPr>
              <w:t>（三十三）</w:t>
            </w:r>
            <w:r>
              <w:rPr>
                <w:spacing w:val="-57"/>
                <w:sz w:val="21"/>
                <w:szCs w:val="21"/>
              </w:rPr>
              <w:t xml:space="preserve"> </w:t>
            </w:r>
            <w:r>
              <w:rPr>
                <w:spacing w:val="18"/>
                <w:sz w:val="21"/>
                <w:szCs w:val="21"/>
              </w:rPr>
              <w:t>林鹛科</w:t>
            </w:r>
            <w:r>
              <w:rPr>
                <w:spacing w:val="-24"/>
                <w:sz w:val="21"/>
                <w:szCs w:val="21"/>
              </w:rPr>
              <w:t xml:space="preserve"> </w:t>
            </w:r>
            <w:r>
              <w:rPr>
                <w:rFonts w:ascii="Times New Roman" w:hAnsi="Times New Roman" w:eastAsia="Times New Roman" w:cs="Times New Roman"/>
                <w:sz w:val="21"/>
                <w:szCs w:val="21"/>
              </w:rPr>
              <w:t>Timaliidae</w:t>
            </w:r>
          </w:p>
        </w:tc>
        <w:tc>
          <w:tcPr>
            <w:tcW w:w="1221" w:type="dxa"/>
            <w:vAlign w:val="top"/>
          </w:tcPr>
          <w:p w14:paraId="09B77BD4">
            <w:pPr>
              <w:pStyle w:val="8"/>
              <w:spacing w:before="106"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0FBCB8BC">
            <w:pPr>
              <w:spacing w:before="14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0027007">
            <w:pPr>
              <w:rPr>
                <w:rFonts w:ascii="Arial"/>
                <w:sz w:val="21"/>
              </w:rPr>
            </w:pPr>
          </w:p>
        </w:tc>
        <w:tc>
          <w:tcPr>
            <w:tcW w:w="519" w:type="dxa"/>
            <w:vAlign w:val="top"/>
          </w:tcPr>
          <w:p w14:paraId="752B1FEA">
            <w:pPr>
              <w:pStyle w:val="8"/>
              <w:spacing w:before="106" w:line="221" w:lineRule="auto"/>
              <w:ind w:left="177"/>
              <w:rPr>
                <w:sz w:val="21"/>
                <w:szCs w:val="21"/>
              </w:rPr>
            </w:pPr>
            <w:r>
              <w:rPr>
                <w:sz w:val="21"/>
                <w:szCs w:val="21"/>
              </w:rPr>
              <w:t>东</w:t>
            </w:r>
          </w:p>
        </w:tc>
        <w:tc>
          <w:tcPr>
            <w:tcW w:w="722" w:type="dxa"/>
            <w:vAlign w:val="top"/>
          </w:tcPr>
          <w:p w14:paraId="43A8E9FC">
            <w:pPr>
              <w:pStyle w:val="8"/>
              <w:spacing w:before="106" w:line="223" w:lineRule="auto"/>
              <w:ind w:left="274"/>
              <w:rPr>
                <w:sz w:val="21"/>
                <w:szCs w:val="21"/>
              </w:rPr>
            </w:pPr>
            <w:r>
              <w:rPr>
                <w:sz w:val="21"/>
                <w:szCs w:val="21"/>
              </w:rPr>
              <w:t>夏</w:t>
            </w:r>
          </w:p>
        </w:tc>
      </w:tr>
      <w:tr w14:paraId="626A10F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4" w:hRule="atLeast"/>
        </w:trPr>
        <w:tc>
          <w:tcPr>
            <w:tcW w:w="4000" w:type="dxa"/>
            <w:vAlign w:val="top"/>
          </w:tcPr>
          <w:p w14:paraId="53C91313">
            <w:pPr>
              <w:pStyle w:val="8"/>
              <w:spacing w:before="116" w:line="207" w:lineRule="auto"/>
              <w:ind w:left="135"/>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88</w:t>
            </w:r>
            <w:r>
              <w:rPr>
                <w:rFonts w:ascii="Times New Roman" w:hAnsi="Times New Roman" w:eastAsia="Times New Roman" w:cs="Times New Roman"/>
                <w:spacing w:val="32"/>
                <w:w w:val="101"/>
                <w:sz w:val="21"/>
                <w:szCs w:val="21"/>
              </w:rPr>
              <w:t xml:space="preserve"> </w:t>
            </w:r>
            <w:r>
              <w:rPr>
                <w:spacing w:val="28"/>
                <w:sz w:val="21"/>
                <w:szCs w:val="21"/>
              </w:rPr>
              <w:t>红头穗鹛</w:t>
            </w:r>
            <w:r>
              <w:rPr>
                <w:spacing w:val="-16"/>
                <w:sz w:val="21"/>
                <w:szCs w:val="21"/>
              </w:rPr>
              <w:t xml:space="preserve"> </w:t>
            </w:r>
            <w:r>
              <w:rPr>
                <w:rFonts w:ascii="Times New Roman" w:hAnsi="Times New Roman" w:eastAsia="Times New Roman" w:cs="Times New Roman"/>
                <w:i/>
                <w:iCs/>
                <w:sz w:val="21"/>
                <w:szCs w:val="21"/>
              </w:rPr>
              <w:t>Cyanoderma</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ruficeps</w:t>
            </w:r>
          </w:p>
        </w:tc>
        <w:tc>
          <w:tcPr>
            <w:tcW w:w="1221" w:type="dxa"/>
            <w:vAlign w:val="top"/>
          </w:tcPr>
          <w:p w14:paraId="40517A61">
            <w:pPr>
              <w:pStyle w:val="8"/>
              <w:spacing w:before="116" w:line="218" w:lineRule="auto"/>
              <w:ind w:left="412"/>
              <w:rPr>
                <w:sz w:val="21"/>
                <w:szCs w:val="21"/>
              </w:rPr>
            </w:pPr>
            <w:r>
              <w:rPr>
                <w:spacing w:val="5"/>
                <w:sz w:val="21"/>
                <w:szCs w:val="21"/>
              </w:rPr>
              <w:t>三有</w:t>
            </w:r>
          </w:p>
        </w:tc>
        <w:tc>
          <w:tcPr>
            <w:tcW w:w="1128" w:type="dxa"/>
            <w:vAlign w:val="top"/>
          </w:tcPr>
          <w:p w14:paraId="5539E6F2">
            <w:pPr>
              <w:spacing w:before="14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CD3F51A">
            <w:pPr>
              <w:rPr>
                <w:rFonts w:ascii="Arial"/>
                <w:sz w:val="21"/>
              </w:rPr>
            </w:pPr>
          </w:p>
        </w:tc>
        <w:tc>
          <w:tcPr>
            <w:tcW w:w="519" w:type="dxa"/>
            <w:vAlign w:val="top"/>
          </w:tcPr>
          <w:p w14:paraId="6ECA1D08">
            <w:pPr>
              <w:pStyle w:val="8"/>
              <w:spacing w:before="116" w:line="218" w:lineRule="auto"/>
              <w:ind w:left="177"/>
              <w:rPr>
                <w:sz w:val="21"/>
                <w:szCs w:val="21"/>
              </w:rPr>
            </w:pPr>
            <w:r>
              <w:rPr>
                <w:sz w:val="21"/>
                <w:szCs w:val="21"/>
              </w:rPr>
              <w:t>东</w:t>
            </w:r>
          </w:p>
        </w:tc>
        <w:tc>
          <w:tcPr>
            <w:tcW w:w="722" w:type="dxa"/>
            <w:vAlign w:val="top"/>
          </w:tcPr>
          <w:p w14:paraId="36A2FB86">
            <w:pPr>
              <w:pStyle w:val="8"/>
              <w:spacing w:before="116" w:line="218" w:lineRule="auto"/>
              <w:ind w:left="290"/>
              <w:rPr>
                <w:sz w:val="21"/>
                <w:szCs w:val="21"/>
              </w:rPr>
            </w:pPr>
            <w:r>
              <w:rPr>
                <w:sz w:val="21"/>
                <w:szCs w:val="21"/>
              </w:rPr>
              <w:t>留</w:t>
            </w:r>
          </w:p>
        </w:tc>
      </w:tr>
      <w:tr w14:paraId="213C20B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2" w:hRule="atLeast"/>
        </w:trPr>
        <w:tc>
          <w:tcPr>
            <w:tcW w:w="4000" w:type="dxa"/>
            <w:vAlign w:val="top"/>
          </w:tcPr>
          <w:p w14:paraId="14EBF107">
            <w:pPr>
              <w:pStyle w:val="8"/>
              <w:spacing w:before="76" w:line="222" w:lineRule="auto"/>
              <w:ind w:left="120" w:right="694" w:firstLine="14"/>
              <w:rPr>
                <w:rFonts w:ascii="Times New Roman" w:hAnsi="Times New Roman" w:eastAsia="Times New Roman" w:cs="Times New Roman"/>
                <w:sz w:val="21"/>
                <w:szCs w:val="21"/>
              </w:rPr>
            </w:pPr>
            <w:r>
              <w:rPr>
                <w:rFonts w:ascii="Times New Roman" w:hAnsi="Times New Roman" w:eastAsia="Times New Roman" w:cs="Times New Roman"/>
                <w:spacing w:val="23"/>
                <w:sz w:val="21"/>
                <w:szCs w:val="21"/>
              </w:rPr>
              <w:t>89</w:t>
            </w:r>
            <w:r>
              <w:rPr>
                <w:rFonts w:ascii="Times New Roman" w:hAnsi="Times New Roman" w:eastAsia="Times New Roman" w:cs="Times New Roman"/>
                <w:spacing w:val="27"/>
                <w:sz w:val="21"/>
                <w:szCs w:val="21"/>
              </w:rPr>
              <w:t xml:space="preserve"> </w:t>
            </w:r>
            <w:r>
              <w:rPr>
                <w:spacing w:val="23"/>
                <w:sz w:val="21"/>
                <w:szCs w:val="21"/>
              </w:rPr>
              <w:t>华南斑胸钩嘴鹛</w:t>
            </w:r>
            <w:r>
              <w:rPr>
                <w:spacing w:val="-34"/>
                <w:sz w:val="21"/>
                <w:szCs w:val="21"/>
              </w:rPr>
              <w:t xml:space="preserve"> </w:t>
            </w:r>
            <w:r>
              <w:rPr>
                <w:rFonts w:ascii="Times New Roman" w:hAnsi="Times New Roman" w:eastAsia="Times New Roman" w:cs="Times New Roman"/>
                <w:i/>
                <w:iCs/>
                <w:sz w:val="21"/>
                <w:szCs w:val="21"/>
              </w:rPr>
              <w:t xml:space="preserve">Erythrogenys </w:t>
            </w:r>
            <w:r>
              <w:rPr>
                <w:rFonts w:ascii="Times New Roman" w:hAnsi="Times New Roman" w:eastAsia="Times New Roman" w:cs="Times New Roman"/>
                <w:i/>
                <w:iCs/>
                <w:spacing w:val="8"/>
                <w:sz w:val="21"/>
                <w:szCs w:val="21"/>
              </w:rPr>
              <w:t>swinhoei</w:t>
            </w:r>
          </w:p>
        </w:tc>
        <w:tc>
          <w:tcPr>
            <w:tcW w:w="1221" w:type="dxa"/>
            <w:vAlign w:val="top"/>
          </w:tcPr>
          <w:p w14:paraId="29997174">
            <w:pPr>
              <w:pStyle w:val="8"/>
              <w:spacing w:before="198" w:line="221" w:lineRule="auto"/>
              <w:ind w:left="412"/>
              <w:rPr>
                <w:sz w:val="21"/>
                <w:szCs w:val="21"/>
              </w:rPr>
            </w:pPr>
            <w:r>
              <w:rPr>
                <w:spacing w:val="5"/>
                <w:sz w:val="21"/>
                <w:szCs w:val="21"/>
              </w:rPr>
              <w:t>三有</w:t>
            </w:r>
          </w:p>
        </w:tc>
        <w:tc>
          <w:tcPr>
            <w:tcW w:w="1128" w:type="dxa"/>
            <w:vAlign w:val="top"/>
          </w:tcPr>
          <w:p w14:paraId="224C0923">
            <w:pPr>
              <w:spacing w:before="23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550A3886">
            <w:pPr>
              <w:rPr>
                <w:rFonts w:ascii="Arial"/>
                <w:sz w:val="21"/>
              </w:rPr>
            </w:pPr>
          </w:p>
        </w:tc>
        <w:tc>
          <w:tcPr>
            <w:tcW w:w="519" w:type="dxa"/>
            <w:vAlign w:val="top"/>
          </w:tcPr>
          <w:p w14:paraId="4EB44A18">
            <w:pPr>
              <w:pStyle w:val="8"/>
              <w:spacing w:before="197" w:line="221" w:lineRule="auto"/>
              <w:ind w:left="177"/>
              <w:rPr>
                <w:sz w:val="21"/>
                <w:szCs w:val="21"/>
              </w:rPr>
            </w:pPr>
            <w:r>
              <w:rPr>
                <w:sz w:val="21"/>
                <w:szCs w:val="21"/>
              </w:rPr>
              <w:t>东</w:t>
            </w:r>
          </w:p>
        </w:tc>
        <w:tc>
          <w:tcPr>
            <w:tcW w:w="722" w:type="dxa"/>
            <w:vAlign w:val="top"/>
          </w:tcPr>
          <w:p w14:paraId="79960E24">
            <w:pPr>
              <w:pStyle w:val="8"/>
              <w:spacing w:before="198" w:line="221" w:lineRule="auto"/>
              <w:ind w:left="290"/>
              <w:rPr>
                <w:sz w:val="21"/>
                <w:szCs w:val="21"/>
              </w:rPr>
            </w:pPr>
            <w:r>
              <w:rPr>
                <w:sz w:val="21"/>
                <w:szCs w:val="21"/>
              </w:rPr>
              <w:t>留</w:t>
            </w:r>
          </w:p>
        </w:tc>
      </w:tr>
      <w:tr w14:paraId="3AE0685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68" w:hRule="atLeast"/>
        </w:trPr>
        <w:tc>
          <w:tcPr>
            <w:tcW w:w="4000" w:type="dxa"/>
            <w:vAlign w:val="top"/>
          </w:tcPr>
          <w:p w14:paraId="78963A3A">
            <w:pPr>
              <w:pStyle w:val="8"/>
              <w:spacing w:before="89" w:line="294" w:lineRule="auto"/>
              <w:ind w:left="136" w:right="181" w:hanging="6"/>
              <w:rPr>
                <w:rFonts w:ascii="Times New Roman" w:hAnsi="Times New Roman" w:eastAsia="Times New Roman" w:cs="Times New Roman"/>
                <w:sz w:val="21"/>
                <w:szCs w:val="21"/>
              </w:rPr>
            </w:pPr>
            <w:r>
              <w:rPr>
                <w:rFonts w:ascii="Times New Roman" w:hAnsi="Times New Roman" w:eastAsia="Times New Roman" w:cs="Times New Roman"/>
                <w:spacing w:val="36"/>
                <w:sz w:val="21"/>
                <w:szCs w:val="21"/>
              </w:rPr>
              <w:t>90</w:t>
            </w:r>
            <w:r>
              <w:rPr>
                <w:rFonts w:ascii="Times New Roman" w:hAnsi="Times New Roman" w:eastAsia="Times New Roman" w:cs="Times New Roman"/>
                <w:spacing w:val="25"/>
                <w:sz w:val="21"/>
                <w:szCs w:val="21"/>
              </w:rPr>
              <w:t xml:space="preserve"> </w:t>
            </w:r>
            <w:r>
              <w:rPr>
                <w:spacing w:val="36"/>
                <w:sz w:val="21"/>
                <w:szCs w:val="21"/>
              </w:rPr>
              <w:t>棕颈钩嘴鹛</w:t>
            </w:r>
            <w:r>
              <w:rPr>
                <w:spacing w:val="-32"/>
                <w:sz w:val="21"/>
                <w:szCs w:val="21"/>
              </w:rPr>
              <w:t xml:space="preserve"> </w:t>
            </w:r>
            <w:r>
              <w:rPr>
                <w:rFonts w:ascii="Times New Roman" w:hAnsi="Times New Roman" w:eastAsia="Times New Roman" w:cs="Times New Roman"/>
                <w:i/>
                <w:iCs/>
                <w:sz w:val="21"/>
                <w:szCs w:val="21"/>
              </w:rPr>
              <w:t>Pomatorhinus</w:t>
            </w:r>
            <w:r>
              <w:rPr>
                <w:rFonts w:ascii="Times New Roman" w:hAnsi="Times New Roman" w:eastAsia="Times New Roman" w:cs="Times New Roman"/>
                <w:i/>
                <w:iCs/>
                <w:spacing w:val="22"/>
                <w:w w:val="101"/>
                <w:sz w:val="21"/>
                <w:szCs w:val="21"/>
              </w:rPr>
              <w:t xml:space="preserve"> </w:t>
            </w:r>
            <w:r>
              <w:rPr>
                <w:rFonts w:ascii="Times New Roman" w:hAnsi="Times New Roman" w:eastAsia="Times New Roman" w:cs="Times New Roman"/>
                <w:i/>
                <w:iCs/>
                <w:sz w:val="21"/>
                <w:szCs w:val="21"/>
              </w:rPr>
              <w:t xml:space="preserve">ruficollis </w:t>
            </w:r>
            <w:r>
              <w:rPr>
                <w:spacing w:val="21"/>
                <w:sz w:val="21"/>
                <w:szCs w:val="21"/>
              </w:rPr>
              <w:t>（三十四）</w:t>
            </w:r>
            <w:r>
              <w:rPr>
                <w:spacing w:val="-51"/>
                <w:sz w:val="21"/>
                <w:szCs w:val="21"/>
              </w:rPr>
              <w:t xml:space="preserve"> </w:t>
            </w:r>
            <w:r>
              <w:rPr>
                <w:spacing w:val="21"/>
                <w:sz w:val="21"/>
                <w:szCs w:val="21"/>
              </w:rPr>
              <w:t>幽鹛科</w:t>
            </w:r>
            <w:r>
              <w:rPr>
                <w:spacing w:val="-29"/>
                <w:sz w:val="21"/>
                <w:szCs w:val="21"/>
              </w:rPr>
              <w:t xml:space="preserve"> </w:t>
            </w:r>
            <w:r>
              <w:rPr>
                <w:rFonts w:ascii="Times New Roman" w:hAnsi="Times New Roman" w:eastAsia="Times New Roman" w:cs="Times New Roman"/>
                <w:sz w:val="21"/>
                <w:szCs w:val="21"/>
              </w:rPr>
              <w:t>Pellorneidae</w:t>
            </w:r>
          </w:p>
        </w:tc>
        <w:tc>
          <w:tcPr>
            <w:tcW w:w="1221" w:type="dxa"/>
            <w:vAlign w:val="top"/>
          </w:tcPr>
          <w:p w14:paraId="4AFE51AB">
            <w:pPr>
              <w:pStyle w:val="8"/>
              <w:spacing w:before="89"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7B56288">
            <w:pPr>
              <w:spacing w:before="12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5C8936D">
            <w:pPr>
              <w:rPr>
                <w:rFonts w:ascii="Arial"/>
                <w:sz w:val="21"/>
              </w:rPr>
            </w:pPr>
          </w:p>
        </w:tc>
        <w:tc>
          <w:tcPr>
            <w:tcW w:w="519" w:type="dxa"/>
            <w:vAlign w:val="top"/>
          </w:tcPr>
          <w:p w14:paraId="05BE8360">
            <w:pPr>
              <w:pStyle w:val="8"/>
              <w:spacing w:before="89" w:line="221" w:lineRule="auto"/>
              <w:ind w:left="177"/>
              <w:rPr>
                <w:sz w:val="21"/>
                <w:szCs w:val="21"/>
              </w:rPr>
            </w:pPr>
            <w:r>
              <w:rPr>
                <w:sz w:val="21"/>
                <w:szCs w:val="21"/>
              </w:rPr>
              <w:t>东</w:t>
            </w:r>
          </w:p>
        </w:tc>
        <w:tc>
          <w:tcPr>
            <w:tcW w:w="722" w:type="dxa"/>
            <w:vAlign w:val="top"/>
          </w:tcPr>
          <w:p w14:paraId="262818AF">
            <w:pPr>
              <w:pStyle w:val="8"/>
              <w:spacing w:before="89" w:line="221" w:lineRule="auto"/>
              <w:ind w:left="290"/>
              <w:rPr>
                <w:sz w:val="21"/>
                <w:szCs w:val="21"/>
              </w:rPr>
            </w:pPr>
            <w:r>
              <w:rPr>
                <w:sz w:val="21"/>
                <w:szCs w:val="21"/>
              </w:rPr>
              <w:t>留</w:t>
            </w:r>
          </w:p>
        </w:tc>
      </w:tr>
      <w:tr w14:paraId="1D7E760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4000" w:type="dxa"/>
            <w:vAlign w:val="top"/>
          </w:tcPr>
          <w:p w14:paraId="61D8D8FE">
            <w:pPr>
              <w:pStyle w:val="8"/>
              <w:spacing w:before="117"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2"/>
                <w:sz w:val="21"/>
                <w:szCs w:val="21"/>
              </w:rPr>
              <w:t>91</w:t>
            </w:r>
            <w:r>
              <w:rPr>
                <w:rFonts w:ascii="Times New Roman" w:hAnsi="Times New Roman" w:eastAsia="Times New Roman" w:cs="Times New Roman"/>
                <w:spacing w:val="27"/>
                <w:w w:val="101"/>
                <w:sz w:val="21"/>
                <w:szCs w:val="21"/>
              </w:rPr>
              <w:t xml:space="preserve"> </w:t>
            </w:r>
            <w:r>
              <w:rPr>
                <w:spacing w:val="32"/>
                <w:sz w:val="21"/>
                <w:szCs w:val="21"/>
              </w:rPr>
              <w:t>灰眶雀鹛</w:t>
            </w:r>
            <w:r>
              <w:rPr>
                <w:spacing w:val="-41"/>
                <w:sz w:val="21"/>
                <w:szCs w:val="21"/>
              </w:rPr>
              <w:t xml:space="preserve"> </w:t>
            </w:r>
            <w:r>
              <w:rPr>
                <w:rFonts w:ascii="Times New Roman" w:hAnsi="Times New Roman" w:eastAsia="Times New Roman" w:cs="Times New Roman"/>
                <w:i/>
                <w:iCs/>
                <w:sz w:val="21"/>
                <w:szCs w:val="21"/>
              </w:rPr>
              <w:t>Alcippe</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morrisonia</w:t>
            </w:r>
          </w:p>
          <w:p w14:paraId="396D8E78">
            <w:pPr>
              <w:pStyle w:val="8"/>
              <w:spacing w:before="162" w:line="220" w:lineRule="auto"/>
              <w:ind w:left="136"/>
              <w:rPr>
                <w:rFonts w:ascii="Times New Roman" w:hAnsi="Times New Roman" w:eastAsia="Times New Roman" w:cs="Times New Roman"/>
                <w:sz w:val="21"/>
                <w:szCs w:val="21"/>
              </w:rPr>
            </w:pPr>
            <w:r>
              <w:rPr>
                <w:spacing w:val="22"/>
                <w:sz w:val="21"/>
                <w:szCs w:val="21"/>
              </w:rPr>
              <w:t>（三十五）</w:t>
            </w:r>
            <w:r>
              <w:rPr>
                <w:spacing w:val="-48"/>
                <w:sz w:val="21"/>
                <w:szCs w:val="21"/>
              </w:rPr>
              <w:t xml:space="preserve"> </w:t>
            </w:r>
            <w:r>
              <w:rPr>
                <w:spacing w:val="22"/>
                <w:sz w:val="21"/>
                <w:szCs w:val="21"/>
              </w:rPr>
              <w:t>噪鹛科</w:t>
            </w:r>
            <w:r>
              <w:rPr>
                <w:spacing w:val="-24"/>
                <w:sz w:val="21"/>
                <w:szCs w:val="21"/>
              </w:rPr>
              <w:t xml:space="preserve"> </w:t>
            </w:r>
            <w:r>
              <w:rPr>
                <w:rFonts w:ascii="Times New Roman" w:hAnsi="Times New Roman" w:eastAsia="Times New Roman" w:cs="Times New Roman"/>
                <w:sz w:val="21"/>
                <w:szCs w:val="21"/>
              </w:rPr>
              <w:t>Leiothrichidae</w:t>
            </w:r>
          </w:p>
        </w:tc>
        <w:tc>
          <w:tcPr>
            <w:tcW w:w="1221" w:type="dxa"/>
            <w:vAlign w:val="top"/>
          </w:tcPr>
          <w:p w14:paraId="14703631">
            <w:pPr>
              <w:pStyle w:val="8"/>
              <w:spacing w:before="116" w:line="221" w:lineRule="auto"/>
              <w:ind w:left="412"/>
              <w:rPr>
                <w:sz w:val="21"/>
                <w:szCs w:val="21"/>
              </w:rPr>
            </w:pPr>
            <w:r>
              <w:rPr>
                <w:spacing w:val="5"/>
                <w:sz w:val="21"/>
                <w:szCs w:val="21"/>
              </w:rPr>
              <w:t>三有</w:t>
            </w:r>
          </w:p>
        </w:tc>
        <w:tc>
          <w:tcPr>
            <w:tcW w:w="1128" w:type="dxa"/>
            <w:vAlign w:val="top"/>
          </w:tcPr>
          <w:p w14:paraId="033135E9">
            <w:pPr>
              <w:spacing w:before="15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2446FB6">
            <w:pPr>
              <w:rPr>
                <w:rFonts w:ascii="Arial"/>
                <w:sz w:val="21"/>
              </w:rPr>
            </w:pPr>
          </w:p>
        </w:tc>
        <w:tc>
          <w:tcPr>
            <w:tcW w:w="519" w:type="dxa"/>
            <w:vAlign w:val="top"/>
          </w:tcPr>
          <w:p w14:paraId="25FAA14F">
            <w:pPr>
              <w:pStyle w:val="8"/>
              <w:spacing w:before="116" w:line="221" w:lineRule="auto"/>
              <w:ind w:left="177"/>
              <w:rPr>
                <w:sz w:val="21"/>
                <w:szCs w:val="21"/>
              </w:rPr>
            </w:pPr>
            <w:r>
              <w:rPr>
                <w:sz w:val="21"/>
                <w:szCs w:val="21"/>
              </w:rPr>
              <w:t>东</w:t>
            </w:r>
          </w:p>
        </w:tc>
        <w:tc>
          <w:tcPr>
            <w:tcW w:w="722" w:type="dxa"/>
            <w:vAlign w:val="top"/>
          </w:tcPr>
          <w:p w14:paraId="43D8D4AF">
            <w:pPr>
              <w:pStyle w:val="8"/>
              <w:spacing w:before="116" w:line="221" w:lineRule="auto"/>
              <w:ind w:left="290"/>
              <w:rPr>
                <w:sz w:val="21"/>
                <w:szCs w:val="21"/>
              </w:rPr>
            </w:pPr>
            <w:r>
              <w:rPr>
                <w:sz w:val="21"/>
                <w:szCs w:val="21"/>
              </w:rPr>
              <w:t>留</w:t>
            </w:r>
          </w:p>
        </w:tc>
      </w:tr>
      <w:tr w14:paraId="5C274E7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5" w:hRule="atLeast"/>
        </w:trPr>
        <w:tc>
          <w:tcPr>
            <w:tcW w:w="4000" w:type="dxa"/>
            <w:vAlign w:val="top"/>
          </w:tcPr>
          <w:p w14:paraId="29EDAD49">
            <w:pPr>
              <w:pStyle w:val="8"/>
              <w:spacing w:before="116" w:line="229"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27"/>
                <w:sz w:val="21"/>
                <w:szCs w:val="21"/>
              </w:rPr>
              <w:t>92</w:t>
            </w:r>
            <w:r>
              <w:rPr>
                <w:rFonts w:ascii="Times New Roman" w:hAnsi="Times New Roman" w:eastAsia="Times New Roman" w:cs="Times New Roman"/>
                <w:spacing w:val="30"/>
                <w:sz w:val="21"/>
                <w:szCs w:val="21"/>
              </w:rPr>
              <w:t xml:space="preserve"> </w:t>
            </w:r>
            <w:r>
              <w:rPr>
                <w:spacing w:val="27"/>
                <w:sz w:val="21"/>
                <w:szCs w:val="21"/>
              </w:rPr>
              <w:t>画眉</w:t>
            </w:r>
            <w:r>
              <w:rPr>
                <w:spacing w:val="-17"/>
                <w:sz w:val="21"/>
                <w:szCs w:val="21"/>
              </w:rPr>
              <w:t xml:space="preserve"> </w:t>
            </w:r>
            <w:r>
              <w:rPr>
                <w:rFonts w:ascii="Times New Roman" w:hAnsi="Times New Roman" w:eastAsia="Times New Roman" w:cs="Times New Roman"/>
                <w:i/>
                <w:iCs/>
                <w:sz w:val="21"/>
                <w:szCs w:val="21"/>
              </w:rPr>
              <w:t>Garrulax</w:t>
            </w:r>
            <w:r>
              <w:rPr>
                <w:rFonts w:ascii="Times New Roman" w:hAnsi="Times New Roman" w:eastAsia="Times New Roman" w:cs="Times New Roman"/>
                <w:i/>
                <w:iCs/>
                <w:spacing w:val="25"/>
                <w:w w:val="101"/>
                <w:sz w:val="21"/>
                <w:szCs w:val="21"/>
              </w:rPr>
              <w:t xml:space="preserve"> </w:t>
            </w:r>
            <w:r>
              <w:rPr>
                <w:rFonts w:ascii="Times New Roman" w:hAnsi="Times New Roman" w:eastAsia="Times New Roman" w:cs="Times New Roman"/>
                <w:i/>
                <w:iCs/>
                <w:sz w:val="21"/>
                <w:szCs w:val="21"/>
              </w:rPr>
              <w:t>canorus</w:t>
            </w:r>
          </w:p>
        </w:tc>
        <w:tc>
          <w:tcPr>
            <w:tcW w:w="1221" w:type="dxa"/>
            <w:vAlign w:val="top"/>
          </w:tcPr>
          <w:p w14:paraId="0818D08F">
            <w:pPr>
              <w:pStyle w:val="8"/>
              <w:spacing w:before="116" w:line="223" w:lineRule="auto"/>
              <w:ind w:left="416"/>
              <w:rPr>
                <w:sz w:val="21"/>
                <w:szCs w:val="21"/>
              </w:rPr>
            </w:pPr>
            <w:r>
              <w:rPr>
                <w:spacing w:val="3"/>
                <w:sz w:val="21"/>
                <w:szCs w:val="21"/>
              </w:rPr>
              <w:t>二级</w:t>
            </w:r>
          </w:p>
        </w:tc>
        <w:tc>
          <w:tcPr>
            <w:tcW w:w="1128" w:type="dxa"/>
            <w:vAlign w:val="top"/>
          </w:tcPr>
          <w:p w14:paraId="6312E871">
            <w:pPr>
              <w:spacing w:before="153" w:line="184" w:lineRule="auto"/>
              <w:ind w:left="422"/>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NT</w:t>
            </w:r>
          </w:p>
        </w:tc>
        <w:tc>
          <w:tcPr>
            <w:tcW w:w="1214" w:type="dxa"/>
            <w:vAlign w:val="top"/>
          </w:tcPr>
          <w:p w14:paraId="6AE17D31">
            <w:pPr>
              <w:spacing w:before="151" w:line="186" w:lineRule="auto"/>
              <w:ind w:left="542"/>
              <w:rPr>
                <w:rFonts w:ascii="Times New Roman" w:hAnsi="Times New Roman" w:eastAsia="Times New Roman" w:cs="Times New Roman"/>
                <w:sz w:val="21"/>
                <w:szCs w:val="21"/>
              </w:rPr>
            </w:pPr>
            <w:r>
              <w:rPr>
                <w:rFonts w:ascii="Times New Roman" w:hAnsi="Times New Roman" w:eastAsia="Times New Roman" w:cs="Times New Roman"/>
                <w:sz w:val="21"/>
                <w:szCs w:val="21"/>
              </w:rPr>
              <w:t>Ⅱ</w:t>
            </w:r>
          </w:p>
        </w:tc>
        <w:tc>
          <w:tcPr>
            <w:tcW w:w="519" w:type="dxa"/>
            <w:vAlign w:val="top"/>
          </w:tcPr>
          <w:p w14:paraId="0D42D103">
            <w:pPr>
              <w:pStyle w:val="8"/>
              <w:spacing w:before="116" w:line="221" w:lineRule="auto"/>
              <w:ind w:left="177"/>
              <w:rPr>
                <w:sz w:val="21"/>
                <w:szCs w:val="21"/>
              </w:rPr>
            </w:pPr>
            <w:r>
              <w:rPr>
                <w:sz w:val="21"/>
                <w:szCs w:val="21"/>
              </w:rPr>
              <w:t>东</w:t>
            </w:r>
          </w:p>
        </w:tc>
        <w:tc>
          <w:tcPr>
            <w:tcW w:w="722" w:type="dxa"/>
            <w:vAlign w:val="top"/>
          </w:tcPr>
          <w:p w14:paraId="3000BB0E">
            <w:pPr>
              <w:pStyle w:val="8"/>
              <w:spacing w:before="117" w:line="221" w:lineRule="auto"/>
              <w:ind w:left="290"/>
              <w:rPr>
                <w:sz w:val="21"/>
                <w:szCs w:val="21"/>
              </w:rPr>
            </w:pPr>
            <w:r>
              <w:rPr>
                <w:sz w:val="21"/>
                <w:szCs w:val="21"/>
              </w:rPr>
              <w:t>留</w:t>
            </w:r>
          </w:p>
        </w:tc>
      </w:tr>
      <w:tr w14:paraId="653F19A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4000" w:type="dxa"/>
            <w:vAlign w:val="top"/>
          </w:tcPr>
          <w:p w14:paraId="11D18790">
            <w:pPr>
              <w:pStyle w:val="8"/>
              <w:spacing w:before="118"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3"/>
                <w:sz w:val="21"/>
                <w:szCs w:val="21"/>
              </w:rPr>
              <w:t>93</w:t>
            </w:r>
            <w:r>
              <w:rPr>
                <w:rFonts w:ascii="Times New Roman" w:hAnsi="Times New Roman" w:eastAsia="Times New Roman" w:cs="Times New Roman"/>
                <w:spacing w:val="32"/>
                <w:sz w:val="21"/>
                <w:szCs w:val="21"/>
              </w:rPr>
              <w:t xml:space="preserve"> </w:t>
            </w:r>
            <w:r>
              <w:rPr>
                <w:spacing w:val="33"/>
                <w:sz w:val="21"/>
                <w:szCs w:val="21"/>
              </w:rPr>
              <w:t>黑脸噪鹛</w:t>
            </w:r>
            <w:r>
              <w:rPr>
                <w:spacing w:val="-16"/>
                <w:sz w:val="21"/>
                <w:szCs w:val="21"/>
              </w:rPr>
              <w:t xml:space="preserve"> </w:t>
            </w:r>
            <w:r>
              <w:rPr>
                <w:rFonts w:ascii="Times New Roman" w:hAnsi="Times New Roman" w:eastAsia="Times New Roman" w:cs="Times New Roman"/>
                <w:i/>
                <w:iCs/>
                <w:sz w:val="21"/>
                <w:szCs w:val="21"/>
              </w:rPr>
              <w:t>Garrulax</w:t>
            </w:r>
            <w:r>
              <w:rPr>
                <w:rFonts w:ascii="Times New Roman" w:hAnsi="Times New Roman" w:eastAsia="Times New Roman" w:cs="Times New Roman"/>
                <w:i/>
                <w:iCs/>
                <w:spacing w:val="33"/>
                <w:sz w:val="21"/>
                <w:szCs w:val="21"/>
              </w:rPr>
              <w:t xml:space="preserve"> </w:t>
            </w:r>
            <w:r>
              <w:rPr>
                <w:rFonts w:ascii="Times New Roman" w:hAnsi="Times New Roman" w:eastAsia="Times New Roman" w:cs="Times New Roman"/>
                <w:i/>
                <w:iCs/>
                <w:sz w:val="21"/>
                <w:szCs w:val="21"/>
              </w:rPr>
              <w:t>perspicillatus</w:t>
            </w:r>
          </w:p>
        </w:tc>
        <w:tc>
          <w:tcPr>
            <w:tcW w:w="1221" w:type="dxa"/>
            <w:vAlign w:val="top"/>
          </w:tcPr>
          <w:p w14:paraId="60ACDE12">
            <w:pPr>
              <w:pStyle w:val="8"/>
              <w:spacing w:before="118" w:line="221" w:lineRule="auto"/>
              <w:ind w:left="184"/>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10308777">
            <w:pPr>
              <w:spacing w:before="15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1F8ED69">
            <w:pPr>
              <w:rPr>
                <w:rFonts w:ascii="Arial"/>
                <w:sz w:val="21"/>
              </w:rPr>
            </w:pPr>
          </w:p>
        </w:tc>
        <w:tc>
          <w:tcPr>
            <w:tcW w:w="519" w:type="dxa"/>
            <w:vAlign w:val="top"/>
          </w:tcPr>
          <w:p w14:paraId="21568D37">
            <w:pPr>
              <w:pStyle w:val="8"/>
              <w:spacing w:before="117" w:line="221" w:lineRule="auto"/>
              <w:ind w:left="177"/>
              <w:rPr>
                <w:sz w:val="21"/>
                <w:szCs w:val="21"/>
              </w:rPr>
            </w:pPr>
            <w:r>
              <w:rPr>
                <w:sz w:val="21"/>
                <w:szCs w:val="21"/>
              </w:rPr>
              <w:t>东</w:t>
            </w:r>
          </w:p>
        </w:tc>
        <w:tc>
          <w:tcPr>
            <w:tcW w:w="722" w:type="dxa"/>
            <w:vAlign w:val="top"/>
          </w:tcPr>
          <w:p w14:paraId="5EDA5138">
            <w:pPr>
              <w:pStyle w:val="8"/>
              <w:spacing w:before="118" w:line="221" w:lineRule="auto"/>
              <w:ind w:left="290"/>
              <w:rPr>
                <w:sz w:val="21"/>
                <w:szCs w:val="21"/>
              </w:rPr>
            </w:pPr>
            <w:r>
              <w:rPr>
                <w:sz w:val="21"/>
                <w:szCs w:val="21"/>
              </w:rPr>
              <w:t>留</w:t>
            </w:r>
          </w:p>
        </w:tc>
      </w:tr>
      <w:tr w14:paraId="274A469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1" w:hRule="atLeast"/>
        </w:trPr>
        <w:tc>
          <w:tcPr>
            <w:tcW w:w="4000" w:type="dxa"/>
            <w:tcBorders>
              <w:bottom w:val="single" w:color="000000" w:sz="10" w:space="0"/>
            </w:tcBorders>
            <w:vAlign w:val="top"/>
          </w:tcPr>
          <w:p w14:paraId="7F306241">
            <w:pPr>
              <w:pStyle w:val="8"/>
              <w:spacing w:before="111" w:line="229"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20"/>
                <w:sz w:val="21"/>
                <w:szCs w:val="21"/>
              </w:rPr>
              <w:t>94</w:t>
            </w:r>
            <w:r>
              <w:rPr>
                <w:rFonts w:ascii="Times New Roman" w:hAnsi="Times New Roman" w:eastAsia="Times New Roman" w:cs="Times New Roman"/>
                <w:sz w:val="21"/>
                <w:szCs w:val="21"/>
              </w:rPr>
              <w:t xml:space="preserve">  </w:t>
            </w:r>
            <w:r>
              <w:rPr>
                <w:spacing w:val="20"/>
                <w:sz w:val="21"/>
                <w:szCs w:val="21"/>
              </w:rPr>
              <w:t>白颊噪鹛</w:t>
            </w:r>
            <w:r>
              <w:rPr>
                <w:spacing w:val="-16"/>
                <w:sz w:val="21"/>
                <w:szCs w:val="21"/>
              </w:rPr>
              <w:t xml:space="preserve"> </w:t>
            </w:r>
            <w:r>
              <w:rPr>
                <w:rFonts w:ascii="Times New Roman" w:hAnsi="Times New Roman" w:eastAsia="Times New Roman" w:cs="Times New Roman"/>
                <w:i/>
                <w:iCs/>
                <w:sz w:val="21"/>
                <w:szCs w:val="21"/>
              </w:rPr>
              <w:t>Garrulax</w:t>
            </w:r>
            <w:r>
              <w:rPr>
                <w:rFonts w:ascii="Times New Roman" w:hAnsi="Times New Roman" w:eastAsia="Times New Roman" w:cs="Times New Roman"/>
                <w:i/>
                <w:iCs/>
                <w:spacing w:val="17"/>
                <w:w w:val="101"/>
                <w:sz w:val="21"/>
                <w:szCs w:val="21"/>
              </w:rPr>
              <w:t xml:space="preserve"> </w:t>
            </w:r>
            <w:r>
              <w:rPr>
                <w:rFonts w:ascii="Times New Roman" w:hAnsi="Times New Roman" w:eastAsia="Times New Roman" w:cs="Times New Roman"/>
                <w:i/>
                <w:iCs/>
                <w:sz w:val="21"/>
                <w:szCs w:val="21"/>
              </w:rPr>
              <w:t>sannio</w:t>
            </w:r>
          </w:p>
        </w:tc>
        <w:tc>
          <w:tcPr>
            <w:tcW w:w="1221" w:type="dxa"/>
            <w:tcBorders>
              <w:bottom w:val="single" w:color="000000" w:sz="10" w:space="0"/>
            </w:tcBorders>
            <w:vAlign w:val="top"/>
          </w:tcPr>
          <w:p w14:paraId="780A7D10">
            <w:pPr>
              <w:pStyle w:val="8"/>
              <w:spacing w:before="111" w:line="221" w:lineRule="auto"/>
              <w:ind w:left="412"/>
              <w:rPr>
                <w:sz w:val="21"/>
                <w:szCs w:val="21"/>
              </w:rPr>
            </w:pPr>
            <w:r>
              <w:rPr>
                <w:spacing w:val="5"/>
                <w:sz w:val="21"/>
                <w:szCs w:val="21"/>
              </w:rPr>
              <w:t>三有</w:t>
            </w:r>
          </w:p>
        </w:tc>
        <w:tc>
          <w:tcPr>
            <w:tcW w:w="1128" w:type="dxa"/>
            <w:tcBorders>
              <w:bottom w:val="single" w:color="000000" w:sz="10" w:space="0"/>
            </w:tcBorders>
            <w:vAlign w:val="top"/>
          </w:tcPr>
          <w:p w14:paraId="62A89E7F">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bottom w:val="single" w:color="000000" w:sz="10" w:space="0"/>
            </w:tcBorders>
            <w:vAlign w:val="top"/>
          </w:tcPr>
          <w:p w14:paraId="3B657E6D">
            <w:pPr>
              <w:rPr>
                <w:rFonts w:ascii="Arial"/>
                <w:sz w:val="21"/>
              </w:rPr>
            </w:pPr>
          </w:p>
        </w:tc>
        <w:tc>
          <w:tcPr>
            <w:tcW w:w="519" w:type="dxa"/>
            <w:tcBorders>
              <w:bottom w:val="single" w:color="000000" w:sz="10" w:space="0"/>
            </w:tcBorders>
            <w:vAlign w:val="top"/>
          </w:tcPr>
          <w:p w14:paraId="6245EE60">
            <w:pPr>
              <w:pStyle w:val="8"/>
              <w:spacing w:before="110" w:line="221" w:lineRule="auto"/>
              <w:ind w:left="177"/>
              <w:rPr>
                <w:sz w:val="21"/>
                <w:szCs w:val="21"/>
              </w:rPr>
            </w:pPr>
            <w:r>
              <w:rPr>
                <w:sz w:val="21"/>
                <w:szCs w:val="21"/>
              </w:rPr>
              <w:t>东</w:t>
            </w:r>
          </w:p>
        </w:tc>
        <w:tc>
          <w:tcPr>
            <w:tcW w:w="722" w:type="dxa"/>
            <w:tcBorders>
              <w:bottom w:val="single" w:color="000000" w:sz="10" w:space="0"/>
            </w:tcBorders>
            <w:vAlign w:val="top"/>
          </w:tcPr>
          <w:p w14:paraId="03E93643">
            <w:pPr>
              <w:pStyle w:val="8"/>
              <w:spacing w:before="111" w:line="221" w:lineRule="auto"/>
              <w:ind w:left="290"/>
              <w:rPr>
                <w:sz w:val="21"/>
                <w:szCs w:val="21"/>
              </w:rPr>
            </w:pPr>
            <w:r>
              <w:rPr>
                <w:sz w:val="21"/>
                <w:szCs w:val="21"/>
              </w:rPr>
              <w:t>留</w:t>
            </w:r>
          </w:p>
        </w:tc>
      </w:tr>
    </w:tbl>
    <w:p w14:paraId="69952996">
      <w:pPr>
        <w:rPr>
          <w:rFonts w:ascii="Arial"/>
          <w:sz w:val="21"/>
        </w:rPr>
      </w:pPr>
    </w:p>
    <w:p w14:paraId="4A89CB25">
      <w:pPr>
        <w:rPr>
          <w:rFonts w:ascii="Arial" w:hAnsi="Arial" w:eastAsia="Arial" w:cs="Arial"/>
          <w:sz w:val="21"/>
          <w:szCs w:val="21"/>
        </w:rPr>
        <w:sectPr>
          <w:footerReference r:id="rId23" w:type="default"/>
          <w:pgSz w:w="11907" w:h="16839"/>
          <w:pgMar w:top="964" w:right="1387" w:bottom="790" w:left="1219" w:header="599" w:footer="589" w:gutter="0"/>
          <w:cols w:space="720" w:num="1"/>
        </w:sectPr>
      </w:pPr>
    </w:p>
    <w:p w14:paraId="6440697B">
      <w:pPr>
        <w:spacing w:before="42"/>
      </w:pPr>
    </w:p>
    <w:tbl>
      <w:tblPr>
        <w:tblStyle w:val="7"/>
        <w:tblW w:w="8804" w:type="dxa"/>
        <w:tblInd w:w="2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901"/>
        <w:gridCol w:w="1320"/>
        <w:gridCol w:w="1128"/>
        <w:gridCol w:w="1214"/>
        <w:gridCol w:w="519"/>
        <w:gridCol w:w="722"/>
      </w:tblGrid>
      <w:tr w14:paraId="4CB1720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80" w:hRule="atLeast"/>
        </w:trPr>
        <w:tc>
          <w:tcPr>
            <w:tcW w:w="8804" w:type="dxa"/>
            <w:gridSpan w:val="6"/>
            <w:tcBorders>
              <w:top w:val="single" w:color="FFFFFF" w:sz="2" w:space="0"/>
              <w:bottom w:val="single" w:color="000000" w:sz="10" w:space="0"/>
            </w:tcBorders>
            <w:vAlign w:val="top"/>
          </w:tcPr>
          <w:p w14:paraId="1F3E5C1B">
            <w:pPr>
              <w:spacing w:before="176" w:line="228" w:lineRule="auto"/>
              <w:ind w:left="136"/>
              <w:rPr>
                <w:rFonts w:ascii="仿宋" w:hAnsi="仿宋" w:eastAsia="仿宋" w:cs="仿宋"/>
                <w:sz w:val="21"/>
                <w:szCs w:val="21"/>
              </w:rPr>
            </w:pPr>
            <w:r>
              <w:rPr>
                <w:rFonts w:ascii="仿宋" w:hAnsi="仿宋" w:eastAsia="仿宋" w:cs="仿宋"/>
                <w:spacing w:val="-4"/>
                <w:sz w:val="21"/>
                <w:szCs w:val="21"/>
              </w:rPr>
              <w:t>（续表</w:t>
            </w:r>
            <w:r>
              <w:rPr>
                <w:rFonts w:ascii="仿宋" w:hAnsi="仿宋" w:eastAsia="仿宋" w:cs="仿宋"/>
                <w:spacing w:val="11"/>
                <w:sz w:val="21"/>
                <w:szCs w:val="21"/>
              </w:rPr>
              <w:t xml:space="preserve"> </w:t>
            </w:r>
            <w:r>
              <w:rPr>
                <w:rFonts w:ascii="Times New Roman" w:hAnsi="Times New Roman" w:eastAsia="Times New Roman" w:cs="Times New Roman"/>
                <w:spacing w:val="-4"/>
                <w:sz w:val="21"/>
                <w:szCs w:val="21"/>
              </w:rPr>
              <w:t>1</w:t>
            </w:r>
            <w:r>
              <w:rPr>
                <w:rFonts w:ascii="仿宋" w:hAnsi="仿宋" w:eastAsia="仿宋" w:cs="仿宋"/>
                <w:spacing w:val="-4"/>
                <w:sz w:val="21"/>
                <w:szCs w:val="21"/>
              </w:rPr>
              <w:t>）</w:t>
            </w:r>
          </w:p>
        </w:tc>
      </w:tr>
      <w:tr w14:paraId="007C1A5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7" w:hRule="atLeast"/>
        </w:trPr>
        <w:tc>
          <w:tcPr>
            <w:tcW w:w="3901" w:type="dxa"/>
            <w:tcBorders>
              <w:top w:val="single" w:color="000000" w:sz="10" w:space="0"/>
              <w:bottom w:val="single" w:color="000000" w:sz="4" w:space="0"/>
            </w:tcBorders>
            <w:vAlign w:val="top"/>
          </w:tcPr>
          <w:p w14:paraId="6B8274C3">
            <w:pPr>
              <w:pStyle w:val="8"/>
              <w:spacing w:before="173" w:line="221" w:lineRule="auto"/>
              <w:ind w:left="133"/>
              <w:rPr>
                <w:sz w:val="21"/>
                <w:szCs w:val="21"/>
              </w:rPr>
            </w:pPr>
            <w:r>
              <w:rPr>
                <w:spacing w:val="15"/>
                <w:sz w:val="21"/>
                <w:szCs w:val="21"/>
              </w:rPr>
              <w:t>分类地位、物种名称</w:t>
            </w:r>
          </w:p>
        </w:tc>
        <w:tc>
          <w:tcPr>
            <w:tcW w:w="1320" w:type="dxa"/>
            <w:tcBorders>
              <w:top w:val="single" w:color="000000" w:sz="10" w:space="0"/>
              <w:bottom w:val="single" w:color="000000" w:sz="4" w:space="0"/>
            </w:tcBorders>
            <w:vAlign w:val="top"/>
          </w:tcPr>
          <w:p w14:paraId="5ED7EE80">
            <w:pPr>
              <w:pStyle w:val="8"/>
              <w:spacing w:before="173" w:line="221" w:lineRule="auto"/>
              <w:ind w:left="284"/>
              <w:rPr>
                <w:sz w:val="21"/>
                <w:szCs w:val="21"/>
              </w:rPr>
            </w:pPr>
            <w:r>
              <w:rPr>
                <w:spacing w:val="12"/>
                <w:sz w:val="21"/>
                <w:szCs w:val="21"/>
              </w:rPr>
              <w:t>保护等级</w:t>
            </w:r>
          </w:p>
        </w:tc>
        <w:tc>
          <w:tcPr>
            <w:tcW w:w="1128" w:type="dxa"/>
            <w:tcBorders>
              <w:top w:val="single" w:color="000000" w:sz="10" w:space="0"/>
              <w:bottom w:val="single" w:color="000000" w:sz="4" w:space="0"/>
            </w:tcBorders>
            <w:vAlign w:val="top"/>
          </w:tcPr>
          <w:p w14:paraId="087E9FCA">
            <w:pPr>
              <w:pStyle w:val="8"/>
              <w:spacing w:before="37" w:line="224" w:lineRule="auto"/>
              <w:ind w:left="243" w:right="151" w:hanging="82"/>
              <w:rPr>
                <w:sz w:val="21"/>
                <w:szCs w:val="21"/>
              </w:rPr>
            </w:pPr>
            <w:r>
              <w:rPr>
                <w:rFonts w:ascii="Times New Roman" w:hAnsi="Times New Roman" w:eastAsia="Times New Roman" w:cs="Times New Roman"/>
                <w:sz w:val="21"/>
                <w:szCs w:val="21"/>
              </w:rPr>
              <w:t>IUCN</w:t>
            </w:r>
            <w:r>
              <w:rPr>
                <w:rFonts w:ascii="Times New Roman" w:hAnsi="Times New Roman" w:eastAsia="Times New Roman" w:cs="Times New Roman"/>
                <w:spacing w:val="23"/>
                <w:w w:val="101"/>
                <w:sz w:val="21"/>
                <w:szCs w:val="21"/>
              </w:rPr>
              <w:t xml:space="preserve"> </w:t>
            </w:r>
            <w:r>
              <w:rPr>
                <w:spacing w:val="16"/>
                <w:sz w:val="21"/>
                <w:szCs w:val="21"/>
              </w:rPr>
              <w:t>濒</w:t>
            </w:r>
            <w:r>
              <w:rPr>
                <w:spacing w:val="8"/>
                <w:sz w:val="21"/>
                <w:szCs w:val="21"/>
              </w:rPr>
              <w:t>危等级</w:t>
            </w:r>
          </w:p>
        </w:tc>
        <w:tc>
          <w:tcPr>
            <w:tcW w:w="1214" w:type="dxa"/>
            <w:tcBorders>
              <w:top w:val="single" w:color="000000" w:sz="10" w:space="0"/>
              <w:bottom w:val="single" w:color="000000" w:sz="4" w:space="0"/>
            </w:tcBorders>
            <w:vAlign w:val="top"/>
          </w:tcPr>
          <w:p w14:paraId="6FEB0DC5">
            <w:pPr>
              <w:pStyle w:val="8"/>
              <w:spacing w:before="37" w:line="224" w:lineRule="auto"/>
              <w:ind w:left="277" w:right="160" w:hanging="116"/>
              <w:rPr>
                <w:sz w:val="21"/>
                <w:szCs w:val="21"/>
              </w:rPr>
            </w:pPr>
            <w:r>
              <w:rPr>
                <w:rFonts w:ascii="Times New Roman" w:hAnsi="Times New Roman" w:eastAsia="Times New Roman" w:cs="Times New Roman"/>
                <w:sz w:val="21"/>
                <w:szCs w:val="21"/>
              </w:rPr>
              <w:t>CITES</w:t>
            </w:r>
            <w:r>
              <w:rPr>
                <w:rFonts w:ascii="Times New Roman" w:hAnsi="Times New Roman" w:eastAsia="Times New Roman" w:cs="Times New Roman"/>
                <w:spacing w:val="40"/>
                <w:sz w:val="21"/>
                <w:szCs w:val="21"/>
              </w:rPr>
              <w:t xml:space="preserve"> </w:t>
            </w:r>
            <w:r>
              <w:rPr>
                <w:spacing w:val="6"/>
                <w:sz w:val="21"/>
                <w:szCs w:val="21"/>
              </w:rPr>
              <w:t>附</w:t>
            </w:r>
            <w:r>
              <w:rPr>
                <w:spacing w:val="9"/>
                <w:sz w:val="21"/>
                <w:szCs w:val="21"/>
              </w:rPr>
              <w:t>录等级</w:t>
            </w:r>
          </w:p>
        </w:tc>
        <w:tc>
          <w:tcPr>
            <w:tcW w:w="519" w:type="dxa"/>
            <w:tcBorders>
              <w:top w:val="single" w:color="000000" w:sz="10" w:space="0"/>
              <w:bottom w:val="single" w:color="000000" w:sz="4" w:space="0"/>
            </w:tcBorders>
            <w:textDirection w:val="tbRlV"/>
            <w:vAlign w:val="top"/>
          </w:tcPr>
          <w:p w14:paraId="251FB9C9">
            <w:pPr>
              <w:pStyle w:val="8"/>
              <w:spacing w:before="146" w:line="207" w:lineRule="auto"/>
              <w:ind w:left="36"/>
              <w:rPr>
                <w:sz w:val="21"/>
                <w:szCs w:val="21"/>
              </w:rPr>
            </w:pPr>
            <w:r>
              <w:rPr>
                <w:spacing w:val="31"/>
                <w:sz w:val="21"/>
                <w:szCs w:val="21"/>
              </w:rPr>
              <w:t>区系</w:t>
            </w:r>
          </w:p>
        </w:tc>
        <w:tc>
          <w:tcPr>
            <w:tcW w:w="722" w:type="dxa"/>
            <w:tcBorders>
              <w:top w:val="single" w:color="000000" w:sz="10" w:space="0"/>
              <w:bottom w:val="single" w:color="000000" w:sz="4" w:space="0"/>
            </w:tcBorders>
            <w:vAlign w:val="top"/>
          </w:tcPr>
          <w:p w14:paraId="1AAED4C5">
            <w:pPr>
              <w:pStyle w:val="8"/>
              <w:spacing w:before="37" w:line="221" w:lineRule="auto"/>
              <w:ind w:left="161"/>
              <w:rPr>
                <w:sz w:val="21"/>
                <w:szCs w:val="21"/>
              </w:rPr>
            </w:pPr>
            <w:r>
              <w:rPr>
                <w:spacing w:val="4"/>
                <w:sz w:val="21"/>
                <w:szCs w:val="21"/>
              </w:rPr>
              <w:t>居留</w:t>
            </w:r>
          </w:p>
          <w:p w14:paraId="6D978415">
            <w:pPr>
              <w:pStyle w:val="8"/>
              <w:spacing w:before="19" w:line="210" w:lineRule="auto"/>
              <w:ind w:left="159"/>
              <w:rPr>
                <w:sz w:val="21"/>
                <w:szCs w:val="21"/>
              </w:rPr>
            </w:pPr>
            <w:r>
              <w:rPr>
                <w:spacing w:val="5"/>
                <w:sz w:val="21"/>
                <w:szCs w:val="21"/>
              </w:rPr>
              <w:t>类型</w:t>
            </w:r>
          </w:p>
        </w:tc>
      </w:tr>
      <w:tr w14:paraId="2BDC155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7" w:hRule="atLeast"/>
        </w:trPr>
        <w:tc>
          <w:tcPr>
            <w:tcW w:w="3901" w:type="dxa"/>
            <w:tcBorders>
              <w:top w:val="single" w:color="000000" w:sz="4" w:space="0"/>
            </w:tcBorders>
            <w:vAlign w:val="top"/>
          </w:tcPr>
          <w:p w14:paraId="3B42BA2A">
            <w:pPr>
              <w:pStyle w:val="8"/>
              <w:spacing w:before="108" w:line="345" w:lineRule="auto"/>
              <w:ind w:left="130" w:right="1008" w:firstLine="6"/>
              <w:rPr>
                <w:rFonts w:ascii="Times New Roman" w:hAnsi="Times New Roman" w:eastAsia="Times New Roman" w:cs="Times New Roman"/>
                <w:sz w:val="21"/>
                <w:szCs w:val="21"/>
              </w:rPr>
            </w:pPr>
            <w:r>
              <w:rPr>
                <w:spacing w:val="17"/>
                <w:sz w:val="21"/>
                <w:szCs w:val="21"/>
              </w:rPr>
              <w:t>（三十六）</w:t>
            </w:r>
            <w:r>
              <w:rPr>
                <w:spacing w:val="-54"/>
                <w:sz w:val="21"/>
                <w:szCs w:val="21"/>
              </w:rPr>
              <w:t xml:space="preserve"> </w:t>
            </w:r>
            <w:r>
              <w:rPr>
                <w:spacing w:val="17"/>
                <w:sz w:val="21"/>
                <w:szCs w:val="21"/>
              </w:rPr>
              <w:t>河乌科</w:t>
            </w:r>
            <w:r>
              <w:rPr>
                <w:spacing w:val="-22"/>
                <w:sz w:val="21"/>
                <w:szCs w:val="21"/>
              </w:rPr>
              <w:t xml:space="preserve"> </w:t>
            </w:r>
            <w:r>
              <w:rPr>
                <w:rFonts w:ascii="Times New Roman" w:hAnsi="Times New Roman" w:eastAsia="Times New Roman" w:cs="Times New Roman"/>
                <w:sz w:val="21"/>
                <w:szCs w:val="21"/>
              </w:rPr>
              <w:t xml:space="preserve">Cinclidae </w:t>
            </w:r>
            <w:r>
              <w:rPr>
                <w:rFonts w:ascii="Times New Roman" w:hAnsi="Times New Roman" w:eastAsia="Times New Roman" w:cs="Times New Roman"/>
                <w:spacing w:val="26"/>
                <w:sz w:val="21"/>
                <w:szCs w:val="21"/>
              </w:rPr>
              <w:t>95</w:t>
            </w:r>
            <w:r>
              <w:rPr>
                <w:rFonts w:ascii="Times New Roman" w:hAnsi="Times New Roman" w:eastAsia="Times New Roman" w:cs="Times New Roman"/>
                <w:spacing w:val="24"/>
                <w:w w:val="101"/>
                <w:sz w:val="21"/>
                <w:szCs w:val="21"/>
              </w:rPr>
              <w:t xml:space="preserve"> </w:t>
            </w:r>
            <w:r>
              <w:rPr>
                <w:spacing w:val="26"/>
                <w:sz w:val="21"/>
                <w:szCs w:val="21"/>
              </w:rPr>
              <w:t>褐河乌</w:t>
            </w:r>
            <w:r>
              <w:rPr>
                <w:spacing w:val="-16"/>
                <w:sz w:val="21"/>
                <w:szCs w:val="21"/>
              </w:rPr>
              <w:t xml:space="preserve"> </w:t>
            </w:r>
            <w:r>
              <w:rPr>
                <w:rFonts w:ascii="Times New Roman" w:hAnsi="Times New Roman" w:eastAsia="Times New Roman" w:cs="Times New Roman"/>
                <w:i/>
                <w:iCs/>
                <w:sz w:val="21"/>
                <w:szCs w:val="21"/>
              </w:rPr>
              <w:t>Cinclus</w:t>
            </w:r>
            <w:r>
              <w:rPr>
                <w:rFonts w:ascii="Times New Roman" w:hAnsi="Times New Roman" w:eastAsia="Times New Roman" w:cs="Times New Roman"/>
                <w:i/>
                <w:iCs/>
                <w:spacing w:val="26"/>
                <w:sz w:val="21"/>
                <w:szCs w:val="21"/>
              </w:rPr>
              <w:t xml:space="preserve"> </w:t>
            </w:r>
            <w:r>
              <w:rPr>
                <w:rFonts w:ascii="Times New Roman" w:hAnsi="Times New Roman" w:eastAsia="Times New Roman" w:cs="Times New Roman"/>
                <w:i/>
                <w:iCs/>
                <w:sz w:val="21"/>
                <w:szCs w:val="21"/>
              </w:rPr>
              <w:t>pallasii</w:t>
            </w:r>
          </w:p>
          <w:p w14:paraId="455CD915">
            <w:pPr>
              <w:pStyle w:val="8"/>
              <w:spacing w:before="7" w:line="220" w:lineRule="auto"/>
              <w:ind w:left="136"/>
              <w:rPr>
                <w:rFonts w:ascii="Times New Roman" w:hAnsi="Times New Roman" w:eastAsia="Times New Roman" w:cs="Times New Roman"/>
                <w:sz w:val="21"/>
                <w:szCs w:val="21"/>
              </w:rPr>
            </w:pPr>
            <w:r>
              <w:rPr>
                <w:spacing w:val="17"/>
                <w:sz w:val="21"/>
                <w:szCs w:val="21"/>
              </w:rPr>
              <w:t>（三十七）</w:t>
            </w:r>
            <w:r>
              <w:rPr>
                <w:spacing w:val="-59"/>
                <w:sz w:val="21"/>
                <w:szCs w:val="21"/>
              </w:rPr>
              <w:t xml:space="preserve"> </w:t>
            </w:r>
            <w:r>
              <w:rPr>
                <w:spacing w:val="17"/>
                <w:sz w:val="21"/>
                <w:szCs w:val="21"/>
              </w:rPr>
              <w:t>椋鸟科</w:t>
            </w:r>
            <w:r>
              <w:rPr>
                <w:spacing w:val="-17"/>
                <w:sz w:val="21"/>
                <w:szCs w:val="21"/>
              </w:rPr>
              <w:t xml:space="preserve"> </w:t>
            </w:r>
            <w:r>
              <w:rPr>
                <w:rFonts w:ascii="Times New Roman" w:hAnsi="Times New Roman" w:eastAsia="Times New Roman" w:cs="Times New Roman"/>
                <w:sz w:val="21"/>
                <w:szCs w:val="21"/>
              </w:rPr>
              <w:t>Sturnidae</w:t>
            </w:r>
          </w:p>
        </w:tc>
        <w:tc>
          <w:tcPr>
            <w:tcW w:w="1320" w:type="dxa"/>
            <w:tcBorders>
              <w:top w:val="single" w:color="000000" w:sz="4" w:space="0"/>
            </w:tcBorders>
            <w:vAlign w:val="top"/>
          </w:tcPr>
          <w:p w14:paraId="6B24331B">
            <w:pPr>
              <w:spacing w:line="433" w:lineRule="auto"/>
              <w:rPr>
                <w:rFonts w:ascii="Arial"/>
                <w:sz w:val="21"/>
              </w:rPr>
            </w:pPr>
          </w:p>
          <w:p w14:paraId="54AFA138">
            <w:pPr>
              <w:pStyle w:val="8"/>
              <w:spacing w:before="69" w:line="221" w:lineRule="auto"/>
              <w:ind w:left="511"/>
              <w:rPr>
                <w:sz w:val="21"/>
                <w:szCs w:val="21"/>
              </w:rPr>
            </w:pPr>
            <w:r>
              <w:rPr>
                <w:spacing w:val="5"/>
                <w:sz w:val="21"/>
                <w:szCs w:val="21"/>
              </w:rPr>
              <w:t>三有</w:t>
            </w:r>
          </w:p>
        </w:tc>
        <w:tc>
          <w:tcPr>
            <w:tcW w:w="1128" w:type="dxa"/>
            <w:tcBorders>
              <w:top w:val="single" w:color="000000" w:sz="4" w:space="0"/>
            </w:tcBorders>
            <w:vAlign w:val="top"/>
          </w:tcPr>
          <w:p w14:paraId="04A11774">
            <w:pPr>
              <w:spacing w:line="474" w:lineRule="auto"/>
              <w:rPr>
                <w:rFonts w:ascii="Arial"/>
                <w:sz w:val="21"/>
              </w:rPr>
            </w:pPr>
          </w:p>
          <w:p w14:paraId="6E658EBD">
            <w:pPr>
              <w:spacing w:before="6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top w:val="single" w:color="000000" w:sz="4" w:space="0"/>
            </w:tcBorders>
            <w:vAlign w:val="top"/>
          </w:tcPr>
          <w:p w14:paraId="057E237B">
            <w:pPr>
              <w:rPr>
                <w:rFonts w:ascii="Arial"/>
                <w:sz w:val="21"/>
              </w:rPr>
            </w:pPr>
          </w:p>
        </w:tc>
        <w:tc>
          <w:tcPr>
            <w:tcW w:w="519" w:type="dxa"/>
            <w:tcBorders>
              <w:top w:val="single" w:color="000000" w:sz="4" w:space="0"/>
            </w:tcBorders>
            <w:vAlign w:val="top"/>
          </w:tcPr>
          <w:p w14:paraId="0EF2B887">
            <w:pPr>
              <w:spacing w:line="432" w:lineRule="auto"/>
              <w:rPr>
                <w:rFonts w:ascii="Arial"/>
                <w:sz w:val="21"/>
              </w:rPr>
            </w:pPr>
          </w:p>
          <w:p w14:paraId="0EF723E7">
            <w:pPr>
              <w:pStyle w:val="8"/>
              <w:spacing w:before="69" w:line="221" w:lineRule="auto"/>
              <w:ind w:left="177"/>
              <w:rPr>
                <w:sz w:val="21"/>
                <w:szCs w:val="21"/>
              </w:rPr>
            </w:pPr>
            <w:r>
              <w:rPr>
                <w:sz w:val="21"/>
                <w:szCs w:val="21"/>
              </w:rPr>
              <w:t>东</w:t>
            </w:r>
          </w:p>
        </w:tc>
        <w:tc>
          <w:tcPr>
            <w:tcW w:w="722" w:type="dxa"/>
            <w:tcBorders>
              <w:top w:val="single" w:color="000000" w:sz="4" w:space="0"/>
            </w:tcBorders>
            <w:vAlign w:val="top"/>
          </w:tcPr>
          <w:p w14:paraId="58181CDC">
            <w:pPr>
              <w:spacing w:line="433" w:lineRule="auto"/>
              <w:rPr>
                <w:rFonts w:ascii="Arial"/>
                <w:sz w:val="21"/>
              </w:rPr>
            </w:pPr>
          </w:p>
          <w:p w14:paraId="1BC2F101">
            <w:pPr>
              <w:pStyle w:val="8"/>
              <w:spacing w:before="69" w:line="221" w:lineRule="auto"/>
              <w:ind w:left="290"/>
              <w:rPr>
                <w:sz w:val="21"/>
                <w:szCs w:val="21"/>
              </w:rPr>
            </w:pPr>
            <w:r>
              <w:rPr>
                <w:sz w:val="21"/>
                <w:szCs w:val="21"/>
              </w:rPr>
              <w:t>留</w:t>
            </w:r>
          </w:p>
        </w:tc>
      </w:tr>
      <w:tr w14:paraId="2B9BBDA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901" w:type="dxa"/>
            <w:vAlign w:val="top"/>
          </w:tcPr>
          <w:p w14:paraId="46A05C28">
            <w:pPr>
              <w:pStyle w:val="8"/>
              <w:spacing w:before="111" w:line="229"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96</w:t>
            </w:r>
            <w:r>
              <w:rPr>
                <w:rFonts w:ascii="Times New Roman" w:hAnsi="Times New Roman" w:eastAsia="Times New Roman" w:cs="Times New Roman"/>
                <w:spacing w:val="26"/>
                <w:w w:val="101"/>
                <w:sz w:val="21"/>
                <w:szCs w:val="21"/>
              </w:rPr>
              <w:t xml:space="preserve"> </w:t>
            </w:r>
            <w:r>
              <w:rPr>
                <w:spacing w:val="8"/>
                <w:sz w:val="21"/>
                <w:szCs w:val="21"/>
              </w:rPr>
              <w:t>八哥</w:t>
            </w:r>
            <w:r>
              <w:rPr>
                <w:spacing w:val="-40"/>
                <w:sz w:val="21"/>
                <w:szCs w:val="21"/>
              </w:rPr>
              <w:t xml:space="preserve"> </w:t>
            </w:r>
            <w:r>
              <w:rPr>
                <w:rFonts w:ascii="Times New Roman" w:hAnsi="Times New Roman" w:eastAsia="Times New Roman" w:cs="Times New Roman"/>
                <w:i/>
                <w:iCs/>
                <w:spacing w:val="8"/>
                <w:sz w:val="21"/>
                <w:szCs w:val="21"/>
              </w:rPr>
              <w:t>Acridotheres</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pacing w:val="8"/>
                <w:sz w:val="21"/>
                <w:szCs w:val="21"/>
              </w:rPr>
              <w:t>crist</w:t>
            </w:r>
            <w:r>
              <w:rPr>
                <w:rFonts w:ascii="Times New Roman" w:hAnsi="Times New Roman" w:eastAsia="Times New Roman" w:cs="Times New Roman"/>
                <w:i/>
                <w:iCs/>
                <w:spacing w:val="7"/>
                <w:sz w:val="21"/>
                <w:szCs w:val="21"/>
              </w:rPr>
              <w:t>atellus</w:t>
            </w:r>
          </w:p>
        </w:tc>
        <w:tc>
          <w:tcPr>
            <w:tcW w:w="1320" w:type="dxa"/>
            <w:vAlign w:val="top"/>
          </w:tcPr>
          <w:p w14:paraId="29B1857B">
            <w:pPr>
              <w:pStyle w:val="8"/>
              <w:spacing w:before="112" w:line="221" w:lineRule="auto"/>
              <w:ind w:left="28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2B3DDE6E">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6DC2E4F">
            <w:pPr>
              <w:rPr>
                <w:rFonts w:ascii="Arial"/>
                <w:sz w:val="21"/>
              </w:rPr>
            </w:pPr>
          </w:p>
        </w:tc>
        <w:tc>
          <w:tcPr>
            <w:tcW w:w="519" w:type="dxa"/>
            <w:vAlign w:val="top"/>
          </w:tcPr>
          <w:p w14:paraId="597E248A">
            <w:pPr>
              <w:pStyle w:val="8"/>
              <w:spacing w:before="111" w:line="221" w:lineRule="auto"/>
              <w:ind w:left="177"/>
              <w:rPr>
                <w:sz w:val="21"/>
                <w:szCs w:val="21"/>
              </w:rPr>
            </w:pPr>
            <w:r>
              <w:rPr>
                <w:sz w:val="21"/>
                <w:szCs w:val="21"/>
              </w:rPr>
              <w:t>东</w:t>
            </w:r>
          </w:p>
        </w:tc>
        <w:tc>
          <w:tcPr>
            <w:tcW w:w="722" w:type="dxa"/>
            <w:vAlign w:val="top"/>
          </w:tcPr>
          <w:p w14:paraId="5CBBBFBA">
            <w:pPr>
              <w:pStyle w:val="8"/>
              <w:spacing w:before="112" w:line="221" w:lineRule="auto"/>
              <w:ind w:left="290"/>
              <w:rPr>
                <w:sz w:val="21"/>
                <w:szCs w:val="21"/>
              </w:rPr>
            </w:pPr>
            <w:r>
              <w:rPr>
                <w:sz w:val="21"/>
                <w:szCs w:val="21"/>
              </w:rPr>
              <w:t>留</w:t>
            </w:r>
          </w:p>
        </w:tc>
      </w:tr>
      <w:tr w14:paraId="4B6D753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4" w:hRule="atLeast"/>
        </w:trPr>
        <w:tc>
          <w:tcPr>
            <w:tcW w:w="3901" w:type="dxa"/>
            <w:vAlign w:val="top"/>
          </w:tcPr>
          <w:p w14:paraId="4E1820A9">
            <w:pPr>
              <w:pStyle w:val="8"/>
              <w:spacing w:before="112" w:line="295" w:lineRule="auto"/>
              <w:ind w:left="136" w:right="1041" w:hanging="6"/>
              <w:rPr>
                <w:rFonts w:ascii="Times New Roman" w:hAnsi="Times New Roman" w:eastAsia="Times New Roman" w:cs="Times New Roman"/>
                <w:sz w:val="21"/>
                <w:szCs w:val="21"/>
              </w:rPr>
            </w:pPr>
            <w:r>
              <w:rPr>
                <w:rFonts w:ascii="Times New Roman" w:hAnsi="Times New Roman" w:eastAsia="Times New Roman" w:cs="Times New Roman"/>
                <w:spacing w:val="27"/>
                <w:sz w:val="21"/>
                <w:szCs w:val="21"/>
              </w:rPr>
              <w:t>97</w:t>
            </w:r>
            <w:r>
              <w:rPr>
                <w:rFonts w:ascii="Times New Roman" w:hAnsi="Times New Roman" w:eastAsia="Times New Roman" w:cs="Times New Roman"/>
                <w:spacing w:val="24"/>
                <w:w w:val="101"/>
                <w:sz w:val="21"/>
                <w:szCs w:val="21"/>
              </w:rPr>
              <w:t xml:space="preserve"> </w:t>
            </w:r>
            <w:r>
              <w:rPr>
                <w:spacing w:val="27"/>
                <w:sz w:val="21"/>
                <w:szCs w:val="21"/>
              </w:rPr>
              <w:t>灰背椋鸟</w:t>
            </w:r>
            <w:r>
              <w:rPr>
                <w:spacing w:val="-29"/>
                <w:sz w:val="21"/>
                <w:szCs w:val="21"/>
              </w:rPr>
              <w:t xml:space="preserve"> </w:t>
            </w:r>
            <w:r>
              <w:rPr>
                <w:rFonts w:ascii="Times New Roman" w:hAnsi="Times New Roman" w:eastAsia="Times New Roman" w:cs="Times New Roman"/>
                <w:i/>
                <w:iCs/>
                <w:sz w:val="21"/>
                <w:szCs w:val="21"/>
              </w:rPr>
              <w:t>Sturnia</w:t>
            </w:r>
            <w:r>
              <w:rPr>
                <w:rFonts w:ascii="Times New Roman" w:hAnsi="Times New Roman" w:eastAsia="Times New Roman" w:cs="Times New Roman"/>
                <w:i/>
                <w:iCs/>
                <w:spacing w:val="27"/>
                <w:sz w:val="21"/>
                <w:szCs w:val="21"/>
              </w:rPr>
              <w:t xml:space="preserve"> </w:t>
            </w:r>
            <w:r>
              <w:rPr>
                <w:rFonts w:ascii="Times New Roman" w:hAnsi="Times New Roman" w:eastAsia="Times New Roman" w:cs="Times New Roman"/>
                <w:i/>
                <w:iCs/>
                <w:sz w:val="21"/>
                <w:szCs w:val="21"/>
              </w:rPr>
              <w:t xml:space="preserve">sinensis </w:t>
            </w:r>
            <w:r>
              <w:rPr>
                <w:spacing w:val="15"/>
                <w:sz w:val="21"/>
                <w:szCs w:val="21"/>
              </w:rPr>
              <w:t>（三十八）</w:t>
            </w:r>
            <w:r>
              <w:rPr>
                <w:spacing w:val="-57"/>
                <w:sz w:val="21"/>
                <w:szCs w:val="21"/>
              </w:rPr>
              <w:t xml:space="preserve"> </w:t>
            </w:r>
            <w:r>
              <w:rPr>
                <w:spacing w:val="15"/>
                <w:sz w:val="21"/>
                <w:szCs w:val="21"/>
              </w:rPr>
              <w:t>鸫科</w:t>
            </w:r>
            <w:r>
              <w:rPr>
                <w:spacing w:val="-24"/>
                <w:sz w:val="21"/>
                <w:szCs w:val="21"/>
              </w:rPr>
              <w:t xml:space="preserve"> </w:t>
            </w:r>
            <w:r>
              <w:rPr>
                <w:rFonts w:ascii="Times New Roman" w:hAnsi="Times New Roman" w:eastAsia="Times New Roman" w:cs="Times New Roman"/>
                <w:sz w:val="21"/>
                <w:szCs w:val="21"/>
              </w:rPr>
              <w:t>Turdinae</w:t>
            </w:r>
          </w:p>
        </w:tc>
        <w:tc>
          <w:tcPr>
            <w:tcW w:w="1320" w:type="dxa"/>
            <w:vAlign w:val="top"/>
          </w:tcPr>
          <w:p w14:paraId="062E7E5D">
            <w:pPr>
              <w:pStyle w:val="8"/>
              <w:spacing w:before="112" w:line="221" w:lineRule="auto"/>
              <w:ind w:left="511"/>
              <w:rPr>
                <w:sz w:val="21"/>
                <w:szCs w:val="21"/>
              </w:rPr>
            </w:pPr>
            <w:r>
              <w:rPr>
                <w:spacing w:val="5"/>
                <w:sz w:val="21"/>
                <w:szCs w:val="21"/>
              </w:rPr>
              <w:t>三有</w:t>
            </w:r>
          </w:p>
        </w:tc>
        <w:tc>
          <w:tcPr>
            <w:tcW w:w="1128" w:type="dxa"/>
            <w:vAlign w:val="top"/>
          </w:tcPr>
          <w:p w14:paraId="529ACCAF">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9916690">
            <w:pPr>
              <w:rPr>
                <w:rFonts w:ascii="Arial"/>
                <w:sz w:val="21"/>
              </w:rPr>
            </w:pPr>
          </w:p>
        </w:tc>
        <w:tc>
          <w:tcPr>
            <w:tcW w:w="519" w:type="dxa"/>
            <w:vAlign w:val="top"/>
          </w:tcPr>
          <w:p w14:paraId="1896F24D">
            <w:pPr>
              <w:pStyle w:val="8"/>
              <w:spacing w:before="111" w:line="221" w:lineRule="auto"/>
              <w:ind w:left="177"/>
              <w:rPr>
                <w:sz w:val="21"/>
                <w:szCs w:val="21"/>
              </w:rPr>
            </w:pPr>
            <w:r>
              <w:rPr>
                <w:sz w:val="21"/>
                <w:szCs w:val="21"/>
              </w:rPr>
              <w:t>东</w:t>
            </w:r>
          </w:p>
        </w:tc>
        <w:tc>
          <w:tcPr>
            <w:tcW w:w="722" w:type="dxa"/>
            <w:vAlign w:val="top"/>
          </w:tcPr>
          <w:p w14:paraId="195443CB">
            <w:pPr>
              <w:pStyle w:val="8"/>
              <w:spacing w:before="111" w:line="223" w:lineRule="auto"/>
              <w:ind w:left="274"/>
              <w:rPr>
                <w:sz w:val="21"/>
                <w:szCs w:val="21"/>
              </w:rPr>
            </w:pPr>
            <w:r>
              <w:rPr>
                <w:sz w:val="21"/>
                <w:szCs w:val="21"/>
              </w:rPr>
              <w:t>夏</w:t>
            </w:r>
          </w:p>
        </w:tc>
      </w:tr>
      <w:tr w14:paraId="4FFA1CD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02" w:hRule="atLeast"/>
        </w:trPr>
        <w:tc>
          <w:tcPr>
            <w:tcW w:w="3901" w:type="dxa"/>
            <w:vAlign w:val="top"/>
          </w:tcPr>
          <w:p w14:paraId="6E4373B0">
            <w:pPr>
              <w:pStyle w:val="8"/>
              <w:spacing w:before="112" w:line="229"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98</w:t>
            </w:r>
            <w:r>
              <w:rPr>
                <w:rFonts w:ascii="Times New Roman" w:hAnsi="Times New Roman" w:eastAsia="Times New Roman" w:cs="Times New Roman"/>
                <w:spacing w:val="26"/>
                <w:w w:val="101"/>
                <w:sz w:val="21"/>
                <w:szCs w:val="21"/>
              </w:rPr>
              <w:t xml:space="preserve"> </w:t>
            </w:r>
            <w:r>
              <w:rPr>
                <w:spacing w:val="31"/>
                <w:sz w:val="21"/>
                <w:szCs w:val="21"/>
              </w:rPr>
              <w:t>乌鸫</w:t>
            </w:r>
            <w:r>
              <w:rPr>
                <w:spacing w:val="-16"/>
                <w:sz w:val="21"/>
                <w:szCs w:val="21"/>
              </w:rPr>
              <w:t xml:space="preserve"> </w:t>
            </w:r>
            <w:r>
              <w:rPr>
                <w:rFonts w:ascii="Times New Roman" w:hAnsi="Times New Roman" w:eastAsia="Times New Roman" w:cs="Times New Roman"/>
                <w:i/>
                <w:iCs/>
                <w:sz w:val="21"/>
                <w:szCs w:val="21"/>
              </w:rPr>
              <w:t>Turdus</w:t>
            </w:r>
            <w:r>
              <w:rPr>
                <w:rFonts w:ascii="Times New Roman" w:hAnsi="Times New Roman" w:eastAsia="Times New Roman" w:cs="Times New Roman"/>
                <w:i/>
                <w:iCs/>
                <w:spacing w:val="20"/>
                <w:sz w:val="21"/>
                <w:szCs w:val="21"/>
              </w:rPr>
              <w:t xml:space="preserve"> </w:t>
            </w:r>
            <w:r>
              <w:rPr>
                <w:rFonts w:ascii="Times New Roman" w:hAnsi="Times New Roman" w:eastAsia="Times New Roman" w:cs="Times New Roman"/>
                <w:i/>
                <w:iCs/>
                <w:sz w:val="21"/>
                <w:szCs w:val="21"/>
              </w:rPr>
              <w:t>mandarinus</w:t>
            </w:r>
          </w:p>
          <w:p w14:paraId="5B1BAAF2">
            <w:pPr>
              <w:pStyle w:val="8"/>
              <w:spacing w:before="137" w:line="207" w:lineRule="auto"/>
              <w:ind w:left="136"/>
              <w:rPr>
                <w:rFonts w:ascii="Times New Roman" w:hAnsi="Times New Roman" w:eastAsia="Times New Roman" w:cs="Times New Roman"/>
                <w:sz w:val="21"/>
                <w:szCs w:val="21"/>
              </w:rPr>
            </w:pPr>
            <w:r>
              <w:rPr>
                <w:spacing w:val="22"/>
                <w:sz w:val="21"/>
                <w:szCs w:val="21"/>
              </w:rPr>
              <w:t>（三十九）</w:t>
            </w:r>
            <w:r>
              <w:rPr>
                <w:spacing w:val="-59"/>
                <w:sz w:val="21"/>
                <w:szCs w:val="21"/>
              </w:rPr>
              <w:t xml:space="preserve"> </w:t>
            </w:r>
            <w:r>
              <w:rPr>
                <w:spacing w:val="22"/>
                <w:sz w:val="21"/>
                <w:szCs w:val="21"/>
              </w:rPr>
              <w:t>鹟科</w:t>
            </w:r>
            <w:r>
              <w:rPr>
                <w:spacing w:val="-27"/>
                <w:sz w:val="21"/>
                <w:szCs w:val="21"/>
              </w:rPr>
              <w:t xml:space="preserve"> </w:t>
            </w:r>
            <w:r>
              <w:rPr>
                <w:rFonts w:ascii="Times New Roman" w:hAnsi="Times New Roman" w:eastAsia="Times New Roman" w:cs="Times New Roman"/>
                <w:sz w:val="21"/>
                <w:szCs w:val="21"/>
              </w:rPr>
              <w:t>Muscicapidae</w:t>
            </w:r>
          </w:p>
        </w:tc>
        <w:tc>
          <w:tcPr>
            <w:tcW w:w="1320" w:type="dxa"/>
            <w:vAlign w:val="top"/>
          </w:tcPr>
          <w:p w14:paraId="2EEB3364">
            <w:pPr>
              <w:pStyle w:val="8"/>
              <w:spacing w:before="112" w:line="221" w:lineRule="auto"/>
              <w:ind w:left="28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58D13C6E">
            <w:pPr>
              <w:spacing w:before="145"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FF01A3A">
            <w:pPr>
              <w:rPr>
                <w:rFonts w:ascii="Arial"/>
                <w:sz w:val="21"/>
              </w:rPr>
            </w:pPr>
          </w:p>
        </w:tc>
        <w:tc>
          <w:tcPr>
            <w:tcW w:w="519" w:type="dxa"/>
            <w:vAlign w:val="top"/>
          </w:tcPr>
          <w:p w14:paraId="793F97CE">
            <w:pPr>
              <w:pStyle w:val="8"/>
              <w:spacing w:before="112" w:line="222" w:lineRule="auto"/>
              <w:ind w:left="169"/>
              <w:rPr>
                <w:sz w:val="21"/>
                <w:szCs w:val="21"/>
              </w:rPr>
            </w:pPr>
            <w:r>
              <w:rPr>
                <w:sz w:val="21"/>
                <w:szCs w:val="21"/>
              </w:rPr>
              <w:t>广</w:t>
            </w:r>
          </w:p>
        </w:tc>
        <w:tc>
          <w:tcPr>
            <w:tcW w:w="722" w:type="dxa"/>
            <w:vAlign w:val="top"/>
          </w:tcPr>
          <w:p w14:paraId="6C8A527D">
            <w:pPr>
              <w:pStyle w:val="8"/>
              <w:spacing w:before="112" w:line="221" w:lineRule="auto"/>
              <w:ind w:left="290"/>
              <w:rPr>
                <w:sz w:val="21"/>
                <w:szCs w:val="21"/>
              </w:rPr>
            </w:pPr>
            <w:r>
              <w:rPr>
                <w:sz w:val="21"/>
                <w:szCs w:val="21"/>
              </w:rPr>
              <w:t>留</w:t>
            </w:r>
          </w:p>
        </w:tc>
      </w:tr>
      <w:tr w14:paraId="5D15190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901" w:type="dxa"/>
            <w:vAlign w:val="top"/>
          </w:tcPr>
          <w:p w14:paraId="4879DE19">
            <w:pPr>
              <w:pStyle w:val="8"/>
              <w:spacing w:before="105" w:line="207" w:lineRule="auto"/>
              <w:ind w:left="130"/>
              <w:rPr>
                <w:rFonts w:ascii="Times New Roman" w:hAnsi="Times New Roman" w:eastAsia="Times New Roman" w:cs="Times New Roman"/>
                <w:sz w:val="21"/>
                <w:szCs w:val="21"/>
              </w:rPr>
            </w:pPr>
            <w:r>
              <w:rPr>
                <w:rFonts w:ascii="Times New Roman" w:hAnsi="Times New Roman" w:eastAsia="Times New Roman" w:cs="Times New Roman"/>
                <w:spacing w:val="31"/>
                <w:sz w:val="21"/>
                <w:szCs w:val="21"/>
              </w:rPr>
              <w:t>99</w:t>
            </w:r>
            <w:r>
              <w:rPr>
                <w:rFonts w:ascii="Times New Roman" w:hAnsi="Times New Roman" w:eastAsia="Times New Roman" w:cs="Times New Roman"/>
                <w:spacing w:val="25"/>
                <w:w w:val="101"/>
                <w:sz w:val="21"/>
                <w:szCs w:val="21"/>
              </w:rPr>
              <w:t xml:space="preserve"> </w:t>
            </w:r>
            <w:r>
              <w:rPr>
                <w:spacing w:val="31"/>
                <w:sz w:val="21"/>
                <w:szCs w:val="21"/>
              </w:rPr>
              <w:t>鹊鸲</w:t>
            </w:r>
            <w:r>
              <w:rPr>
                <w:spacing w:val="-17"/>
                <w:sz w:val="21"/>
                <w:szCs w:val="21"/>
              </w:rPr>
              <w:t xml:space="preserve"> </w:t>
            </w:r>
            <w:r>
              <w:rPr>
                <w:rFonts w:ascii="Times New Roman" w:hAnsi="Times New Roman" w:eastAsia="Times New Roman" w:cs="Times New Roman"/>
                <w:i/>
                <w:iCs/>
                <w:sz w:val="21"/>
                <w:szCs w:val="21"/>
              </w:rPr>
              <w:t>Copsychus</w:t>
            </w:r>
            <w:r>
              <w:rPr>
                <w:rFonts w:ascii="Times New Roman" w:hAnsi="Times New Roman" w:eastAsia="Times New Roman" w:cs="Times New Roman"/>
                <w:i/>
                <w:iCs/>
                <w:spacing w:val="31"/>
                <w:sz w:val="21"/>
                <w:szCs w:val="21"/>
              </w:rPr>
              <w:t xml:space="preserve"> </w:t>
            </w:r>
            <w:r>
              <w:rPr>
                <w:rFonts w:ascii="Times New Roman" w:hAnsi="Times New Roman" w:eastAsia="Times New Roman" w:cs="Times New Roman"/>
                <w:i/>
                <w:iCs/>
                <w:sz w:val="21"/>
                <w:szCs w:val="21"/>
              </w:rPr>
              <w:t>saularis</w:t>
            </w:r>
          </w:p>
        </w:tc>
        <w:tc>
          <w:tcPr>
            <w:tcW w:w="1320" w:type="dxa"/>
            <w:vAlign w:val="top"/>
          </w:tcPr>
          <w:p w14:paraId="43E46500">
            <w:pPr>
              <w:pStyle w:val="8"/>
              <w:spacing w:before="105" w:line="221" w:lineRule="auto"/>
              <w:ind w:left="511"/>
              <w:rPr>
                <w:sz w:val="21"/>
                <w:szCs w:val="21"/>
              </w:rPr>
            </w:pPr>
            <w:r>
              <w:rPr>
                <w:spacing w:val="5"/>
                <w:sz w:val="21"/>
                <w:szCs w:val="21"/>
              </w:rPr>
              <w:t>三有</w:t>
            </w:r>
          </w:p>
        </w:tc>
        <w:tc>
          <w:tcPr>
            <w:tcW w:w="1128" w:type="dxa"/>
            <w:vAlign w:val="top"/>
          </w:tcPr>
          <w:p w14:paraId="0FA3AFC9">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9270D1A">
            <w:pPr>
              <w:rPr>
                <w:rFonts w:ascii="Arial"/>
                <w:sz w:val="21"/>
              </w:rPr>
            </w:pPr>
          </w:p>
        </w:tc>
        <w:tc>
          <w:tcPr>
            <w:tcW w:w="519" w:type="dxa"/>
            <w:vAlign w:val="top"/>
          </w:tcPr>
          <w:p w14:paraId="2B3BC8C4">
            <w:pPr>
              <w:pStyle w:val="8"/>
              <w:spacing w:before="104" w:line="221" w:lineRule="auto"/>
              <w:ind w:left="177"/>
              <w:rPr>
                <w:sz w:val="21"/>
                <w:szCs w:val="21"/>
              </w:rPr>
            </w:pPr>
            <w:r>
              <w:rPr>
                <w:sz w:val="21"/>
                <w:szCs w:val="21"/>
              </w:rPr>
              <w:t>东</w:t>
            </w:r>
          </w:p>
        </w:tc>
        <w:tc>
          <w:tcPr>
            <w:tcW w:w="722" w:type="dxa"/>
            <w:vAlign w:val="top"/>
          </w:tcPr>
          <w:p w14:paraId="0AF3007C">
            <w:pPr>
              <w:pStyle w:val="8"/>
              <w:spacing w:before="105" w:line="221" w:lineRule="auto"/>
              <w:ind w:left="290"/>
              <w:rPr>
                <w:sz w:val="21"/>
                <w:szCs w:val="21"/>
              </w:rPr>
            </w:pPr>
            <w:r>
              <w:rPr>
                <w:sz w:val="21"/>
                <w:szCs w:val="21"/>
              </w:rPr>
              <w:t>留</w:t>
            </w:r>
          </w:p>
        </w:tc>
      </w:tr>
      <w:tr w14:paraId="5C47E78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8" w:hRule="atLeast"/>
        </w:trPr>
        <w:tc>
          <w:tcPr>
            <w:tcW w:w="3901" w:type="dxa"/>
            <w:vAlign w:val="top"/>
          </w:tcPr>
          <w:p w14:paraId="2550CFD7">
            <w:pPr>
              <w:pStyle w:val="8"/>
              <w:spacing w:before="104" w:line="230"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100</w:t>
            </w:r>
            <w:r>
              <w:rPr>
                <w:rFonts w:ascii="Times New Roman" w:hAnsi="Times New Roman" w:eastAsia="Times New Roman" w:cs="Times New Roman"/>
                <w:spacing w:val="31"/>
                <w:sz w:val="21"/>
                <w:szCs w:val="21"/>
              </w:rPr>
              <w:t xml:space="preserve"> </w:t>
            </w:r>
            <w:r>
              <w:rPr>
                <w:spacing w:val="25"/>
                <w:sz w:val="21"/>
                <w:szCs w:val="21"/>
              </w:rPr>
              <w:t>红喉姬鹟</w:t>
            </w:r>
            <w:r>
              <w:rPr>
                <w:spacing w:val="-36"/>
                <w:sz w:val="21"/>
                <w:szCs w:val="21"/>
              </w:rPr>
              <w:t xml:space="preserve"> </w:t>
            </w:r>
            <w:r>
              <w:rPr>
                <w:rFonts w:ascii="Times New Roman" w:hAnsi="Times New Roman" w:eastAsia="Times New Roman" w:cs="Times New Roman"/>
                <w:i/>
                <w:iCs/>
                <w:sz w:val="21"/>
                <w:szCs w:val="21"/>
              </w:rPr>
              <w:t>Ficedula</w:t>
            </w:r>
            <w:r>
              <w:rPr>
                <w:rFonts w:ascii="Times New Roman" w:hAnsi="Times New Roman" w:eastAsia="Times New Roman" w:cs="Times New Roman"/>
                <w:i/>
                <w:iCs/>
                <w:spacing w:val="24"/>
                <w:w w:val="101"/>
                <w:sz w:val="21"/>
                <w:szCs w:val="21"/>
              </w:rPr>
              <w:t xml:space="preserve"> </w:t>
            </w:r>
            <w:r>
              <w:rPr>
                <w:rFonts w:ascii="Times New Roman" w:hAnsi="Times New Roman" w:eastAsia="Times New Roman" w:cs="Times New Roman"/>
                <w:i/>
                <w:iCs/>
                <w:sz w:val="21"/>
                <w:szCs w:val="21"/>
              </w:rPr>
              <w:t>albicilla</w:t>
            </w:r>
          </w:p>
        </w:tc>
        <w:tc>
          <w:tcPr>
            <w:tcW w:w="1320" w:type="dxa"/>
            <w:vAlign w:val="top"/>
          </w:tcPr>
          <w:p w14:paraId="4D7BBE40">
            <w:pPr>
              <w:pStyle w:val="8"/>
              <w:spacing w:before="105" w:line="221" w:lineRule="auto"/>
              <w:ind w:left="511"/>
              <w:rPr>
                <w:sz w:val="21"/>
                <w:szCs w:val="21"/>
              </w:rPr>
            </w:pPr>
            <w:r>
              <w:rPr>
                <w:spacing w:val="5"/>
                <w:sz w:val="21"/>
                <w:szCs w:val="21"/>
              </w:rPr>
              <w:t>三有</w:t>
            </w:r>
          </w:p>
        </w:tc>
        <w:tc>
          <w:tcPr>
            <w:tcW w:w="1128" w:type="dxa"/>
            <w:vAlign w:val="top"/>
          </w:tcPr>
          <w:p w14:paraId="6BF04BBE">
            <w:pPr>
              <w:spacing w:before="13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2CD23A1">
            <w:pPr>
              <w:rPr>
                <w:rFonts w:ascii="Arial"/>
                <w:sz w:val="21"/>
              </w:rPr>
            </w:pPr>
          </w:p>
        </w:tc>
        <w:tc>
          <w:tcPr>
            <w:tcW w:w="519" w:type="dxa"/>
            <w:vAlign w:val="top"/>
          </w:tcPr>
          <w:p w14:paraId="3977824C">
            <w:pPr>
              <w:pStyle w:val="8"/>
              <w:spacing w:before="104" w:line="223" w:lineRule="auto"/>
              <w:ind w:left="175"/>
              <w:rPr>
                <w:sz w:val="21"/>
                <w:szCs w:val="21"/>
              </w:rPr>
            </w:pPr>
            <w:r>
              <w:rPr>
                <w:sz w:val="21"/>
                <w:szCs w:val="21"/>
              </w:rPr>
              <w:t>古</w:t>
            </w:r>
          </w:p>
        </w:tc>
        <w:tc>
          <w:tcPr>
            <w:tcW w:w="722" w:type="dxa"/>
            <w:vAlign w:val="top"/>
          </w:tcPr>
          <w:p w14:paraId="3EF9D5F8">
            <w:pPr>
              <w:pStyle w:val="8"/>
              <w:spacing w:before="105" w:line="223" w:lineRule="auto"/>
              <w:ind w:left="274"/>
              <w:rPr>
                <w:sz w:val="21"/>
                <w:szCs w:val="21"/>
              </w:rPr>
            </w:pPr>
            <w:r>
              <w:rPr>
                <w:sz w:val="21"/>
                <w:szCs w:val="21"/>
              </w:rPr>
              <w:t>旅</w:t>
            </w:r>
          </w:p>
        </w:tc>
      </w:tr>
      <w:tr w14:paraId="44AA8DE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6" w:hRule="atLeast"/>
        </w:trPr>
        <w:tc>
          <w:tcPr>
            <w:tcW w:w="3901" w:type="dxa"/>
            <w:vAlign w:val="top"/>
          </w:tcPr>
          <w:p w14:paraId="69954398">
            <w:pPr>
              <w:pStyle w:val="8"/>
              <w:spacing w:before="116"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101</w:t>
            </w:r>
            <w:r>
              <w:rPr>
                <w:rFonts w:ascii="Times New Roman" w:hAnsi="Times New Roman" w:eastAsia="Times New Roman" w:cs="Times New Roman"/>
                <w:spacing w:val="26"/>
                <w:w w:val="101"/>
                <w:sz w:val="21"/>
                <w:szCs w:val="21"/>
              </w:rPr>
              <w:t xml:space="preserve"> </w:t>
            </w:r>
            <w:r>
              <w:rPr>
                <w:spacing w:val="28"/>
                <w:sz w:val="21"/>
                <w:szCs w:val="21"/>
              </w:rPr>
              <w:t>乌鹟</w:t>
            </w:r>
            <w:r>
              <w:rPr>
                <w:spacing w:val="-38"/>
                <w:sz w:val="21"/>
                <w:szCs w:val="21"/>
              </w:rPr>
              <w:t xml:space="preserve"> </w:t>
            </w:r>
            <w:r>
              <w:rPr>
                <w:rFonts w:ascii="Times New Roman" w:hAnsi="Times New Roman" w:eastAsia="Times New Roman" w:cs="Times New Roman"/>
                <w:i/>
                <w:iCs/>
                <w:sz w:val="21"/>
                <w:szCs w:val="21"/>
              </w:rPr>
              <w:t>Muscicapa</w:t>
            </w:r>
            <w:r>
              <w:rPr>
                <w:rFonts w:ascii="Times New Roman" w:hAnsi="Times New Roman" w:eastAsia="Times New Roman" w:cs="Times New Roman"/>
                <w:i/>
                <w:iCs/>
                <w:spacing w:val="28"/>
                <w:sz w:val="21"/>
                <w:szCs w:val="21"/>
              </w:rPr>
              <w:t xml:space="preserve"> </w:t>
            </w:r>
            <w:r>
              <w:rPr>
                <w:rFonts w:ascii="Times New Roman" w:hAnsi="Times New Roman" w:eastAsia="Times New Roman" w:cs="Times New Roman"/>
                <w:i/>
                <w:iCs/>
                <w:sz w:val="21"/>
                <w:szCs w:val="21"/>
              </w:rPr>
              <w:t>sibirica</w:t>
            </w:r>
          </w:p>
        </w:tc>
        <w:tc>
          <w:tcPr>
            <w:tcW w:w="1320" w:type="dxa"/>
            <w:vAlign w:val="top"/>
          </w:tcPr>
          <w:p w14:paraId="5448D696">
            <w:pPr>
              <w:pStyle w:val="8"/>
              <w:spacing w:before="115" w:line="221" w:lineRule="auto"/>
              <w:ind w:left="511"/>
              <w:rPr>
                <w:sz w:val="21"/>
                <w:szCs w:val="21"/>
              </w:rPr>
            </w:pPr>
            <w:r>
              <w:rPr>
                <w:spacing w:val="5"/>
                <w:sz w:val="21"/>
                <w:szCs w:val="21"/>
              </w:rPr>
              <w:t>三有</w:t>
            </w:r>
          </w:p>
        </w:tc>
        <w:tc>
          <w:tcPr>
            <w:tcW w:w="1128" w:type="dxa"/>
            <w:vAlign w:val="top"/>
          </w:tcPr>
          <w:p w14:paraId="2DC80533">
            <w:pPr>
              <w:spacing w:before="14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B423A14">
            <w:pPr>
              <w:rPr>
                <w:rFonts w:ascii="Arial"/>
                <w:sz w:val="21"/>
              </w:rPr>
            </w:pPr>
          </w:p>
        </w:tc>
        <w:tc>
          <w:tcPr>
            <w:tcW w:w="519" w:type="dxa"/>
            <w:vAlign w:val="top"/>
          </w:tcPr>
          <w:p w14:paraId="30265584">
            <w:pPr>
              <w:pStyle w:val="8"/>
              <w:spacing w:before="115" w:line="223" w:lineRule="auto"/>
              <w:ind w:left="175"/>
              <w:rPr>
                <w:sz w:val="21"/>
                <w:szCs w:val="21"/>
              </w:rPr>
            </w:pPr>
            <w:r>
              <w:rPr>
                <w:sz w:val="21"/>
                <w:szCs w:val="21"/>
              </w:rPr>
              <w:t>古</w:t>
            </w:r>
          </w:p>
        </w:tc>
        <w:tc>
          <w:tcPr>
            <w:tcW w:w="722" w:type="dxa"/>
            <w:vAlign w:val="top"/>
          </w:tcPr>
          <w:p w14:paraId="1C746300">
            <w:pPr>
              <w:pStyle w:val="8"/>
              <w:spacing w:before="116" w:line="223" w:lineRule="auto"/>
              <w:ind w:left="274"/>
              <w:rPr>
                <w:sz w:val="21"/>
                <w:szCs w:val="21"/>
              </w:rPr>
            </w:pPr>
            <w:r>
              <w:rPr>
                <w:sz w:val="21"/>
                <w:szCs w:val="21"/>
              </w:rPr>
              <w:t>旅</w:t>
            </w:r>
          </w:p>
        </w:tc>
      </w:tr>
      <w:tr w14:paraId="03EB7D2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8" w:hRule="atLeast"/>
        </w:trPr>
        <w:tc>
          <w:tcPr>
            <w:tcW w:w="3901" w:type="dxa"/>
            <w:vAlign w:val="top"/>
          </w:tcPr>
          <w:p w14:paraId="5D5F2A63">
            <w:pPr>
              <w:pStyle w:val="8"/>
              <w:spacing w:before="105" w:line="230"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8"/>
                <w:sz w:val="21"/>
                <w:szCs w:val="21"/>
              </w:rPr>
              <w:t>102</w:t>
            </w:r>
            <w:r>
              <w:rPr>
                <w:rFonts w:ascii="Times New Roman" w:hAnsi="Times New Roman" w:eastAsia="Times New Roman" w:cs="Times New Roman"/>
                <w:spacing w:val="30"/>
                <w:sz w:val="21"/>
                <w:szCs w:val="21"/>
              </w:rPr>
              <w:t xml:space="preserve"> </w:t>
            </w:r>
            <w:r>
              <w:rPr>
                <w:spacing w:val="28"/>
                <w:sz w:val="21"/>
                <w:szCs w:val="21"/>
              </w:rPr>
              <w:t>北红尾鸲</w:t>
            </w:r>
            <w:r>
              <w:rPr>
                <w:spacing w:val="-35"/>
                <w:sz w:val="21"/>
                <w:szCs w:val="21"/>
              </w:rPr>
              <w:t xml:space="preserve"> </w:t>
            </w:r>
            <w:r>
              <w:rPr>
                <w:rFonts w:ascii="Times New Roman" w:hAnsi="Times New Roman" w:eastAsia="Times New Roman" w:cs="Times New Roman"/>
                <w:i/>
                <w:iCs/>
                <w:sz w:val="21"/>
                <w:szCs w:val="21"/>
              </w:rPr>
              <w:t>Phoenicurus</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auroreus</w:t>
            </w:r>
          </w:p>
        </w:tc>
        <w:tc>
          <w:tcPr>
            <w:tcW w:w="1320" w:type="dxa"/>
            <w:vAlign w:val="top"/>
          </w:tcPr>
          <w:p w14:paraId="43C44CF5">
            <w:pPr>
              <w:pStyle w:val="8"/>
              <w:spacing w:before="105" w:line="221" w:lineRule="auto"/>
              <w:ind w:left="511"/>
              <w:rPr>
                <w:sz w:val="21"/>
                <w:szCs w:val="21"/>
              </w:rPr>
            </w:pPr>
            <w:r>
              <w:rPr>
                <w:spacing w:val="5"/>
                <w:sz w:val="21"/>
                <w:szCs w:val="21"/>
              </w:rPr>
              <w:t>三有</w:t>
            </w:r>
          </w:p>
        </w:tc>
        <w:tc>
          <w:tcPr>
            <w:tcW w:w="1128" w:type="dxa"/>
            <w:vAlign w:val="top"/>
          </w:tcPr>
          <w:p w14:paraId="413397BE">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DF2BBED">
            <w:pPr>
              <w:rPr>
                <w:rFonts w:ascii="Arial"/>
                <w:sz w:val="21"/>
              </w:rPr>
            </w:pPr>
          </w:p>
        </w:tc>
        <w:tc>
          <w:tcPr>
            <w:tcW w:w="519" w:type="dxa"/>
            <w:vAlign w:val="top"/>
          </w:tcPr>
          <w:p w14:paraId="68F5F230">
            <w:pPr>
              <w:pStyle w:val="8"/>
              <w:spacing w:before="105" w:line="223" w:lineRule="auto"/>
              <w:ind w:left="175"/>
              <w:rPr>
                <w:sz w:val="21"/>
                <w:szCs w:val="21"/>
              </w:rPr>
            </w:pPr>
            <w:r>
              <w:rPr>
                <w:sz w:val="21"/>
                <w:szCs w:val="21"/>
              </w:rPr>
              <w:t>古</w:t>
            </w:r>
          </w:p>
        </w:tc>
        <w:tc>
          <w:tcPr>
            <w:tcW w:w="722" w:type="dxa"/>
            <w:vAlign w:val="top"/>
          </w:tcPr>
          <w:p w14:paraId="06A74AC4">
            <w:pPr>
              <w:pStyle w:val="8"/>
              <w:spacing w:before="105" w:line="225" w:lineRule="auto"/>
              <w:ind w:left="280"/>
              <w:rPr>
                <w:sz w:val="21"/>
                <w:szCs w:val="21"/>
              </w:rPr>
            </w:pPr>
            <w:r>
              <w:rPr>
                <w:sz w:val="21"/>
                <w:szCs w:val="21"/>
              </w:rPr>
              <w:t>冬</w:t>
            </w:r>
          </w:p>
        </w:tc>
      </w:tr>
      <w:tr w14:paraId="62CAD37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6" w:hRule="atLeast"/>
        </w:trPr>
        <w:tc>
          <w:tcPr>
            <w:tcW w:w="3901" w:type="dxa"/>
            <w:vAlign w:val="top"/>
          </w:tcPr>
          <w:p w14:paraId="1B12254C">
            <w:pPr>
              <w:pStyle w:val="8"/>
              <w:spacing w:before="116"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36"/>
                <w:sz w:val="21"/>
                <w:szCs w:val="21"/>
              </w:rPr>
              <w:t>103</w:t>
            </w:r>
            <w:r>
              <w:rPr>
                <w:rFonts w:ascii="Times New Roman" w:hAnsi="Times New Roman" w:eastAsia="Times New Roman" w:cs="Times New Roman"/>
                <w:spacing w:val="33"/>
                <w:sz w:val="21"/>
                <w:szCs w:val="21"/>
              </w:rPr>
              <w:t xml:space="preserve"> </w:t>
            </w:r>
            <w:r>
              <w:rPr>
                <w:spacing w:val="36"/>
                <w:sz w:val="21"/>
                <w:szCs w:val="21"/>
              </w:rPr>
              <w:t>红尾水鸲</w:t>
            </w:r>
            <w:r>
              <w:rPr>
                <w:spacing w:val="-35"/>
                <w:sz w:val="21"/>
                <w:szCs w:val="21"/>
              </w:rPr>
              <w:t xml:space="preserve"> </w:t>
            </w:r>
            <w:r>
              <w:rPr>
                <w:rFonts w:ascii="Times New Roman" w:hAnsi="Times New Roman" w:eastAsia="Times New Roman" w:cs="Times New Roman"/>
                <w:i/>
                <w:iCs/>
                <w:sz w:val="21"/>
                <w:szCs w:val="21"/>
              </w:rPr>
              <w:t>Rhyacornis</w:t>
            </w:r>
            <w:r>
              <w:rPr>
                <w:rFonts w:ascii="Times New Roman" w:hAnsi="Times New Roman" w:eastAsia="Times New Roman" w:cs="Times New Roman"/>
                <w:i/>
                <w:iCs/>
                <w:spacing w:val="-18"/>
                <w:sz w:val="21"/>
                <w:szCs w:val="21"/>
              </w:rPr>
              <w:t xml:space="preserve"> </w:t>
            </w:r>
            <w:r>
              <w:rPr>
                <w:rFonts w:ascii="Times New Roman" w:hAnsi="Times New Roman" w:eastAsia="Times New Roman" w:cs="Times New Roman"/>
                <w:i/>
                <w:iCs/>
                <w:sz w:val="21"/>
                <w:szCs w:val="21"/>
              </w:rPr>
              <w:t>fuliginosus</w:t>
            </w:r>
          </w:p>
        </w:tc>
        <w:tc>
          <w:tcPr>
            <w:tcW w:w="1320" w:type="dxa"/>
            <w:vAlign w:val="top"/>
          </w:tcPr>
          <w:p w14:paraId="713FE091">
            <w:pPr>
              <w:pStyle w:val="8"/>
              <w:spacing w:before="116" w:line="221" w:lineRule="auto"/>
              <w:ind w:left="511"/>
              <w:rPr>
                <w:sz w:val="21"/>
                <w:szCs w:val="21"/>
              </w:rPr>
            </w:pPr>
            <w:r>
              <w:rPr>
                <w:spacing w:val="5"/>
                <w:sz w:val="21"/>
                <w:szCs w:val="21"/>
              </w:rPr>
              <w:t>三有</w:t>
            </w:r>
          </w:p>
        </w:tc>
        <w:tc>
          <w:tcPr>
            <w:tcW w:w="1128" w:type="dxa"/>
            <w:vAlign w:val="top"/>
          </w:tcPr>
          <w:p w14:paraId="1CE61C87">
            <w:pPr>
              <w:spacing w:before="14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406E240">
            <w:pPr>
              <w:rPr>
                <w:rFonts w:ascii="Arial"/>
                <w:sz w:val="21"/>
              </w:rPr>
            </w:pPr>
          </w:p>
        </w:tc>
        <w:tc>
          <w:tcPr>
            <w:tcW w:w="519" w:type="dxa"/>
            <w:vAlign w:val="top"/>
          </w:tcPr>
          <w:p w14:paraId="4B55FD9A">
            <w:pPr>
              <w:pStyle w:val="8"/>
              <w:spacing w:before="115" w:line="221" w:lineRule="auto"/>
              <w:ind w:left="177"/>
              <w:rPr>
                <w:sz w:val="21"/>
                <w:szCs w:val="21"/>
              </w:rPr>
            </w:pPr>
            <w:r>
              <w:rPr>
                <w:sz w:val="21"/>
                <w:szCs w:val="21"/>
              </w:rPr>
              <w:t>东</w:t>
            </w:r>
          </w:p>
        </w:tc>
        <w:tc>
          <w:tcPr>
            <w:tcW w:w="722" w:type="dxa"/>
            <w:vAlign w:val="top"/>
          </w:tcPr>
          <w:p w14:paraId="50877F46">
            <w:pPr>
              <w:pStyle w:val="8"/>
              <w:spacing w:before="116" w:line="221" w:lineRule="auto"/>
              <w:ind w:left="290"/>
              <w:rPr>
                <w:sz w:val="21"/>
                <w:szCs w:val="21"/>
              </w:rPr>
            </w:pPr>
            <w:r>
              <w:rPr>
                <w:sz w:val="21"/>
                <w:szCs w:val="21"/>
              </w:rPr>
              <w:t>留</w:t>
            </w:r>
          </w:p>
        </w:tc>
      </w:tr>
      <w:tr w14:paraId="591E509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4" w:hRule="atLeast"/>
        </w:trPr>
        <w:tc>
          <w:tcPr>
            <w:tcW w:w="3901" w:type="dxa"/>
            <w:vAlign w:val="top"/>
          </w:tcPr>
          <w:p w14:paraId="2617133F">
            <w:pPr>
              <w:pStyle w:val="8"/>
              <w:spacing w:before="105" w:line="294" w:lineRule="auto"/>
              <w:ind w:left="136" w:right="886" w:firstLine="10"/>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104</w:t>
            </w:r>
            <w:r>
              <w:rPr>
                <w:rFonts w:ascii="Times New Roman" w:hAnsi="Times New Roman" w:eastAsia="Times New Roman" w:cs="Times New Roman"/>
                <w:spacing w:val="29"/>
                <w:sz w:val="21"/>
                <w:szCs w:val="21"/>
              </w:rPr>
              <w:t xml:space="preserve"> </w:t>
            </w:r>
            <w:r>
              <w:rPr>
                <w:spacing w:val="24"/>
                <w:sz w:val="21"/>
                <w:szCs w:val="21"/>
              </w:rPr>
              <w:t>黑喉石䳭</w:t>
            </w:r>
            <w:r>
              <w:rPr>
                <w:rFonts w:ascii="Times New Roman" w:hAnsi="Times New Roman" w:eastAsia="Times New Roman" w:cs="Times New Roman"/>
                <w:i/>
                <w:iCs/>
                <w:sz w:val="21"/>
                <w:szCs w:val="21"/>
              </w:rPr>
              <w:t>Saxicola</w:t>
            </w:r>
            <w:r>
              <w:rPr>
                <w:rFonts w:ascii="Times New Roman" w:hAnsi="Times New Roman" w:eastAsia="Times New Roman" w:cs="Times New Roman"/>
                <w:i/>
                <w:iCs/>
                <w:spacing w:val="20"/>
                <w:sz w:val="21"/>
                <w:szCs w:val="21"/>
              </w:rPr>
              <w:t xml:space="preserve"> </w:t>
            </w:r>
            <w:r>
              <w:rPr>
                <w:rFonts w:ascii="Times New Roman" w:hAnsi="Times New Roman" w:eastAsia="Times New Roman" w:cs="Times New Roman"/>
                <w:i/>
                <w:iCs/>
                <w:sz w:val="21"/>
                <w:szCs w:val="21"/>
              </w:rPr>
              <w:t xml:space="preserve">maurus </w:t>
            </w:r>
            <w:r>
              <w:rPr>
                <w:spacing w:val="20"/>
                <w:sz w:val="21"/>
                <w:szCs w:val="21"/>
              </w:rPr>
              <w:t>（四十）</w:t>
            </w:r>
            <w:r>
              <w:rPr>
                <w:spacing w:val="-58"/>
                <w:sz w:val="21"/>
                <w:szCs w:val="21"/>
              </w:rPr>
              <w:t xml:space="preserve"> </w:t>
            </w:r>
            <w:r>
              <w:rPr>
                <w:spacing w:val="20"/>
                <w:sz w:val="21"/>
                <w:szCs w:val="21"/>
              </w:rPr>
              <w:t>梅花雀科</w:t>
            </w:r>
            <w:r>
              <w:rPr>
                <w:spacing w:val="-26"/>
                <w:sz w:val="21"/>
                <w:szCs w:val="21"/>
              </w:rPr>
              <w:t xml:space="preserve"> </w:t>
            </w:r>
            <w:r>
              <w:rPr>
                <w:rFonts w:ascii="Times New Roman" w:hAnsi="Times New Roman" w:eastAsia="Times New Roman" w:cs="Times New Roman"/>
                <w:sz w:val="21"/>
                <w:szCs w:val="21"/>
              </w:rPr>
              <w:t>Estrildidae</w:t>
            </w:r>
          </w:p>
        </w:tc>
        <w:tc>
          <w:tcPr>
            <w:tcW w:w="1320" w:type="dxa"/>
            <w:vAlign w:val="top"/>
          </w:tcPr>
          <w:p w14:paraId="6896D30B">
            <w:pPr>
              <w:pStyle w:val="8"/>
              <w:spacing w:before="106" w:line="221" w:lineRule="auto"/>
              <w:ind w:left="511"/>
              <w:rPr>
                <w:sz w:val="21"/>
                <w:szCs w:val="21"/>
              </w:rPr>
            </w:pPr>
            <w:r>
              <w:rPr>
                <w:spacing w:val="5"/>
                <w:sz w:val="21"/>
                <w:szCs w:val="21"/>
              </w:rPr>
              <w:t>三有</w:t>
            </w:r>
          </w:p>
        </w:tc>
        <w:tc>
          <w:tcPr>
            <w:tcW w:w="1128" w:type="dxa"/>
            <w:vAlign w:val="top"/>
          </w:tcPr>
          <w:p w14:paraId="72DA611B">
            <w:pPr>
              <w:spacing w:before="13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799DCDD">
            <w:pPr>
              <w:rPr>
                <w:rFonts w:ascii="Arial"/>
                <w:sz w:val="21"/>
              </w:rPr>
            </w:pPr>
          </w:p>
        </w:tc>
        <w:tc>
          <w:tcPr>
            <w:tcW w:w="519" w:type="dxa"/>
            <w:vAlign w:val="top"/>
          </w:tcPr>
          <w:p w14:paraId="4447EB72">
            <w:pPr>
              <w:pStyle w:val="8"/>
              <w:spacing w:before="106" w:line="222" w:lineRule="auto"/>
              <w:ind w:left="169"/>
              <w:rPr>
                <w:sz w:val="21"/>
                <w:szCs w:val="21"/>
              </w:rPr>
            </w:pPr>
            <w:r>
              <w:rPr>
                <w:sz w:val="21"/>
                <w:szCs w:val="21"/>
              </w:rPr>
              <w:t>广</w:t>
            </w:r>
          </w:p>
        </w:tc>
        <w:tc>
          <w:tcPr>
            <w:tcW w:w="722" w:type="dxa"/>
            <w:vAlign w:val="top"/>
          </w:tcPr>
          <w:p w14:paraId="737C43F2">
            <w:pPr>
              <w:pStyle w:val="8"/>
              <w:spacing w:before="105" w:line="225" w:lineRule="auto"/>
              <w:ind w:left="280"/>
              <w:rPr>
                <w:sz w:val="21"/>
                <w:szCs w:val="21"/>
              </w:rPr>
            </w:pPr>
            <w:r>
              <w:rPr>
                <w:sz w:val="21"/>
                <w:szCs w:val="21"/>
              </w:rPr>
              <w:t>冬</w:t>
            </w:r>
          </w:p>
        </w:tc>
      </w:tr>
      <w:tr w14:paraId="2F062FB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01" w:type="dxa"/>
            <w:vAlign w:val="top"/>
          </w:tcPr>
          <w:p w14:paraId="66955782">
            <w:pPr>
              <w:pStyle w:val="8"/>
              <w:spacing w:before="116" w:line="229"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0"/>
                <w:sz w:val="21"/>
                <w:szCs w:val="21"/>
              </w:rPr>
              <w:t>105</w:t>
            </w:r>
            <w:r>
              <w:rPr>
                <w:rFonts w:ascii="Times New Roman" w:hAnsi="Times New Roman" w:eastAsia="Times New Roman" w:cs="Times New Roman"/>
                <w:spacing w:val="1"/>
                <w:sz w:val="21"/>
                <w:szCs w:val="21"/>
              </w:rPr>
              <w:t xml:space="preserve">  </w:t>
            </w:r>
            <w:r>
              <w:rPr>
                <w:spacing w:val="20"/>
                <w:sz w:val="21"/>
                <w:szCs w:val="21"/>
              </w:rPr>
              <w:t>白腰文鸟</w:t>
            </w:r>
            <w:r>
              <w:rPr>
                <w:spacing w:val="-37"/>
                <w:sz w:val="21"/>
                <w:szCs w:val="21"/>
              </w:rPr>
              <w:t xml:space="preserve"> </w:t>
            </w:r>
            <w:r>
              <w:rPr>
                <w:rFonts w:ascii="Times New Roman" w:hAnsi="Times New Roman" w:eastAsia="Times New Roman" w:cs="Times New Roman"/>
                <w:i/>
                <w:iCs/>
                <w:sz w:val="21"/>
                <w:szCs w:val="21"/>
              </w:rPr>
              <w:t>Lonchura</w:t>
            </w:r>
            <w:r>
              <w:rPr>
                <w:rFonts w:ascii="Times New Roman" w:hAnsi="Times New Roman" w:eastAsia="Times New Roman" w:cs="Times New Roman"/>
                <w:i/>
                <w:iCs/>
                <w:spacing w:val="17"/>
                <w:w w:val="101"/>
                <w:sz w:val="21"/>
                <w:szCs w:val="21"/>
              </w:rPr>
              <w:t xml:space="preserve"> </w:t>
            </w:r>
            <w:r>
              <w:rPr>
                <w:rFonts w:ascii="Times New Roman" w:hAnsi="Times New Roman" w:eastAsia="Times New Roman" w:cs="Times New Roman"/>
                <w:i/>
                <w:iCs/>
                <w:sz w:val="21"/>
                <w:szCs w:val="21"/>
              </w:rPr>
              <w:t>striata</w:t>
            </w:r>
          </w:p>
        </w:tc>
        <w:tc>
          <w:tcPr>
            <w:tcW w:w="1320" w:type="dxa"/>
            <w:vAlign w:val="top"/>
          </w:tcPr>
          <w:p w14:paraId="47D82AB7">
            <w:pPr>
              <w:pStyle w:val="8"/>
              <w:spacing w:before="116" w:line="221" w:lineRule="auto"/>
              <w:ind w:left="511"/>
              <w:rPr>
                <w:sz w:val="21"/>
                <w:szCs w:val="21"/>
              </w:rPr>
            </w:pPr>
            <w:r>
              <w:rPr>
                <w:spacing w:val="5"/>
                <w:sz w:val="21"/>
                <w:szCs w:val="21"/>
              </w:rPr>
              <w:t>三有</w:t>
            </w:r>
          </w:p>
        </w:tc>
        <w:tc>
          <w:tcPr>
            <w:tcW w:w="1128" w:type="dxa"/>
            <w:vAlign w:val="top"/>
          </w:tcPr>
          <w:p w14:paraId="26A6BDB0">
            <w:pPr>
              <w:spacing w:before="15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0F28D71">
            <w:pPr>
              <w:rPr>
                <w:rFonts w:ascii="Arial"/>
                <w:sz w:val="21"/>
              </w:rPr>
            </w:pPr>
          </w:p>
        </w:tc>
        <w:tc>
          <w:tcPr>
            <w:tcW w:w="519" w:type="dxa"/>
            <w:vAlign w:val="top"/>
          </w:tcPr>
          <w:p w14:paraId="5838BB40">
            <w:pPr>
              <w:pStyle w:val="8"/>
              <w:spacing w:before="115" w:line="221" w:lineRule="auto"/>
              <w:ind w:left="177"/>
              <w:rPr>
                <w:sz w:val="21"/>
                <w:szCs w:val="21"/>
              </w:rPr>
            </w:pPr>
            <w:r>
              <w:rPr>
                <w:sz w:val="21"/>
                <w:szCs w:val="21"/>
              </w:rPr>
              <w:t>东</w:t>
            </w:r>
          </w:p>
        </w:tc>
        <w:tc>
          <w:tcPr>
            <w:tcW w:w="722" w:type="dxa"/>
            <w:vAlign w:val="top"/>
          </w:tcPr>
          <w:p w14:paraId="484510E0">
            <w:pPr>
              <w:pStyle w:val="8"/>
              <w:spacing w:before="116" w:line="221" w:lineRule="auto"/>
              <w:ind w:left="290"/>
              <w:rPr>
                <w:sz w:val="21"/>
                <w:szCs w:val="21"/>
              </w:rPr>
            </w:pPr>
            <w:r>
              <w:rPr>
                <w:sz w:val="21"/>
                <w:szCs w:val="21"/>
              </w:rPr>
              <w:t>留</w:t>
            </w:r>
          </w:p>
        </w:tc>
      </w:tr>
      <w:tr w14:paraId="19F8391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5" w:hRule="atLeast"/>
        </w:trPr>
        <w:tc>
          <w:tcPr>
            <w:tcW w:w="3901" w:type="dxa"/>
            <w:vAlign w:val="top"/>
          </w:tcPr>
          <w:p w14:paraId="6DA8349A">
            <w:pPr>
              <w:pStyle w:val="8"/>
              <w:spacing w:before="116" w:line="294" w:lineRule="auto"/>
              <w:ind w:left="136" w:right="697" w:firstLine="10"/>
              <w:rPr>
                <w:rFonts w:ascii="Times New Roman" w:hAnsi="Times New Roman" w:eastAsia="Times New Roman" w:cs="Times New Roman"/>
                <w:sz w:val="21"/>
                <w:szCs w:val="21"/>
              </w:rPr>
            </w:pPr>
            <w:r>
              <w:rPr>
                <w:rFonts w:ascii="Times New Roman" w:hAnsi="Times New Roman" w:eastAsia="Times New Roman" w:cs="Times New Roman"/>
                <w:spacing w:val="42"/>
                <w:sz w:val="21"/>
                <w:szCs w:val="21"/>
              </w:rPr>
              <w:t>106</w:t>
            </w:r>
            <w:r>
              <w:rPr>
                <w:rFonts w:ascii="Times New Roman" w:hAnsi="Times New Roman" w:eastAsia="Times New Roman" w:cs="Times New Roman"/>
                <w:spacing w:val="23"/>
                <w:w w:val="101"/>
                <w:sz w:val="21"/>
                <w:szCs w:val="21"/>
              </w:rPr>
              <w:t xml:space="preserve"> </w:t>
            </w:r>
            <w:r>
              <w:rPr>
                <w:spacing w:val="42"/>
                <w:sz w:val="21"/>
                <w:szCs w:val="21"/>
              </w:rPr>
              <w:t>斑文鸟</w:t>
            </w:r>
            <w:r>
              <w:rPr>
                <w:spacing w:val="-38"/>
                <w:sz w:val="21"/>
                <w:szCs w:val="21"/>
              </w:rPr>
              <w:t xml:space="preserve"> </w:t>
            </w:r>
            <w:r>
              <w:rPr>
                <w:rFonts w:ascii="Times New Roman" w:hAnsi="Times New Roman" w:eastAsia="Times New Roman" w:cs="Times New Roman"/>
                <w:i/>
                <w:iCs/>
                <w:sz w:val="21"/>
                <w:szCs w:val="21"/>
              </w:rPr>
              <w:t xml:space="preserve">Lonchurapunctulata </w:t>
            </w:r>
            <w:r>
              <w:rPr>
                <w:spacing w:val="19"/>
                <w:sz w:val="21"/>
                <w:szCs w:val="21"/>
              </w:rPr>
              <w:t>（四十一）</w:t>
            </w:r>
            <w:r>
              <w:rPr>
                <w:spacing w:val="-55"/>
                <w:sz w:val="21"/>
                <w:szCs w:val="21"/>
              </w:rPr>
              <w:t xml:space="preserve"> </w:t>
            </w:r>
            <w:r>
              <w:rPr>
                <w:spacing w:val="19"/>
                <w:sz w:val="21"/>
                <w:szCs w:val="21"/>
              </w:rPr>
              <w:t>雀科</w:t>
            </w:r>
            <w:r>
              <w:rPr>
                <w:spacing w:val="-27"/>
                <w:sz w:val="21"/>
                <w:szCs w:val="21"/>
              </w:rPr>
              <w:t xml:space="preserve"> </w:t>
            </w:r>
            <w:r>
              <w:rPr>
                <w:rFonts w:ascii="Times New Roman" w:hAnsi="Times New Roman" w:eastAsia="Times New Roman" w:cs="Times New Roman"/>
                <w:sz w:val="21"/>
                <w:szCs w:val="21"/>
              </w:rPr>
              <w:t>Passeridae</w:t>
            </w:r>
          </w:p>
        </w:tc>
        <w:tc>
          <w:tcPr>
            <w:tcW w:w="1320" w:type="dxa"/>
            <w:vAlign w:val="top"/>
          </w:tcPr>
          <w:p w14:paraId="7BF0AA85">
            <w:pPr>
              <w:pStyle w:val="8"/>
              <w:spacing w:before="115" w:line="221" w:lineRule="auto"/>
              <w:ind w:left="511"/>
              <w:rPr>
                <w:sz w:val="21"/>
                <w:szCs w:val="21"/>
              </w:rPr>
            </w:pPr>
            <w:r>
              <w:rPr>
                <w:spacing w:val="5"/>
                <w:sz w:val="21"/>
                <w:szCs w:val="21"/>
              </w:rPr>
              <w:t>三有</w:t>
            </w:r>
          </w:p>
        </w:tc>
        <w:tc>
          <w:tcPr>
            <w:tcW w:w="1128" w:type="dxa"/>
            <w:vAlign w:val="top"/>
          </w:tcPr>
          <w:p w14:paraId="2FBC32C2">
            <w:pPr>
              <w:spacing w:before="14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7561EB1">
            <w:pPr>
              <w:rPr>
                <w:rFonts w:ascii="Arial"/>
                <w:sz w:val="21"/>
              </w:rPr>
            </w:pPr>
          </w:p>
        </w:tc>
        <w:tc>
          <w:tcPr>
            <w:tcW w:w="519" w:type="dxa"/>
            <w:vAlign w:val="top"/>
          </w:tcPr>
          <w:p w14:paraId="3B468FEC">
            <w:pPr>
              <w:pStyle w:val="8"/>
              <w:spacing w:before="114" w:line="221" w:lineRule="auto"/>
              <w:ind w:left="177"/>
              <w:rPr>
                <w:sz w:val="21"/>
                <w:szCs w:val="21"/>
              </w:rPr>
            </w:pPr>
            <w:r>
              <w:rPr>
                <w:sz w:val="21"/>
                <w:szCs w:val="21"/>
              </w:rPr>
              <w:t>东</w:t>
            </w:r>
          </w:p>
        </w:tc>
        <w:tc>
          <w:tcPr>
            <w:tcW w:w="722" w:type="dxa"/>
            <w:vAlign w:val="top"/>
          </w:tcPr>
          <w:p w14:paraId="0870720D">
            <w:pPr>
              <w:pStyle w:val="8"/>
              <w:spacing w:before="115" w:line="221" w:lineRule="auto"/>
              <w:ind w:left="290"/>
              <w:rPr>
                <w:sz w:val="21"/>
                <w:szCs w:val="21"/>
              </w:rPr>
            </w:pPr>
            <w:r>
              <w:rPr>
                <w:sz w:val="21"/>
                <w:szCs w:val="21"/>
              </w:rPr>
              <w:t>留</w:t>
            </w:r>
          </w:p>
        </w:tc>
      </w:tr>
      <w:tr w14:paraId="7C3B11A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01" w:type="dxa"/>
            <w:vAlign w:val="top"/>
          </w:tcPr>
          <w:p w14:paraId="1A007D95">
            <w:pPr>
              <w:pStyle w:val="8"/>
              <w:spacing w:before="115" w:line="229"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107</w:t>
            </w:r>
            <w:r>
              <w:rPr>
                <w:rFonts w:ascii="Times New Roman" w:hAnsi="Times New Roman" w:eastAsia="Times New Roman" w:cs="Times New Roman"/>
                <w:spacing w:val="42"/>
                <w:w w:val="101"/>
                <w:sz w:val="21"/>
                <w:szCs w:val="21"/>
              </w:rPr>
              <w:t xml:space="preserve"> </w:t>
            </w:r>
            <w:r>
              <w:rPr>
                <w:spacing w:val="25"/>
                <w:sz w:val="21"/>
                <w:szCs w:val="21"/>
              </w:rPr>
              <w:t>山麻雀</w:t>
            </w:r>
            <w:r>
              <w:rPr>
                <w:spacing w:val="-36"/>
                <w:sz w:val="21"/>
                <w:szCs w:val="21"/>
              </w:rPr>
              <w:t xml:space="preserve"> </w:t>
            </w:r>
            <w:r>
              <w:rPr>
                <w:rFonts w:ascii="Times New Roman" w:hAnsi="Times New Roman" w:eastAsia="Times New Roman" w:cs="Times New Roman"/>
                <w:i/>
                <w:iCs/>
                <w:sz w:val="21"/>
                <w:szCs w:val="21"/>
              </w:rPr>
              <w:t>Passer</w:t>
            </w:r>
            <w:r>
              <w:rPr>
                <w:rFonts w:ascii="Times New Roman" w:hAnsi="Times New Roman" w:eastAsia="Times New Roman" w:cs="Times New Roman"/>
                <w:i/>
                <w:iCs/>
                <w:spacing w:val="21"/>
                <w:w w:val="101"/>
                <w:sz w:val="21"/>
                <w:szCs w:val="21"/>
              </w:rPr>
              <w:t xml:space="preserve"> </w:t>
            </w:r>
            <w:r>
              <w:rPr>
                <w:rFonts w:ascii="Times New Roman" w:hAnsi="Times New Roman" w:eastAsia="Times New Roman" w:cs="Times New Roman"/>
                <w:i/>
                <w:iCs/>
                <w:sz w:val="21"/>
                <w:szCs w:val="21"/>
              </w:rPr>
              <w:t>cinnamomeus</w:t>
            </w:r>
          </w:p>
        </w:tc>
        <w:tc>
          <w:tcPr>
            <w:tcW w:w="1320" w:type="dxa"/>
            <w:vAlign w:val="top"/>
          </w:tcPr>
          <w:p w14:paraId="45CFD76E">
            <w:pPr>
              <w:pStyle w:val="8"/>
              <w:spacing w:before="115" w:line="221" w:lineRule="auto"/>
              <w:ind w:left="511"/>
              <w:rPr>
                <w:sz w:val="21"/>
                <w:szCs w:val="21"/>
              </w:rPr>
            </w:pPr>
            <w:r>
              <w:rPr>
                <w:spacing w:val="5"/>
                <w:sz w:val="21"/>
                <w:szCs w:val="21"/>
              </w:rPr>
              <w:t>三有</w:t>
            </w:r>
          </w:p>
        </w:tc>
        <w:tc>
          <w:tcPr>
            <w:tcW w:w="1128" w:type="dxa"/>
            <w:vAlign w:val="top"/>
          </w:tcPr>
          <w:p w14:paraId="07C109AF">
            <w:pPr>
              <w:spacing w:before="148"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18421A8C">
            <w:pPr>
              <w:rPr>
                <w:rFonts w:ascii="Arial"/>
                <w:sz w:val="21"/>
              </w:rPr>
            </w:pPr>
          </w:p>
        </w:tc>
        <w:tc>
          <w:tcPr>
            <w:tcW w:w="519" w:type="dxa"/>
            <w:vAlign w:val="top"/>
          </w:tcPr>
          <w:p w14:paraId="546036B5">
            <w:pPr>
              <w:pStyle w:val="8"/>
              <w:spacing w:before="114" w:line="221" w:lineRule="auto"/>
              <w:ind w:left="177"/>
              <w:rPr>
                <w:sz w:val="21"/>
                <w:szCs w:val="21"/>
              </w:rPr>
            </w:pPr>
            <w:r>
              <w:rPr>
                <w:sz w:val="21"/>
                <w:szCs w:val="21"/>
              </w:rPr>
              <w:t>东</w:t>
            </w:r>
          </w:p>
        </w:tc>
        <w:tc>
          <w:tcPr>
            <w:tcW w:w="722" w:type="dxa"/>
            <w:vAlign w:val="top"/>
          </w:tcPr>
          <w:p w14:paraId="6E66B84A">
            <w:pPr>
              <w:pStyle w:val="8"/>
              <w:spacing w:before="115" w:line="221" w:lineRule="auto"/>
              <w:ind w:left="290"/>
              <w:rPr>
                <w:sz w:val="21"/>
                <w:szCs w:val="21"/>
              </w:rPr>
            </w:pPr>
            <w:r>
              <w:rPr>
                <w:sz w:val="21"/>
                <w:szCs w:val="21"/>
              </w:rPr>
              <w:t>留</w:t>
            </w:r>
          </w:p>
        </w:tc>
      </w:tr>
      <w:tr w14:paraId="59BD5AF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3" w:hRule="atLeast"/>
        </w:trPr>
        <w:tc>
          <w:tcPr>
            <w:tcW w:w="3901" w:type="dxa"/>
            <w:vAlign w:val="top"/>
          </w:tcPr>
          <w:p w14:paraId="1F5E30E4">
            <w:pPr>
              <w:pStyle w:val="8"/>
              <w:spacing w:before="116" w:line="229"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3"/>
                <w:sz w:val="21"/>
                <w:szCs w:val="21"/>
              </w:rPr>
              <w:t>108</w:t>
            </w:r>
            <w:r>
              <w:rPr>
                <w:rFonts w:ascii="Times New Roman" w:hAnsi="Times New Roman" w:eastAsia="Times New Roman" w:cs="Times New Roman"/>
                <w:spacing w:val="26"/>
                <w:w w:val="101"/>
                <w:sz w:val="21"/>
                <w:szCs w:val="21"/>
              </w:rPr>
              <w:t xml:space="preserve"> </w:t>
            </w:r>
            <w:r>
              <w:rPr>
                <w:spacing w:val="23"/>
                <w:sz w:val="21"/>
                <w:szCs w:val="21"/>
              </w:rPr>
              <w:t>麻雀</w:t>
            </w:r>
            <w:r>
              <w:rPr>
                <w:spacing w:val="-36"/>
                <w:sz w:val="21"/>
                <w:szCs w:val="21"/>
              </w:rPr>
              <w:t xml:space="preserve"> </w:t>
            </w:r>
            <w:r>
              <w:rPr>
                <w:rFonts w:ascii="Times New Roman" w:hAnsi="Times New Roman" w:eastAsia="Times New Roman" w:cs="Times New Roman"/>
                <w:i/>
                <w:iCs/>
                <w:sz w:val="21"/>
                <w:szCs w:val="21"/>
              </w:rPr>
              <w:t>Passer</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montanus</w:t>
            </w:r>
          </w:p>
          <w:p w14:paraId="69A410C7">
            <w:pPr>
              <w:pStyle w:val="8"/>
              <w:spacing w:before="135" w:line="220" w:lineRule="auto"/>
              <w:ind w:left="136"/>
              <w:rPr>
                <w:rFonts w:ascii="Times New Roman" w:hAnsi="Times New Roman" w:eastAsia="Times New Roman" w:cs="Times New Roman"/>
                <w:sz w:val="21"/>
                <w:szCs w:val="21"/>
              </w:rPr>
            </w:pPr>
            <w:r>
              <w:rPr>
                <w:spacing w:val="22"/>
                <w:sz w:val="21"/>
                <w:szCs w:val="21"/>
              </w:rPr>
              <w:t>（四十二）</w:t>
            </w:r>
            <w:r>
              <w:rPr>
                <w:spacing w:val="-61"/>
                <w:sz w:val="21"/>
                <w:szCs w:val="21"/>
              </w:rPr>
              <w:t xml:space="preserve"> </w:t>
            </w:r>
            <w:r>
              <w:rPr>
                <w:spacing w:val="22"/>
                <w:sz w:val="21"/>
                <w:szCs w:val="21"/>
              </w:rPr>
              <w:t>鹡鸰科</w:t>
            </w:r>
            <w:r>
              <w:rPr>
                <w:spacing w:val="-27"/>
                <w:sz w:val="21"/>
                <w:szCs w:val="21"/>
              </w:rPr>
              <w:t xml:space="preserve"> </w:t>
            </w:r>
            <w:r>
              <w:rPr>
                <w:rFonts w:ascii="Times New Roman" w:hAnsi="Times New Roman" w:eastAsia="Times New Roman" w:cs="Times New Roman"/>
                <w:sz w:val="21"/>
                <w:szCs w:val="21"/>
              </w:rPr>
              <w:t>Motacillidae</w:t>
            </w:r>
          </w:p>
        </w:tc>
        <w:tc>
          <w:tcPr>
            <w:tcW w:w="1320" w:type="dxa"/>
            <w:vAlign w:val="top"/>
          </w:tcPr>
          <w:p w14:paraId="1A6BCAA3">
            <w:pPr>
              <w:pStyle w:val="8"/>
              <w:spacing w:before="116" w:line="221" w:lineRule="auto"/>
              <w:ind w:left="511"/>
              <w:rPr>
                <w:sz w:val="21"/>
                <w:szCs w:val="21"/>
              </w:rPr>
            </w:pPr>
            <w:r>
              <w:rPr>
                <w:spacing w:val="5"/>
                <w:sz w:val="21"/>
                <w:szCs w:val="21"/>
              </w:rPr>
              <w:t>三有</w:t>
            </w:r>
          </w:p>
        </w:tc>
        <w:tc>
          <w:tcPr>
            <w:tcW w:w="1128" w:type="dxa"/>
            <w:vAlign w:val="top"/>
          </w:tcPr>
          <w:p w14:paraId="2952AA01">
            <w:pPr>
              <w:spacing w:before="15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167B091">
            <w:pPr>
              <w:rPr>
                <w:rFonts w:ascii="Arial"/>
                <w:sz w:val="21"/>
              </w:rPr>
            </w:pPr>
          </w:p>
        </w:tc>
        <w:tc>
          <w:tcPr>
            <w:tcW w:w="519" w:type="dxa"/>
            <w:vAlign w:val="top"/>
          </w:tcPr>
          <w:p w14:paraId="745B2585">
            <w:pPr>
              <w:pStyle w:val="8"/>
              <w:spacing w:before="116" w:line="223" w:lineRule="auto"/>
              <w:ind w:left="175"/>
              <w:rPr>
                <w:sz w:val="21"/>
                <w:szCs w:val="21"/>
              </w:rPr>
            </w:pPr>
            <w:r>
              <w:rPr>
                <w:sz w:val="21"/>
                <w:szCs w:val="21"/>
              </w:rPr>
              <w:t>古</w:t>
            </w:r>
          </w:p>
        </w:tc>
        <w:tc>
          <w:tcPr>
            <w:tcW w:w="722" w:type="dxa"/>
            <w:vAlign w:val="top"/>
          </w:tcPr>
          <w:p w14:paraId="7FCDD127">
            <w:pPr>
              <w:pStyle w:val="8"/>
              <w:spacing w:before="116" w:line="221" w:lineRule="auto"/>
              <w:ind w:left="290"/>
              <w:rPr>
                <w:sz w:val="21"/>
                <w:szCs w:val="21"/>
              </w:rPr>
            </w:pPr>
            <w:r>
              <w:rPr>
                <w:sz w:val="21"/>
                <w:szCs w:val="21"/>
              </w:rPr>
              <w:t>留</w:t>
            </w:r>
          </w:p>
        </w:tc>
      </w:tr>
      <w:tr w14:paraId="651A7F3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5" w:hRule="atLeast"/>
        </w:trPr>
        <w:tc>
          <w:tcPr>
            <w:tcW w:w="3901" w:type="dxa"/>
            <w:vAlign w:val="top"/>
          </w:tcPr>
          <w:p w14:paraId="67415B62">
            <w:pPr>
              <w:pStyle w:val="8"/>
              <w:spacing w:before="115"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109</w:t>
            </w:r>
            <w:r>
              <w:rPr>
                <w:rFonts w:ascii="Times New Roman" w:hAnsi="Times New Roman" w:eastAsia="Times New Roman" w:cs="Times New Roman"/>
                <w:spacing w:val="26"/>
                <w:sz w:val="21"/>
                <w:szCs w:val="21"/>
              </w:rPr>
              <w:t xml:space="preserve"> </w:t>
            </w:r>
            <w:r>
              <w:rPr>
                <w:spacing w:val="24"/>
                <w:sz w:val="21"/>
                <w:szCs w:val="21"/>
              </w:rPr>
              <w:t>树鹨</w:t>
            </w:r>
            <w:r>
              <w:rPr>
                <w:spacing w:val="-41"/>
                <w:sz w:val="21"/>
                <w:szCs w:val="21"/>
              </w:rPr>
              <w:t xml:space="preserve"> </w:t>
            </w:r>
            <w:r>
              <w:rPr>
                <w:rFonts w:ascii="Times New Roman" w:hAnsi="Times New Roman" w:eastAsia="Times New Roman" w:cs="Times New Roman"/>
                <w:i/>
                <w:iCs/>
                <w:sz w:val="21"/>
                <w:szCs w:val="21"/>
              </w:rPr>
              <w:t>Anthus</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hodgsoni</w:t>
            </w:r>
          </w:p>
        </w:tc>
        <w:tc>
          <w:tcPr>
            <w:tcW w:w="1320" w:type="dxa"/>
            <w:vAlign w:val="top"/>
          </w:tcPr>
          <w:p w14:paraId="7374A305">
            <w:pPr>
              <w:pStyle w:val="8"/>
              <w:spacing w:before="115" w:line="221" w:lineRule="auto"/>
              <w:ind w:left="511"/>
              <w:rPr>
                <w:sz w:val="21"/>
                <w:szCs w:val="21"/>
              </w:rPr>
            </w:pPr>
            <w:r>
              <w:rPr>
                <w:spacing w:val="5"/>
                <w:sz w:val="21"/>
                <w:szCs w:val="21"/>
              </w:rPr>
              <w:t>三有</w:t>
            </w:r>
          </w:p>
        </w:tc>
        <w:tc>
          <w:tcPr>
            <w:tcW w:w="1128" w:type="dxa"/>
            <w:vAlign w:val="top"/>
          </w:tcPr>
          <w:p w14:paraId="2680132D">
            <w:pPr>
              <w:spacing w:before="149"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83EB738">
            <w:pPr>
              <w:rPr>
                <w:rFonts w:ascii="Arial"/>
                <w:sz w:val="21"/>
              </w:rPr>
            </w:pPr>
          </w:p>
        </w:tc>
        <w:tc>
          <w:tcPr>
            <w:tcW w:w="519" w:type="dxa"/>
            <w:vAlign w:val="top"/>
          </w:tcPr>
          <w:p w14:paraId="12E04EFE">
            <w:pPr>
              <w:pStyle w:val="8"/>
              <w:spacing w:before="115" w:line="223" w:lineRule="auto"/>
              <w:ind w:left="175"/>
              <w:rPr>
                <w:sz w:val="21"/>
                <w:szCs w:val="21"/>
              </w:rPr>
            </w:pPr>
            <w:r>
              <w:rPr>
                <w:sz w:val="21"/>
                <w:szCs w:val="21"/>
              </w:rPr>
              <w:t>古</w:t>
            </w:r>
          </w:p>
        </w:tc>
        <w:tc>
          <w:tcPr>
            <w:tcW w:w="722" w:type="dxa"/>
            <w:vAlign w:val="top"/>
          </w:tcPr>
          <w:p w14:paraId="6E421006">
            <w:pPr>
              <w:pStyle w:val="8"/>
              <w:spacing w:before="115" w:line="225" w:lineRule="auto"/>
              <w:ind w:left="280"/>
              <w:rPr>
                <w:sz w:val="21"/>
                <w:szCs w:val="21"/>
              </w:rPr>
            </w:pPr>
            <w:r>
              <w:rPr>
                <w:sz w:val="21"/>
                <w:szCs w:val="21"/>
              </w:rPr>
              <w:t>冬</w:t>
            </w:r>
          </w:p>
        </w:tc>
      </w:tr>
      <w:tr w14:paraId="7939B91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8" w:hRule="atLeast"/>
        </w:trPr>
        <w:tc>
          <w:tcPr>
            <w:tcW w:w="3901" w:type="dxa"/>
            <w:vAlign w:val="top"/>
          </w:tcPr>
          <w:p w14:paraId="2ECD6A1A">
            <w:pPr>
              <w:pStyle w:val="8"/>
              <w:spacing w:before="108" w:line="230"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19"/>
                <w:sz w:val="21"/>
                <w:szCs w:val="21"/>
              </w:rPr>
              <w:t>110</w:t>
            </w:r>
            <w:r>
              <w:rPr>
                <w:rFonts w:ascii="Times New Roman" w:hAnsi="Times New Roman" w:eastAsia="Times New Roman" w:cs="Times New Roman"/>
                <w:spacing w:val="51"/>
                <w:sz w:val="21"/>
                <w:szCs w:val="21"/>
              </w:rPr>
              <w:t xml:space="preserve"> </w:t>
            </w:r>
            <w:r>
              <w:rPr>
                <w:spacing w:val="19"/>
                <w:sz w:val="21"/>
                <w:szCs w:val="21"/>
              </w:rPr>
              <w:t>田鹨</w:t>
            </w:r>
            <w:r>
              <w:rPr>
                <w:spacing w:val="-41"/>
                <w:sz w:val="21"/>
                <w:szCs w:val="21"/>
              </w:rPr>
              <w:t xml:space="preserve"> </w:t>
            </w:r>
            <w:r>
              <w:rPr>
                <w:rFonts w:ascii="Times New Roman" w:hAnsi="Times New Roman" w:eastAsia="Times New Roman" w:cs="Times New Roman"/>
                <w:i/>
                <w:iCs/>
                <w:sz w:val="21"/>
                <w:szCs w:val="21"/>
              </w:rPr>
              <w:t>Anthus</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richardi</w:t>
            </w:r>
          </w:p>
        </w:tc>
        <w:tc>
          <w:tcPr>
            <w:tcW w:w="1320" w:type="dxa"/>
            <w:vAlign w:val="top"/>
          </w:tcPr>
          <w:p w14:paraId="7BF399C1">
            <w:pPr>
              <w:pStyle w:val="8"/>
              <w:spacing w:before="109" w:line="221" w:lineRule="auto"/>
              <w:ind w:left="511"/>
              <w:rPr>
                <w:sz w:val="21"/>
                <w:szCs w:val="21"/>
              </w:rPr>
            </w:pPr>
            <w:r>
              <w:rPr>
                <w:spacing w:val="5"/>
                <w:sz w:val="21"/>
                <w:szCs w:val="21"/>
              </w:rPr>
              <w:t>三有</w:t>
            </w:r>
          </w:p>
        </w:tc>
        <w:tc>
          <w:tcPr>
            <w:tcW w:w="1128" w:type="dxa"/>
            <w:vAlign w:val="top"/>
          </w:tcPr>
          <w:p w14:paraId="601384BF">
            <w:pPr>
              <w:spacing w:before="14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52DD86E4">
            <w:pPr>
              <w:rPr>
                <w:rFonts w:ascii="Arial"/>
                <w:sz w:val="21"/>
              </w:rPr>
            </w:pPr>
          </w:p>
        </w:tc>
        <w:tc>
          <w:tcPr>
            <w:tcW w:w="519" w:type="dxa"/>
            <w:vAlign w:val="top"/>
          </w:tcPr>
          <w:p w14:paraId="16ADE620">
            <w:pPr>
              <w:pStyle w:val="8"/>
              <w:spacing w:before="108" w:line="223" w:lineRule="auto"/>
              <w:ind w:left="175"/>
              <w:rPr>
                <w:sz w:val="21"/>
                <w:szCs w:val="21"/>
              </w:rPr>
            </w:pPr>
            <w:r>
              <w:rPr>
                <w:sz w:val="21"/>
                <w:szCs w:val="21"/>
              </w:rPr>
              <w:t>古</w:t>
            </w:r>
          </w:p>
        </w:tc>
        <w:tc>
          <w:tcPr>
            <w:tcW w:w="722" w:type="dxa"/>
            <w:vAlign w:val="top"/>
          </w:tcPr>
          <w:p w14:paraId="61387E7C">
            <w:pPr>
              <w:pStyle w:val="8"/>
              <w:spacing w:before="109" w:line="221" w:lineRule="auto"/>
              <w:ind w:left="290"/>
              <w:rPr>
                <w:sz w:val="21"/>
                <w:szCs w:val="21"/>
              </w:rPr>
            </w:pPr>
            <w:r>
              <w:rPr>
                <w:sz w:val="21"/>
                <w:szCs w:val="21"/>
              </w:rPr>
              <w:t>留</w:t>
            </w:r>
          </w:p>
        </w:tc>
      </w:tr>
      <w:tr w14:paraId="0BEB0DA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01" w:type="dxa"/>
            <w:vAlign w:val="top"/>
          </w:tcPr>
          <w:p w14:paraId="5868C0F9">
            <w:pPr>
              <w:pStyle w:val="8"/>
              <w:spacing w:before="117" w:line="228"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3"/>
                <w:sz w:val="21"/>
                <w:szCs w:val="21"/>
              </w:rPr>
              <w:t>111</w:t>
            </w:r>
            <w:r>
              <w:rPr>
                <w:rFonts w:ascii="Times New Roman" w:hAnsi="Times New Roman" w:eastAsia="Times New Roman" w:cs="Times New Roman"/>
                <w:spacing w:val="26"/>
                <w:sz w:val="21"/>
                <w:szCs w:val="21"/>
              </w:rPr>
              <w:t xml:space="preserve"> </w:t>
            </w:r>
            <w:r>
              <w:rPr>
                <w:spacing w:val="23"/>
                <w:sz w:val="21"/>
                <w:szCs w:val="21"/>
              </w:rPr>
              <w:t>粉红胸鹨</w:t>
            </w:r>
            <w:r>
              <w:rPr>
                <w:spacing w:val="-41"/>
                <w:sz w:val="21"/>
                <w:szCs w:val="21"/>
              </w:rPr>
              <w:t xml:space="preserve"> </w:t>
            </w:r>
            <w:r>
              <w:rPr>
                <w:rFonts w:ascii="Times New Roman" w:hAnsi="Times New Roman" w:eastAsia="Times New Roman" w:cs="Times New Roman"/>
                <w:i/>
                <w:iCs/>
                <w:sz w:val="21"/>
                <w:szCs w:val="21"/>
              </w:rPr>
              <w:t>Anthus</w:t>
            </w:r>
            <w:r>
              <w:rPr>
                <w:rFonts w:ascii="Times New Roman" w:hAnsi="Times New Roman" w:eastAsia="Times New Roman" w:cs="Times New Roman"/>
                <w:i/>
                <w:iCs/>
                <w:spacing w:val="23"/>
                <w:w w:val="101"/>
                <w:sz w:val="21"/>
                <w:szCs w:val="21"/>
              </w:rPr>
              <w:t xml:space="preserve"> </w:t>
            </w:r>
            <w:r>
              <w:rPr>
                <w:rFonts w:ascii="Times New Roman" w:hAnsi="Times New Roman" w:eastAsia="Times New Roman" w:cs="Times New Roman"/>
                <w:i/>
                <w:iCs/>
                <w:sz w:val="21"/>
                <w:szCs w:val="21"/>
              </w:rPr>
              <w:t>roseatus</w:t>
            </w:r>
          </w:p>
        </w:tc>
        <w:tc>
          <w:tcPr>
            <w:tcW w:w="1320" w:type="dxa"/>
            <w:vAlign w:val="top"/>
          </w:tcPr>
          <w:p w14:paraId="34F826AF">
            <w:pPr>
              <w:pStyle w:val="8"/>
              <w:spacing w:before="117" w:line="221" w:lineRule="auto"/>
              <w:ind w:left="511"/>
              <w:rPr>
                <w:sz w:val="21"/>
                <w:szCs w:val="21"/>
              </w:rPr>
            </w:pPr>
            <w:r>
              <w:rPr>
                <w:spacing w:val="5"/>
                <w:sz w:val="21"/>
                <w:szCs w:val="21"/>
              </w:rPr>
              <w:t>三有</w:t>
            </w:r>
          </w:p>
        </w:tc>
        <w:tc>
          <w:tcPr>
            <w:tcW w:w="1128" w:type="dxa"/>
            <w:vAlign w:val="top"/>
          </w:tcPr>
          <w:p w14:paraId="3C5D90A2">
            <w:pPr>
              <w:spacing w:before="150"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23364A40">
            <w:pPr>
              <w:rPr>
                <w:rFonts w:ascii="Arial"/>
                <w:sz w:val="21"/>
              </w:rPr>
            </w:pPr>
          </w:p>
        </w:tc>
        <w:tc>
          <w:tcPr>
            <w:tcW w:w="519" w:type="dxa"/>
            <w:vAlign w:val="top"/>
          </w:tcPr>
          <w:p w14:paraId="0B5F5536">
            <w:pPr>
              <w:pStyle w:val="8"/>
              <w:spacing w:before="116" w:line="222" w:lineRule="auto"/>
              <w:ind w:left="169"/>
              <w:rPr>
                <w:sz w:val="21"/>
                <w:szCs w:val="21"/>
              </w:rPr>
            </w:pPr>
            <w:r>
              <w:rPr>
                <w:sz w:val="21"/>
                <w:szCs w:val="21"/>
              </w:rPr>
              <w:t>广</w:t>
            </w:r>
          </w:p>
        </w:tc>
        <w:tc>
          <w:tcPr>
            <w:tcW w:w="722" w:type="dxa"/>
            <w:vAlign w:val="top"/>
          </w:tcPr>
          <w:p w14:paraId="401A3E86">
            <w:pPr>
              <w:pStyle w:val="8"/>
              <w:spacing w:before="116" w:line="225" w:lineRule="auto"/>
              <w:ind w:left="280"/>
              <w:rPr>
                <w:sz w:val="21"/>
                <w:szCs w:val="21"/>
              </w:rPr>
            </w:pPr>
            <w:r>
              <w:rPr>
                <w:sz w:val="21"/>
                <w:szCs w:val="21"/>
              </w:rPr>
              <w:t>冬</w:t>
            </w:r>
          </w:p>
        </w:tc>
      </w:tr>
      <w:tr w14:paraId="233F828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7" w:hRule="atLeast"/>
        </w:trPr>
        <w:tc>
          <w:tcPr>
            <w:tcW w:w="3901" w:type="dxa"/>
            <w:vAlign w:val="top"/>
          </w:tcPr>
          <w:p w14:paraId="7AE1B48B">
            <w:pPr>
              <w:pStyle w:val="8"/>
              <w:spacing w:before="118" w:line="228"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5"/>
                <w:sz w:val="21"/>
                <w:szCs w:val="21"/>
              </w:rPr>
              <w:t>112</w:t>
            </w:r>
            <w:r>
              <w:rPr>
                <w:rFonts w:ascii="Times New Roman" w:hAnsi="Times New Roman" w:eastAsia="Times New Roman" w:cs="Times New Roman"/>
                <w:spacing w:val="25"/>
                <w:w w:val="101"/>
                <w:sz w:val="21"/>
                <w:szCs w:val="21"/>
              </w:rPr>
              <w:t xml:space="preserve"> </w:t>
            </w:r>
            <w:r>
              <w:rPr>
                <w:spacing w:val="25"/>
                <w:sz w:val="21"/>
                <w:szCs w:val="21"/>
              </w:rPr>
              <w:t>黄腹鹨</w:t>
            </w:r>
            <w:r>
              <w:rPr>
                <w:spacing w:val="-41"/>
                <w:sz w:val="21"/>
                <w:szCs w:val="21"/>
              </w:rPr>
              <w:t xml:space="preserve"> </w:t>
            </w:r>
            <w:r>
              <w:rPr>
                <w:rFonts w:ascii="Times New Roman" w:hAnsi="Times New Roman" w:eastAsia="Times New Roman" w:cs="Times New Roman"/>
                <w:i/>
                <w:iCs/>
                <w:sz w:val="21"/>
                <w:szCs w:val="21"/>
              </w:rPr>
              <w:t>Anthus</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rubescens</w:t>
            </w:r>
          </w:p>
        </w:tc>
        <w:tc>
          <w:tcPr>
            <w:tcW w:w="1320" w:type="dxa"/>
            <w:vAlign w:val="top"/>
          </w:tcPr>
          <w:p w14:paraId="53129A07">
            <w:pPr>
              <w:pStyle w:val="8"/>
              <w:spacing w:before="118" w:line="221" w:lineRule="auto"/>
              <w:ind w:left="511"/>
              <w:rPr>
                <w:sz w:val="21"/>
                <w:szCs w:val="21"/>
              </w:rPr>
            </w:pPr>
            <w:r>
              <w:rPr>
                <w:spacing w:val="5"/>
                <w:sz w:val="21"/>
                <w:szCs w:val="21"/>
              </w:rPr>
              <w:t>三有</w:t>
            </w:r>
          </w:p>
        </w:tc>
        <w:tc>
          <w:tcPr>
            <w:tcW w:w="1128" w:type="dxa"/>
            <w:vAlign w:val="top"/>
          </w:tcPr>
          <w:p w14:paraId="0DA86D17">
            <w:pPr>
              <w:spacing w:before="152"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68F82806">
            <w:pPr>
              <w:rPr>
                <w:rFonts w:ascii="Arial"/>
                <w:sz w:val="21"/>
              </w:rPr>
            </w:pPr>
          </w:p>
        </w:tc>
        <w:tc>
          <w:tcPr>
            <w:tcW w:w="519" w:type="dxa"/>
            <w:vAlign w:val="top"/>
          </w:tcPr>
          <w:p w14:paraId="1ACDF989">
            <w:pPr>
              <w:pStyle w:val="8"/>
              <w:spacing w:before="118" w:line="222" w:lineRule="auto"/>
              <w:ind w:left="169"/>
              <w:rPr>
                <w:sz w:val="21"/>
                <w:szCs w:val="21"/>
              </w:rPr>
            </w:pPr>
            <w:r>
              <w:rPr>
                <w:sz w:val="21"/>
                <w:szCs w:val="21"/>
              </w:rPr>
              <w:t>广</w:t>
            </w:r>
          </w:p>
        </w:tc>
        <w:tc>
          <w:tcPr>
            <w:tcW w:w="722" w:type="dxa"/>
            <w:vAlign w:val="top"/>
          </w:tcPr>
          <w:p w14:paraId="4A04661C">
            <w:pPr>
              <w:pStyle w:val="8"/>
              <w:spacing w:before="118" w:line="225" w:lineRule="auto"/>
              <w:ind w:left="280"/>
              <w:rPr>
                <w:sz w:val="21"/>
                <w:szCs w:val="21"/>
              </w:rPr>
            </w:pPr>
            <w:r>
              <w:rPr>
                <w:sz w:val="21"/>
                <w:szCs w:val="21"/>
              </w:rPr>
              <w:t>冬</w:t>
            </w:r>
          </w:p>
        </w:tc>
      </w:tr>
      <w:tr w14:paraId="46B76A4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5" w:hRule="atLeast"/>
        </w:trPr>
        <w:tc>
          <w:tcPr>
            <w:tcW w:w="3901" w:type="dxa"/>
            <w:vAlign w:val="top"/>
          </w:tcPr>
          <w:p w14:paraId="39DF718F">
            <w:pPr>
              <w:pStyle w:val="8"/>
              <w:spacing w:before="117" w:line="229"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16"/>
                <w:sz w:val="21"/>
                <w:szCs w:val="21"/>
              </w:rPr>
              <w:t>113</w:t>
            </w:r>
            <w:r>
              <w:rPr>
                <w:rFonts w:ascii="Times New Roman" w:hAnsi="Times New Roman" w:eastAsia="Times New Roman" w:cs="Times New Roman"/>
                <w:spacing w:val="2"/>
                <w:sz w:val="21"/>
                <w:szCs w:val="21"/>
              </w:rPr>
              <w:t xml:space="preserve">  </w:t>
            </w:r>
            <w:r>
              <w:rPr>
                <w:spacing w:val="16"/>
                <w:sz w:val="21"/>
                <w:szCs w:val="21"/>
              </w:rPr>
              <w:t>白鹡鸰</w:t>
            </w:r>
            <w:r>
              <w:rPr>
                <w:spacing w:val="-38"/>
                <w:sz w:val="21"/>
                <w:szCs w:val="21"/>
              </w:rPr>
              <w:t xml:space="preserve"> </w:t>
            </w:r>
            <w:r>
              <w:rPr>
                <w:rFonts w:ascii="Times New Roman" w:hAnsi="Times New Roman" w:eastAsia="Times New Roman" w:cs="Times New Roman"/>
                <w:i/>
                <w:iCs/>
                <w:sz w:val="21"/>
                <w:szCs w:val="21"/>
              </w:rPr>
              <w:t>Motacilla</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alba</w:t>
            </w:r>
          </w:p>
        </w:tc>
        <w:tc>
          <w:tcPr>
            <w:tcW w:w="1320" w:type="dxa"/>
            <w:vAlign w:val="top"/>
          </w:tcPr>
          <w:p w14:paraId="5FCDB252">
            <w:pPr>
              <w:pStyle w:val="8"/>
              <w:spacing w:before="117" w:line="221" w:lineRule="auto"/>
              <w:ind w:left="511"/>
              <w:rPr>
                <w:sz w:val="21"/>
                <w:szCs w:val="21"/>
              </w:rPr>
            </w:pPr>
            <w:r>
              <w:rPr>
                <w:spacing w:val="5"/>
                <w:sz w:val="21"/>
                <w:szCs w:val="21"/>
              </w:rPr>
              <w:t>三有</w:t>
            </w:r>
          </w:p>
        </w:tc>
        <w:tc>
          <w:tcPr>
            <w:tcW w:w="1128" w:type="dxa"/>
            <w:vAlign w:val="top"/>
          </w:tcPr>
          <w:p w14:paraId="230F0C83">
            <w:pPr>
              <w:spacing w:before="15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373D4E99">
            <w:pPr>
              <w:rPr>
                <w:rFonts w:ascii="Arial"/>
                <w:sz w:val="21"/>
              </w:rPr>
            </w:pPr>
          </w:p>
        </w:tc>
        <w:tc>
          <w:tcPr>
            <w:tcW w:w="519" w:type="dxa"/>
            <w:vAlign w:val="top"/>
          </w:tcPr>
          <w:p w14:paraId="0E8F2A4B">
            <w:pPr>
              <w:pStyle w:val="8"/>
              <w:spacing w:before="117" w:line="223" w:lineRule="auto"/>
              <w:ind w:left="175"/>
              <w:rPr>
                <w:sz w:val="21"/>
                <w:szCs w:val="21"/>
              </w:rPr>
            </w:pPr>
            <w:r>
              <w:rPr>
                <w:sz w:val="21"/>
                <w:szCs w:val="21"/>
              </w:rPr>
              <w:t>古</w:t>
            </w:r>
          </w:p>
        </w:tc>
        <w:tc>
          <w:tcPr>
            <w:tcW w:w="722" w:type="dxa"/>
            <w:vAlign w:val="top"/>
          </w:tcPr>
          <w:p w14:paraId="329A070F">
            <w:pPr>
              <w:pStyle w:val="8"/>
              <w:spacing w:before="117" w:line="221" w:lineRule="auto"/>
              <w:ind w:left="290"/>
              <w:rPr>
                <w:sz w:val="21"/>
                <w:szCs w:val="21"/>
              </w:rPr>
            </w:pPr>
            <w:r>
              <w:rPr>
                <w:sz w:val="21"/>
                <w:szCs w:val="21"/>
              </w:rPr>
              <w:t>留</w:t>
            </w:r>
          </w:p>
        </w:tc>
      </w:tr>
      <w:tr w14:paraId="63AC2FF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6" w:hRule="atLeast"/>
        </w:trPr>
        <w:tc>
          <w:tcPr>
            <w:tcW w:w="3901" w:type="dxa"/>
            <w:vAlign w:val="top"/>
          </w:tcPr>
          <w:p w14:paraId="1D3A654B">
            <w:pPr>
              <w:pStyle w:val="8"/>
              <w:spacing w:before="119" w:line="293" w:lineRule="auto"/>
              <w:ind w:left="136" w:right="346" w:firstLine="10"/>
              <w:rPr>
                <w:rFonts w:ascii="Times New Roman" w:hAnsi="Times New Roman" w:eastAsia="Times New Roman" w:cs="Times New Roman"/>
                <w:sz w:val="21"/>
                <w:szCs w:val="21"/>
              </w:rPr>
            </w:pPr>
            <w:r>
              <w:rPr>
                <w:rFonts w:ascii="Times New Roman" w:hAnsi="Times New Roman" w:eastAsia="Times New Roman" w:cs="Times New Roman"/>
                <w:spacing w:val="36"/>
                <w:sz w:val="21"/>
                <w:szCs w:val="21"/>
              </w:rPr>
              <w:t>114</w:t>
            </w:r>
            <w:r>
              <w:rPr>
                <w:rFonts w:ascii="Times New Roman" w:hAnsi="Times New Roman" w:eastAsia="Times New Roman" w:cs="Times New Roman"/>
                <w:spacing w:val="27"/>
                <w:sz w:val="21"/>
                <w:szCs w:val="21"/>
              </w:rPr>
              <w:t xml:space="preserve"> </w:t>
            </w:r>
            <w:r>
              <w:rPr>
                <w:spacing w:val="36"/>
                <w:sz w:val="21"/>
                <w:szCs w:val="21"/>
              </w:rPr>
              <w:t>黄鹡鸰</w:t>
            </w:r>
            <w:r>
              <w:rPr>
                <w:spacing w:val="-38"/>
                <w:sz w:val="21"/>
                <w:szCs w:val="21"/>
              </w:rPr>
              <w:t xml:space="preserve"> </w:t>
            </w:r>
            <w:r>
              <w:rPr>
                <w:rFonts w:ascii="Times New Roman" w:hAnsi="Times New Roman" w:eastAsia="Times New Roman" w:cs="Times New Roman"/>
                <w:i/>
                <w:iCs/>
                <w:sz w:val="21"/>
                <w:szCs w:val="21"/>
              </w:rPr>
              <w:t>Motacilla</w:t>
            </w:r>
            <w:r>
              <w:rPr>
                <w:rFonts w:ascii="Times New Roman" w:hAnsi="Times New Roman" w:eastAsia="Times New Roman" w:cs="Times New Roman"/>
                <w:i/>
                <w:iCs/>
                <w:spacing w:val="28"/>
                <w:sz w:val="21"/>
                <w:szCs w:val="21"/>
              </w:rPr>
              <w:t xml:space="preserve"> </w:t>
            </w:r>
            <w:r>
              <w:rPr>
                <w:rFonts w:ascii="Times New Roman" w:hAnsi="Times New Roman" w:eastAsia="Times New Roman" w:cs="Times New Roman"/>
                <w:i/>
                <w:iCs/>
                <w:sz w:val="21"/>
                <w:szCs w:val="21"/>
              </w:rPr>
              <w:t xml:space="preserve">tschutschensis </w:t>
            </w:r>
            <w:r>
              <w:rPr>
                <w:spacing w:val="16"/>
                <w:sz w:val="21"/>
                <w:szCs w:val="21"/>
              </w:rPr>
              <w:t>（四十三）</w:t>
            </w:r>
            <w:r>
              <w:rPr>
                <w:spacing w:val="-56"/>
                <w:sz w:val="21"/>
                <w:szCs w:val="21"/>
              </w:rPr>
              <w:t xml:space="preserve"> </w:t>
            </w:r>
            <w:r>
              <w:rPr>
                <w:spacing w:val="16"/>
                <w:sz w:val="21"/>
                <w:szCs w:val="21"/>
              </w:rPr>
              <w:t>燕雀科</w:t>
            </w:r>
            <w:r>
              <w:rPr>
                <w:spacing w:val="-29"/>
                <w:sz w:val="21"/>
                <w:szCs w:val="21"/>
              </w:rPr>
              <w:t xml:space="preserve"> </w:t>
            </w:r>
            <w:r>
              <w:rPr>
                <w:rFonts w:ascii="Times New Roman" w:hAnsi="Times New Roman" w:eastAsia="Times New Roman" w:cs="Times New Roman"/>
                <w:sz w:val="21"/>
                <w:szCs w:val="21"/>
              </w:rPr>
              <w:t>Paridae</w:t>
            </w:r>
          </w:p>
        </w:tc>
        <w:tc>
          <w:tcPr>
            <w:tcW w:w="1320" w:type="dxa"/>
            <w:vAlign w:val="top"/>
          </w:tcPr>
          <w:p w14:paraId="5BC31126">
            <w:pPr>
              <w:pStyle w:val="8"/>
              <w:spacing w:before="118" w:line="221" w:lineRule="auto"/>
              <w:ind w:left="511"/>
              <w:rPr>
                <w:sz w:val="21"/>
                <w:szCs w:val="21"/>
              </w:rPr>
            </w:pPr>
            <w:r>
              <w:rPr>
                <w:spacing w:val="5"/>
                <w:sz w:val="21"/>
                <w:szCs w:val="21"/>
              </w:rPr>
              <w:t>三有</w:t>
            </w:r>
          </w:p>
        </w:tc>
        <w:tc>
          <w:tcPr>
            <w:tcW w:w="1128" w:type="dxa"/>
            <w:vAlign w:val="top"/>
          </w:tcPr>
          <w:p w14:paraId="5AE56F36">
            <w:pPr>
              <w:spacing w:before="154"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479ECF5A">
            <w:pPr>
              <w:rPr>
                <w:rFonts w:ascii="Arial"/>
                <w:sz w:val="21"/>
              </w:rPr>
            </w:pPr>
          </w:p>
        </w:tc>
        <w:tc>
          <w:tcPr>
            <w:tcW w:w="519" w:type="dxa"/>
            <w:vAlign w:val="top"/>
          </w:tcPr>
          <w:p w14:paraId="504D52E9">
            <w:pPr>
              <w:pStyle w:val="8"/>
              <w:spacing w:before="118" w:line="223" w:lineRule="auto"/>
              <w:ind w:left="175"/>
              <w:rPr>
                <w:sz w:val="21"/>
                <w:szCs w:val="21"/>
              </w:rPr>
            </w:pPr>
            <w:r>
              <w:rPr>
                <w:sz w:val="21"/>
                <w:szCs w:val="21"/>
              </w:rPr>
              <w:t>古</w:t>
            </w:r>
          </w:p>
        </w:tc>
        <w:tc>
          <w:tcPr>
            <w:tcW w:w="722" w:type="dxa"/>
            <w:vAlign w:val="top"/>
          </w:tcPr>
          <w:p w14:paraId="2CC19804">
            <w:pPr>
              <w:pStyle w:val="8"/>
              <w:spacing w:before="118" w:line="225" w:lineRule="auto"/>
              <w:ind w:left="280"/>
              <w:rPr>
                <w:sz w:val="21"/>
                <w:szCs w:val="21"/>
              </w:rPr>
            </w:pPr>
            <w:r>
              <w:rPr>
                <w:sz w:val="21"/>
                <w:szCs w:val="21"/>
              </w:rPr>
              <w:t>冬</w:t>
            </w:r>
          </w:p>
        </w:tc>
      </w:tr>
      <w:tr w14:paraId="0989079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901" w:type="dxa"/>
            <w:vAlign w:val="top"/>
          </w:tcPr>
          <w:p w14:paraId="1B0AFD0D">
            <w:pPr>
              <w:pStyle w:val="8"/>
              <w:spacing w:before="117" w:line="229"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18"/>
                <w:sz w:val="21"/>
                <w:szCs w:val="21"/>
              </w:rPr>
              <w:t>115</w:t>
            </w:r>
            <w:r>
              <w:rPr>
                <w:rFonts w:ascii="Times New Roman" w:hAnsi="Times New Roman" w:eastAsia="Times New Roman" w:cs="Times New Roman"/>
                <w:spacing w:val="29"/>
                <w:w w:val="101"/>
                <w:sz w:val="21"/>
                <w:szCs w:val="21"/>
              </w:rPr>
              <w:t xml:space="preserve"> </w:t>
            </w:r>
            <w:r>
              <w:rPr>
                <w:spacing w:val="18"/>
                <w:sz w:val="21"/>
                <w:szCs w:val="21"/>
              </w:rPr>
              <w:t>金翅雀</w:t>
            </w:r>
            <w:r>
              <w:rPr>
                <w:spacing w:val="-17"/>
                <w:sz w:val="21"/>
                <w:szCs w:val="21"/>
              </w:rPr>
              <w:t xml:space="preserve"> </w:t>
            </w:r>
            <w:r>
              <w:rPr>
                <w:rFonts w:ascii="Times New Roman" w:hAnsi="Times New Roman" w:eastAsia="Times New Roman" w:cs="Times New Roman"/>
                <w:i/>
                <w:iCs/>
                <w:sz w:val="21"/>
                <w:szCs w:val="21"/>
              </w:rPr>
              <w:t>Chloris</w:t>
            </w:r>
            <w:r>
              <w:rPr>
                <w:rFonts w:ascii="Times New Roman" w:hAnsi="Times New Roman" w:eastAsia="Times New Roman" w:cs="Times New Roman"/>
                <w:i/>
                <w:iCs/>
                <w:spacing w:val="18"/>
                <w:sz w:val="21"/>
                <w:szCs w:val="21"/>
              </w:rPr>
              <w:t xml:space="preserve"> </w:t>
            </w:r>
            <w:r>
              <w:rPr>
                <w:rFonts w:ascii="Times New Roman" w:hAnsi="Times New Roman" w:eastAsia="Times New Roman" w:cs="Times New Roman"/>
                <w:i/>
                <w:iCs/>
                <w:sz w:val="21"/>
                <w:szCs w:val="21"/>
              </w:rPr>
              <w:t>sinica</w:t>
            </w:r>
          </w:p>
        </w:tc>
        <w:tc>
          <w:tcPr>
            <w:tcW w:w="1320" w:type="dxa"/>
            <w:vAlign w:val="top"/>
          </w:tcPr>
          <w:p w14:paraId="3324AF12">
            <w:pPr>
              <w:pStyle w:val="8"/>
              <w:spacing w:before="117" w:line="221" w:lineRule="auto"/>
              <w:ind w:left="28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54AE7577">
            <w:pPr>
              <w:spacing w:before="151"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020E5323">
            <w:pPr>
              <w:rPr>
                <w:rFonts w:ascii="Arial"/>
                <w:sz w:val="21"/>
              </w:rPr>
            </w:pPr>
          </w:p>
        </w:tc>
        <w:tc>
          <w:tcPr>
            <w:tcW w:w="519" w:type="dxa"/>
            <w:vAlign w:val="top"/>
          </w:tcPr>
          <w:p w14:paraId="2F120D27">
            <w:pPr>
              <w:pStyle w:val="8"/>
              <w:spacing w:before="117" w:line="223" w:lineRule="auto"/>
              <w:ind w:left="175"/>
              <w:rPr>
                <w:sz w:val="21"/>
                <w:szCs w:val="21"/>
              </w:rPr>
            </w:pPr>
            <w:r>
              <w:rPr>
                <w:sz w:val="21"/>
                <w:szCs w:val="21"/>
              </w:rPr>
              <w:t>古</w:t>
            </w:r>
          </w:p>
        </w:tc>
        <w:tc>
          <w:tcPr>
            <w:tcW w:w="722" w:type="dxa"/>
            <w:vAlign w:val="top"/>
          </w:tcPr>
          <w:p w14:paraId="24F30956">
            <w:pPr>
              <w:pStyle w:val="8"/>
              <w:spacing w:before="117" w:line="221" w:lineRule="auto"/>
              <w:ind w:left="290"/>
              <w:rPr>
                <w:sz w:val="21"/>
                <w:szCs w:val="21"/>
              </w:rPr>
            </w:pPr>
            <w:r>
              <w:rPr>
                <w:sz w:val="21"/>
                <w:szCs w:val="21"/>
              </w:rPr>
              <w:t>留</w:t>
            </w:r>
          </w:p>
        </w:tc>
      </w:tr>
      <w:tr w14:paraId="1397A34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6" w:hRule="atLeast"/>
        </w:trPr>
        <w:tc>
          <w:tcPr>
            <w:tcW w:w="3901" w:type="dxa"/>
            <w:vAlign w:val="top"/>
          </w:tcPr>
          <w:p w14:paraId="29FC2DE1">
            <w:pPr>
              <w:pStyle w:val="8"/>
              <w:spacing w:before="119" w:line="207" w:lineRule="auto"/>
              <w:ind w:left="147"/>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116</w:t>
            </w:r>
            <w:r>
              <w:rPr>
                <w:rFonts w:ascii="Times New Roman" w:hAnsi="Times New Roman" w:eastAsia="Times New Roman" w:cs="Times New Roman"/>
                <w:spacing w:val="36"/>
                <w:sz w:val="21"/>
                <w:szCs w:val="21"/>
              </w:rPr>
              <w:t xml:space="preserve"> </w:t>
            </w:r>
            <w:r>
              <w:rPr>
                <w:spacing w:val="24"/>
                <w:sz w:val="21"/>
                <w:szCs w:val="21"/>
              </w:rPr>
              <w:t>黑尾蜡嘴雀</w:t>
            </w:r>
            <w:r>
              <w:rPr>
                <w:spacing w:val="-35"/>
                <w:sz w:val="21"/>
                <w:szCs w:val="21"/>
              </w:rPr>
              <w:t xml:space="preserve"> </w:t>
            </w:r>
            <w:r>
              <w:rPr>
                <w:rFonts w:ascii="Times New Roman" w:hAnsi="Times New Roman" w:eastAsia="Times New Roman" w:cs="Times New Roman"/>
                <w:i/>
                <w:iCs/>
                <w:sz w:val="21"/>
                <w:szCs w:val="21"/>
              </w:rPr>
              <w:t>Eophona</w:t>
            </w:r>
            <w:r>
              <w:rPr>
                <w:rFonts w:ascii="Times New Roman" w:hAnsi="Times New Roman" w:eastAsia="Times New Roman" w:cs="Times New Roman"/>
                <w:i/>
                <w:iCs/>
                <w:spacing w:val="20"/>
                <w:w w:val="101"/>
                <w:sz w:val="21"/>
                <w:szCs w:val="21"/>
              </w:rPr>
              <w:t xml:space="preserve"> </w:t>
            </w:r>
            <w:r>
              <w:rPr>
                <w:rFonts w:ascii="Times New Roman" w:hAnsi="Times New Roman" w:eastAsia="Times New Roman" w:cs="Times New Roman"/>
                <w:i/>
                <w:iCs/>
                <w:sz w:val="21"/>
                <w:szCs w:val="21"/>
              </w:rPr>
              <w:t>migratoria</w:t>
            </w:r>
          </w:p>
        </w:tc>
        <w:tc>
          <w:tcPr>
            <w:tcW w:w="1320" w:type="dxa"/>
            <w:vAlign w:val="top"/>
          </w:tcPr>
          <w:p w14:paraId="64DBF2C8">
            <w:pPr>
              <w:pStyle w:val="8"/>
              <w:spacing w:before="120" w:line="221" w:lineRule="auto"/>
              <w:ind w:left="283"/>
              <w:rPr>
                <w:sz w:val="21"/>
                <w:szCs w:val="21"/>
              </w:rPr>
            </w:pPr>
            <w:r>
              <w:rPr>
                <w:spacing w:val="2"/>
                <w:sz w:val="21"/>
                <w:szCs w:val="21"/>
              </w:rPr>
              <w:t>三有；</w:t>
            </w:r>
            <w:r>
              <w:rPr>
                <w:spacing w:val="-59"/>
                <w:sz w:val="21"/>
                <w:szCs w:val="21"/>
              </w:rPr>
              <w:t xml:space="preserve"> </w:t>
            </w:r>
            <w:r>
              <w:rPr>
                <w:spacing w:val="2"/>
                <w:sz w:val="21"/>
                <w:szCs w:val="21"/>
              </w:rPr>
              <w:t>湘</w:t>
            </w:r>
          </w:p>
        </w:tc>
        <w:tc>
          <w:tcPr>
            <w:tcW w:w="1128" w:type="dxa"/>
            <w:vAlign w:val="top"/>
          </w:tcPr>
          <w:p w14:paraId="72F0E9D3">
            <w:pPr>
              <w:spacing w:before="15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vAlign w:val="top"/>
          </w:tcPr>
          <w:p w14:paraId="7E9FEA99">
            <w:pPr>
              <w:rPr>
                <w:rFonts w:ascii="Arial"/>
                <w:sz w:val="21"/>
              </w:rPr>
            </w:pPr>
          </w:p>
        </w:tc>
        <w:tc>
          <w:tcPr>
            <w:tcW w:w="519" w:type="dxa"/>
            <w:vAlign w:val="top"/>
          </w:tcPr>
          <w:p w14:paraId="2A23F585">
            <w:pPr>
              <w:pStyle w:val="8"/>
              <w:spacing w:before="119" w:line="223" w:lineRule="auto"/>
              <w:ind w:left="175"/>
              <w:rPr>
                <w:sz w:val="21"/>
                <w:szCs w:val="21"/>
              </w:rPr>
            </w:pPr>
            <w:r>
              <w:rPr>
                <w:sz w:val="21"/>
                <w:szCs w:val="21"/>
              </w:rPr>
              <w:t>古</w:t>
            </w:r>
          </w:p>
        </w:tc>
        <w:tc>
          <w:tcPr>
            <w:tcW w:w="722" w:type="dxa"/>
            <w:vAlign w:val="top"/>
          </w:tcPr>
          <w:p w14:paraId="49A7BDFA">
            <w:pPr>
              <w:pStyle w:val="8"/>
              <w:spacing w:before="120" w:line="221" w:lineRule="auto"/>
              <w:ind w:left="290"/>
              <w:rPr>
                <w:sz w:val="21"/>
                <w:szCs w:val="21"/>
              </w:rPr>
            </w:pPr>
            <w:r>
              <w:rPr>
                <w:sz w:val="21"/>
                <w:szCs w:val="21"/>
              </w:rPr>
              <w:t>留</w:t>
            </w:r>
          </w:p>
        </w:tc>
      </w:tr>
      <w:tr w14:paraId="2912E48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18" w:hRule="atLeast"/>
        </w:trPr>
        <w:tc>
          <w:tcPr>
            <w:tcW w:w="3901" w:type="dxa"/>
            <w:tcBorders>
              <w:bottom w:val="single" w:color="000000" w:sz="10" w:space="0"/>
            </w:tcBorders>
            <w:vAlign w:val="top"/>
          </w:tcPr>
          <w:p w14:paraId="46514439">
            <w:pPr>
              <w:pStyle w:val="8"/>
              <w:spacing w:before="109" w:line="307" w:lineRule="auto"/>
              <w:ind w:left="136" w:right="671" w:firstLine="10"/>
              <w:rPr>
                <w:rFonts w:ascii="Times New Roman" w:hAnsi="Times New Roman" w:eastAsia="Times New Roman" w:cs="Times New Roman"/>
                <w:sz w:val="21"/>
                <w:szCs w:val="21"/>
              </w:rPr>
            </w:pPr>
            <w:r>
              <w:rPr>
                <w:rFonts w:ascii="Times New Roman" w:hAnsi="Times New Roman" w:eastAsia="Times New Roman" w:cs="Times New Roman"/>
                <w:spacing w:val="40"/>
                <w:sz w:val="21"/>
                <w:szCs w:val="21"/>
              </w:rPr>
              <w:t>117</w:t>
            </w:r>
            <w:r>
              <w:rPr>
                <w:rFonts w:ascii="Times New Roman" w:hAnsi="Times New Roman" w:eastAsia="Times New Roman" w:cs="Times New Roman"/>
                <w:spacing w:val="24"/>
                <w:sz w:val="21"/>
                <w:szCs w:val="21"/>
              </w:rPr>
              <w:t xml:space="preserve"> </w:t>
            </w:r>
            <w:r>
              <w:rPr>
                <w:spacing w:val="40"/>
                <w:sz w:val="21"/>
                <w:szCs w:val="21"/>
              </w:rPr>
              <w:t>燕雀</w:t>
            </w:r>
            <w:r>
              <w:rPr>
                <w:spacing w:val="-36"/>
                <w:sz w:val="21"/>
                <w:szCs w:val="21"/>
              </w:rPr>
              <w:t xml:space="preserve"> </w:t>
            </w:r>
            <w:r>
              <w:rPr>
                <w:rFonts w:ascii="Times New Roman" w:hAnsi="Times New Roman" w:eastAsia="Times New Roman" w:cs="Times New Roman"/>
                <w:i/>
                <w:iCs/>
                <w:sz w:val="21"/>
                <w:szCs w:val="21"/>
              </w:rPr>
              <w:t>Fringilla</w:t>
            </w:r>
            <w:r>
              <w:rPr>
                <w:rFonts w:ascii="Times New Roman" w:hAnsi="Times New Roman" w:eastAsia="Times New Roman" w:cs="Times New Roman"/>
                <w:i/>
                <w:iCs/>
                <w:spacing w:val="23"/>
                <w:sz w:val="21"/>
                <w:szCs w:val="21"/>
              </w:rPr>
              <w:t xml:space="preserve"> </w:t>
            </w:r>
            <w:r>
              <w:rPr>
                <w:rFonts w:ascii="Times New Roman" w:hAnsi="Times New Roman" w:eastAsia="Times New Roman" w:cs="Times New Roman"/>
                <w:i/>
                <w:iCs/>
                <w:sz w:val="21"/>
                <w:szCs w:val="21"/>
              </w:rPr>
              <w:t xml:space="preserve">montifringilla </w:t>
            </w:r>
            <w:r>
              <w:rPr>
                <w:spacing w:val="20"/>
                <w:sz w:val="21"/>
                <w:szCs w:val="21"/>
              </w:rPr>
              <w:t>（四十四）</w:t>
            </w:r>
            <w:r>
              <w:rPr>
                <w:spacing w:val="-54"/>
                <w:sz w:val="21"/>
                <w:szCs w:val="21"/>
              </w:rPr>
              <w:t xml:space="preserve"> </w:t>
            </w:r>
            <w:r>
              <w:rPr>
                <w:spacing w:val="20"/>
                <w:sz w:val="21"/>
                <w:szCs w:val="21"/>
              </w:rPr>
              <w:t>鹀科</w:t>
            </w:r>
            <w:r>
              <w:rPr>
                <w:spacing w:val="-25"/>
                <w:sz w:val="21"/>
                <w:szCs w:val="21"/>
              </w:rPr>
              <w:t xml:space="preserve"> </w:t>
            </w:r>
            <w:r>
              <w:rPr>
                <w:rFonts w:ascii="Times New Roman" w:hAnsi="Times New Roman" w:eastAsia="Times New Roman" w:cs="Times New Roman"/>
                <w:sz w:val="21"/>
                <w:szCs w:val="21"/>
              </w:rPr>
              <w:t>Emberizidae</w:t>
            </w:r>
          </w:p>
        </w:tc>
        <w:tc>
          <w:tcPr>
            <w:tcW w:w="1320" w:type="dxa"/>
            <w:tcBorders>
              <w:bottom w:val="single" w:color="000000" w:sz="10" w:space="0"/>
            </w:tcBorders>
            <w:vAlign w:val="top"/>
          </w:tcPr>
          <w:p w14:paraId="5CB2E2E5">
            <w:pPr>
              <w:pStyle w:val="8"/>
              <w:spacing w:before="110" w:line="221" w:lineRule="auto"/>
              <w:ind w:left="511"/>
              <w:rPr>
                <w:sz w:val="21"/>
                <w:szCs w:val="21"/>
              </w:rPr>
            </w:pPr>
            <w:r>
              <w:rPr>
                <w:spacing w:val="5"/>
                <w:sz w:val="21"/>
                <w:szCs w:val="21"/>
              </w:rPr>
              <w:t>三有</w:t>
            </w:r>
          </w:p>
        </w:tc>
        <w:tc>
          <w:tcPr>
            <w:tcW w:w="1128" w:type="dxa"/>
            <w:tcBorders>
              <w:bottom w:val="single" w:color="000000" w:sz="10" w:space="0"/>
            </w:tcBorders>
            <w:vAlign w:val="top"/>
          </w:tcPr>
          <w:p w14:paraId="4DE8B0F1">
            <w:pPr>
              <w:spacing w:before="143" w:line="187" w:lineRule="auto"/>
              <w:ind w:left="436"/>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4" w:type="dxa"/>
            <w:tcBorders>
              <w:bottom w:val="single" w:color="000000" w:sz="10" w:space="0"/>
            </w:tcBorders>
            <w:vAlign w:val="top"/>
          </w:tcPr>
          <w:p w14:paraId="41B04F2F">
            <w:pPr>
              <w:rPr>
                <w:rFonts w:ascii="Arial"/>
                <w:sz w:val="21"/>
              </w:rPr>
            </w:pPr>
          </w:p>
        </w:tc>
        <w:tc>
          <w:tcPr>
            <w:tcW w:w="519" w:type="dxa"/>
            <w:tcBorders>
              <w:bottom w:val="single" w:color="000000" w:sz="10" w:space="0"/>
            </w:tcBorders>
            <w:vAlign w:val="top"/>
          </w:tcPr>
          <w:p w14:paraId="56672BB8">
            <w:pPr>
              <w:pStyle w:val="8"/>
              <w:spacing w:before="109" w:line="222" w:lineRule="auto"/>
              <w:ind w:left="169"/>
              <w:rPr>
                <w:sz w:val="21"/>
                <w:szCs w:val="21"/>
              </w:rPr>
            </w:pPr>
            <w:r>
              <w:rPr>
                <w:sz w:val="21"/>
                <w:szCs w:val="21"/>
              </w:rPr>
              <w:t>广</w:t>
            </w:r>
          </w:p>
        </w:tc>
        <w:tc>
          <w:tcPr>
            <w:tcW w:w="722" w:type="dxa"/>
            <w:tcBorders>
              <w:bottom w:val="single" w:color="000000" w:sz="10" w:space="0"/>
            </w:tcBorders>
            <w:vAlign w:val="top"/>
          </w:tcPr>
          <w:p w14:paraId="3C589962">
            <w:pPr>
              <w:pStyle w:val="8"/>
              <w:spacing w:before="109" w:line="225" w:lineRule="auto"/>
              <w:ind w:left="280"/>
              <w:rPr>
                <w:sz w:val="21"/>
                <w:szCs w:val="21"/>
              </w:rPr>
            </w:pPr>
            <w:r>
              <w:rPr>
                <w:sz w:val="21"/>
                <w:szCs w:val="21"/>
              </w:rPr>
              <w:t>冬</w:t>
            </w:r>
          </w:p>
        </w:tc>
      </w:tr>
    </w:tbl>
    <w:p w14:paraId="02D20FD4">
      <w:pPr>
        <w:rPr>
          <w:rFonts w:ascii="Arial"/>
          <w:sz w:val="21"/>
        </w:rPr>
      </w:pPr>
    </w:p>
    <w:p w14:paraId="77787ED5">
      <w:pPr>
        <w:rPr>
          <w:rFonts w:ascii="Arial" w:hAnsi="Arial" w:eastAsia="Arial" w:cs="Arial"/>
          <w:sz w:val="21"/>
          <w:szCs w:val="21"/>
        </w:rPr>
        <w:sectPr>
          <w:footerReference r:id="rId24" w:type="default"/>
          <w:pgSz w:w="11907" w:h="16839"/>
          <w:pgMar w:top="964" w:right="1387" w:bottom="790" w:left="1219" w:header="599" w:footer="589" w:gutter="0"/>
          <w:cols w:space="720" w:num="1"/>
        </w:sectPr>
      </w:pPr>
    </w:p>
    <w:p w14:paraId="7989CCD4">
      <w:pPr>
        <w:spacing w:line="394" w:lineRule="auto"/>
        <w:rPr>
          <w:rFonts w:ascii="Arial"/>
          <w:sz w:val="21"/>
        </w:rPr>
      </w:pPr>
      <w:r>
        <w:pict>
          <v:shape id="_x0000_s1028" o:spid="_x0000_s1028" style="position:absolute;left:0pt;margin-left:12.7pt;margin-top:14.2pt;height:0.25pt;width:439.55pt;z-index:251677696;mso-width-relative:page;mso-height-relative:page;" fillcolor="#FFFFFF" filled="t" stroked="f" coordsize="8790,5" path="m0,4l8790,4,8790,0,0,0,0,4xe">
            <v:path/>
            <v:fill on="t" focussize="0,0"/>
            <v:stroke on="f"/>
            <v:imagedata o:title=""/>
            <o:lock v:ext="edit"/>
          </v:shape>
        </w:pict>
      </w:r>
    </w:p>
    <w:p w14:paraId="7619CFBD">
      <w:pPr>
        <w:spacing w:before="68" w:line="228" w:lineRule="auto"/>
        <w:ind w:left="376"/>
        <w:rPr>
          <w:rFonts w:ascii="仿宋" w:hAnsi="仿宋" w:eastAsia="仿宋" w:cs="仿宋"/>
          <w:sz w:val="21"/>
          <w:szCs w:val="21"/>
        </w:rPr>
      </w:pPr>
      <w:r>
        <w:pict>
          <v:shape id="_x0000_s1029" o:spid="_x0000_s1029" style="position:absolute;left:0pt;margin-left:12.7pt;margin-top:113.4pt;height:0.15pt;width:439.55pt;z-index:251678720;mso-width-relative:page;mso-height-relative:page;" fillcolor="#FFFFFF" filled="t" stroked="f" coordsize="8790,3" path="m0,2l4025,2,4025,0,0,0,0,2xem4025,2l4054,2,4054,0,4025,0,4025,2xem4054,2l5216,2,5216,0,4054,0,4054,2xem5216,2l5244,2,5244,0,5216,0,5216,2xem5244,2l6351,2,6351,0,5244,0,5244,2xem6351,2l6380,2,6380,0,6351,0,6351,2xem6380,2l7542,2,7542,0,6380,0,6380,2xem7542,2l7571,2,7571,0,7542,0,7542,2xem7571,2l8108,2,8108,0,7571,0,7571,2xem8108,2l8137,2,8137,0,8108,0,8108,2xem8137,2l8790,2,8790,0,8137,0,8137,2xe">
            <v:path/>
            <v:fill on="t" focussize="0,0"/>
            <v:stroke on="f"/>
            <v:imagedata o:title=""/>
            <o:lock v:ext="edit"/>
          </v:shape>
        </w:pict>
      </w:r>
      <w:r>
        <w:rPr>
          <w:rFonts w:ascii="仿宋" w:hAnsi="仿宋" w:eastAsia="仿宋" w:cs="仿宋"/>
          <w:spacing w:val="-4"/>
          <w:sz w:val="21"/>
          <w:szCs w:val="21"/>
        </w:rPr>
        <w:t>（续表</w:t>
      </w:r>
      <w:r>
        <w:rPr>
          <w:rFonts w:ascii="仿宋" w:hAnsi="仿宋" w:eastAsia="仿宋" w:cs="仿宋"/>
          <w:spacing w:val="11"/>
          <w:sz w:val="21"/>
          <w:szCs w:val="21"/>
        </w:rPr>
        <w:t xml:space="preserve"> </w:t>
      </w:r>
      <w:r>
        <w:rPr>
          <w:rFonts w:ascii="Times New Roman" w:hAnsi="Times New Roman" w:eastAsia="Times New Roman" w:cs="Times New Roman"/>
          <w:spacing w:val="-4"/>
          <w:sz w:val="21"/>
          <w:szCs w:val="21"/>
        </w:rPr>
        <w:t>1</w:t>
      </w:r>
      <w:r>
        <w:rPr>
          <w:rFonts w:ascii="仿宋" w:hAnsi="仿宋" w:eastAsia="仿宋" w:cs="仿宋"/>
          <w:spacing w:val="-4"/>
          <w:sz w:val="21"/>
          <w:szCs w:val="21"/>
        </w:rPr>
        <w:t>）</w:t>
      </w:r>
    </w:p>
    <w:p w14:paraId="180CCF9D">
      <w:pPr>
        <w:spacing w:line="131" w:lineRule="exact"/>
      </w:pPr>
    </w:p>
    <w:tbl>
      <w:tblPr>
        <w:tblStyle w:val="7"/>
        <w:tblW w:w="8790" w:type="dxa"/>
        <w:tblInd w:w="254"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814"/>
        <w:gridCol w:w="1393"/>
        <w:gridCol w:w="1128"/>
        <w:gridCol w:w="1216"/>
        <w:gridCol w:w="517"/>
        <w:gridCol w:w="722"/>
      </w:tblGrid>
      <w:tr w14:paraId="5830B3C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8" w:hRule="atLeast"/>
        </w:trPr>
        <w:tc>
          <w:tcPr>
            <w:tcW w:w="3814" w:type="dxa"/>
            <w:tcBorders>
              <w:top w:val="single" w:color="000000" w:sz="10" w:space="0"/>
              <w:bottom w:val="single" w:color="000000" w:sz="4" w:space="0"/>
            </w:tcBorders>
            <w:vAlign w:val="top"/>
          </w:tcPr>
          <w:p w14:paraId="59CA5E89">
            <w:pPr>
              <w:pStyle w:val="8"/>
              <w:spacing w:before="169" w:line="221" w:lineRule="auto"/>
              <w:ind w:left="118"/>
              <w:rPr>
                <w:sz w:val="21"/>
                <w:szCs w:val="21"/>
              </w:rPr>
            </w:pPr>
            <w:r>
              <w:rPr>
                <w:spacing w:val="15"/>
                <w:sz w:val="21"/>
                <w:szCs w:val="21"/>
              </w:rPr>
              <w:t>分类地位、物种名称</w:t>
            </w:r>
          </w:p>
        </w:tc>
        <w:tc>
          <w:tcPr>
            <w:tcW w:w="1393" w:type="dxa"/>
            <w:tcBorders>
              <w:top w:val="single" w:color="000000" w:sz="10" w:space="0"/>
              <w:bottom w:val="single" w:color="000000" w:sz="4" w:space="0"/>
            </w:tcBorders>
            <w:vAlign w:val="top"/>
          </w:tcPr>
          <w:p w14:paraId="6F4EC889">
            <w:pPr>
              <w:pStyle w:val="8"/>
              <w:spacing w:before="169" w:line="221" w:lineRule="auto"/>
              <w:ind w:left="357"/>
              <w:rPr>
                <w:sz w:val="21"/>
                <w:szCs w:val="21"/>
              </w:rPr>
            </w:pPr>
            <w:r>
              <w:rPr>
                <w:spacing w:val="12"/>
                <w:sz w:val="21"/>
                <w:szCs w:val="21"/>
              </w:rPr>
              <w:t>保护等级</w:t>
            </w:r>
          </w:p>
        </w:tc>
        <w:tc>
          <w:tcPr>
            <w:tcW w:w="1128" w:type="dxa"/>
            <w:tcBorders>
              <w:top w:val="single" w:color="000000" w:sz="10" w:space="0"/>
              <w:bottom w:val="single" w:color="000000" w:sz="4" w:space="0"/>
            </w:tcBorders>
            <w:vAlign w:val="top"/>
          </w:tcPr>
          <w:p w14:paraId="0B5DFF7F">
            <w:pPr>
              <w:pStyle w:val="8"/>
              <w:spacing w:before="32" w:line="222" w:lineRule="auto"/>
              <w:ind w:left="242" w:right="151" w:hanging="82"/>
              <w:rPr>
                <w:sz w:val="21"/>
                <w:szCs w:val="21"/>
              </w:rPr>
            </w:pPr>
            <w:r>
              <w:rPr>
                <w:rFonts w:ascii="Times New Roman" w:hAnsi="Times New Roman" w:eastAsia="Times New Roman" w:cs="Times New Roman"/>
                <w:sz w:val="21"/>
                <w:szCs w:val="21"/>
              </w:rPr>
              <w:t>IUCN</w:t>
            </w:r>
            <w:r>
              <w:rPr>
                <w:rFonts w:ascii="Times New Roman" w:hAnsi="Times New Roman" w:eastAsia="Times New Roman" w:cs="Times New Roman"/>
                <w:spacing w:val="23"/>
                <w:w w:val="101"/>
                <w:sz w:val="21"/>
                <w:szCs w:val="21"/>
              </w:rPr>
              <w:t xml:space="preserve"> </w:t>
            </w:r>
            <w:r>
              <w:rPr>
                <w:spacing w:val="16"/>
                <w:sz w:val="21"/>
                <w:szCs w:val="21"/>
              </w:rPr>
              <w:t>濒</w:t>
            </w:r>
            <w:r>
              <w:rPr>
                <w:spacing w:val="8"/>
                <w:sz w:val="21"/>
                <w:szCs w:val="21"/>
              </w:rPr>
              <w:t>危等级</w:t>
            </w:r>
          </w:p>
        </w:tc>
        <w:tc>
          <w:tcPr>
            <w:tcW w:w="1216" w:type="dxa"/>
            <w:tcBorders>
              <w:top w:val="single" w:color="000000" w:sz="10" w:space="0"/>
              <w:bottom w:val="single" w:color="000000" w:sz="4" w:space="0"/>
            </w:tcBorders>
            <w:vAlign w:val="top"/>
          </w:tcPr>
          <w:p w14:paraId="4CD4D7EE">
            <w:pPr>
              <w:pStyle w:val="8"/>
              <w:spacing w:before="32" w:line="222" w:lineRule="auto"/>
              <w:ind w:left="276" w:right="162" w:hanging="116"/>
              <w:rPr>
                <w:sz w:val="21"/>
                <w:szCs w:val="21"/>
              </w:rPr>
            </w:pPr>
            <w:r>
              <w:rPr>
                <w:rFonts w:ascii="Times New Roman" w:hAnsi="Times New Roman" w:eastAsia="Times New Roman" w:cs="Times New Roman"/>
                <w:sz w:val="21"/>
                <w:szCs w:val="21"/>
              </w:rPr>
              <w:t>CITES</w:t>
            </w:r>
            <w:r>
              <w:rPr>
                <w:rFonts w:ascii="Times New Roman" w:hAnsi="Times New Roman" w:eastAsia="Times New Roman" w:cs="Times New Roman"/>
                <w:spacing w:val="40"/>
                <w:sz w:val="21"/>
                <w:szCs w:val="21"/>
              </w:rPr>
              <w:t xml:space="preserve"> </w:t>
            </w:r>
            <w:r>
              <w:rPr>
                <w:spacing w:val="6"/>
                <w:sz w:val="21"/>
                <w:szCs w:val="21"/>
              </w:rPr>
              <w:t>附</w:t>
            </w:r>
            <w:r>
              <w:rPr>
                <w:spacing w:val="9"/>
                <w:sz w:val="21"/>
                <w:szCs w:val="21"/>
              </w:rPr>
              <w:t>录等级</w:t>
            </w:r>
          </w:p>
        </w:tc>
        <w:tc>
          <w:tcPr>
            <w:tcW w:w="517" w:type="dxa"/>
            <w:tcBorders>
              <w:top w:val="single" w:color="000000" w:sz="10" w:space="0"/>
              <w:bottom w:val="single" w:color="000000" w:sz="4" w:space="0"/>
            </w:tcBorders>
            <w:textDirection w:val="tbRlV"/>
            <w:vAlign w:val="top"/>
          </w:tcPr>
          <w:p w14:paraId="15A5A694">
            <w:pPr>
              <w:pStyle w:val="8"/>
              <w:spacing w:before="146" w:line="207" w:lineRule="auto"/>
              <w:ind w:left="33"/>
              <w:rPr>
                <w:sz w:val="21"/>
                <w:szCs w:val="21"/>
              </w:rPr>
            </w:pPr>
            <w:r>
              <w:rPr>
                <w:spacing w:val="1"/>
                <w:sz w:val="21"/>
                <w:szCs w:val="21"/>
              </w:rPr>
              <w:t>区</w:t>
            </w:r>
            <w:r>
              <w:rPr>
                <w:spacing w:val="-43"/>
                <w:sz w:val="21"/>
                <w:szCs w:val="21"/>
              </w:rPr>
              <w:t xml:space="preserve"> </w:t>
            </w:r>
            <w:r>
              <w:rPr>
                <w:spacing w:val="1"/>
                <w:sz w:val="21"/>
                <w:szCs w:val="21"/>
              </w:rPr>
              <w:t>系</w:t>
            </w:r>
          </w:p>
        </w:tc>
        <w:tc>
          <w:tcPr>
            <w:tcW w:w="722" w:type="dxa"/>
            <w:tcBorders>
              <w:top w:val="single" w:color="000000" w:sz="10" w:space="0"/>
              <w:bottom w:val="single" w:color="000000" w:sz="4" w:space="0"/>
            </w:tcBorders>
            <w:vAlign w:val="top"/>
          </w:tcPr>
          <w:p w14:paraId="54B3490F">
            <w:pPr>
              <w:pStyle w:val="8"/>
              <w:spacing w:before="33" w:line="221" w:lineRule="auto"/>
              <w:ind w:left="161"/>
              <w:rPr>
                <w:sz w:val="21"/>
                <w:szCs w:val="21"/>
              </w:rPr>
            </w:pPr>
            <w:r>
              <w:rPr>
                <w:spacing w:val="4"/>
                <w:sz w:val="21"/>
                <w:szCs w:val="21"/>
              </w:rPr>
              <w:t>居留</w:t>
            </w:r>
          </w:p>
          <w:p w14:paraId="442E9F2F">
            <w:pPr>
              <w:pStyle w:val="8"/>
              <w:spacing w:before="21" w:line="203" w:lineRule="auto"/>
              <w:ind w:left="159"/>
              <w:rPr>
                <w:sz w:val="21"/>
                <w:szCs w:val="21"/>
              </w:rPr>
            </w:pPr>
            <w:r>
              <w:rPr>
                <w:spacing w:val="5"/>
                <w:sz w:val="21"/>
                <w:szCs w:val="21"/>
              </w:rPr>
              <w:t>类型</w:t>
            </w:r>
          </w:p>
        </w:tc>
      </w:tr>
      <w:tr w14:paraId="25D0860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3814" w:type="dxa"/>
            <w:tcBorders>
              <w:top w:val="single" w:color="000000" w:sz="4" w:space="0"/>
            </w:tcBorders>
            <w:vAlign w:val="top"/>
          </w:tcPr>
          <w:p w14:paraId="520B739B">
            <w:pPr>
              <w:pStyle w:val="8"/>
              <w:spacing w:before="100" w:line="20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118</w:t>
            </w:r>
            <w:r>
              <w:rPr>
                <w:rFonts w:ascii="Times New Roman" w:hAnsi="Times New Roman" w:eastAsia="Times New Roman" w:cs="Times New Roman"/>
                <w:spacing w:val="31"/>
                <w:sz w:val="21"/>
                <w:szCs w:val="21"/>
              </w:rPr>
              <w:t xml:space="preserve"> </w:t>
            </w:r>
            <w:r>
              <w:rPr>
                <w:spacing w:val="24"/>
                <w:sz w:val="21"/>
                <w:szCs w:val="21"/>
              </w:rPr>
              <w:t>小鹀</w:t>
            </w:r>
            <w:r>
              <w:rPr>
                <w:spacing w:val="-35"/>
                <w:sz w:val="21"/>
                <w:szCs w:val="21"/>
              </w:rPr>
              <w:t xml:space="preserve"> </w:t>
            </w:r>
            <w:r>
              <w:rPr>
                <w:rFonts w:ascii="Times New Roman" w:hAnsi="Times New Roman" w:eastAsia="Times New Roman" w:cs="Times New Roman"/>
                <w:i/>
                <w:iCs/>
                <w:sz w:val="21"/>
                <w:szCs w:val="21"/>
              </w:rPr>
              <w:t>Emberiza</w:t>
            </w:r>
            <w:r>
              <w:rPr>
                <w:rFonts w:ascii="Times New Roman" w:hAnsi="Times New Roman" w:eastAsia="Times New Roman" w:cs="Times New Roman"/>
                <w:i/>
                <w:iCs/>
                <w:spacing w:val="24"/>
                <w:sz w:val="21"/>
                <w:szCs w:val="21"/>
              </w:rPr>
              <w:t xml:space="preserve"> </w:t>
            </w:r>
            <w:r>
              <w:rPr>
                <w:rFonts w:ascii="Times New Roman" w:hAnsi="Times New Roman" w:eastAsia="Times New Roman" w:cs="Times New Roman"/>
                <w:i/>
                <w:iCs/>
                <w:sz w:val="21"/>
                <w:szCs w:val="21"/>
              </w:rPr>
              <w:t>pusilla</w:t>
            </w:r>
          </w:p>
        </w:tc>
        <w:tc>
          <w:tcPr>
            <w:tcW w:w="1393" w:type="dxa"/>
            <w:tcBorders>
              <w:top w:val="single" w:color="000000" w:sz="4" w:space="0"/>
            </w:tcBorders>
            <w:vAlign w:val="top"/>
          </w:tcPr>
          <w:p w14:paraId="1CDA2B4F">
            <w:pPr>
              <w:pStyle w:val="8"/>
              <w:spacing w:before="99" w:line="221" w:lineRule="auto"/>
              <w:ind w:left="584"/>
              <w:rPr>
                <w:sz w:val="21"/>
                <w:szCs w:val="21"/>
              </w:rPr>
            </w:pPr>
            <w:r>
              <w:rPr>
                <w:spacing w:val="5"/>
                <w:sz w:val="21"/>
                <w:szCs w:val="21"/>
              </w:rPr>
              <w:t>三有</w:t>
            </w:r>
          </w:p>
        </w:tc>
        <w:tc>
          <w:tcPr>
            <w:tcW w:w="1128" w:type="dxa"/>
            <w:tcBorders>
              <w:top w:val="single" w:color="000000" w:sz="4" w:space="0"/>
            </w:tcBorders>
            <w:vAlign w:val="top"/>
          </w:tcPr>
          <w:p w14:paraId="6B97C450">
            <w:pPr>
              <w:spacing w:before="133" w:line="187" w:lineRule="auto"/>
              <w:ind w:left="435"/>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6" w:type="dxa"/>
            <w:tcBorders>
              <w:top w:val="single" w:color="000000" w:sz="4" w:space="0"/>
            </w:tcBorders>
            <w:vAlign w:val="top"/>
          </w:tcPr>
          <w:p w14:paraId="411CEEDB">
            <w:pPr>
              <w:rPr>
                <w:rFonts w:ascii="Arial"/>
                <w:sz w:val="21"/>
              </w:rPr>
            </w:pPr>
          </w:p>
        </w:tc>
        <w:tc>
          <w:tcPr>
            <w:tcW w:w="517" w:type="dxa"/>
            <w:tcBorders>
              <w:top w:val="single" w:color="000000" w:sz="4" w:space="0"/>
            </w:tcBorders>
            <w:vAlign w:val="top"/>
          </w:tcPr>
          <w:p w14:paraId="0D88B2C8">
            <w:pPr>
              <w:pStyle w:val="8"/>
              <w:spacing w:before="99" w:line="223" w:lineRule="auto"/>
              <w:ind w:left="172"/>
              <w:rPr>
                <w:sz w:val="21"/>
                <w:szCs w:val="21"/>
              </w:rPr>
            </w:pPr>
            <w:r>
              <w:rPr>
                <w:sz w:val="21"/>
                <w:szCs w:val="21"/>
              </w:rPr>
              <w:t>古</w:t>
            </w:r>
          </w:p>
        </w:tc>
        <w:tc>
          <w:tcPr>
            <w:tcW w:w="722" w:type="dxa"/>
            <w:tcBorders>
              <w:top w:val="single" w:color="000000" w:sz="4" w:space="0"/>
            </w:tcBorders>
            <w:vAlign w:val="top"/>
          </w:tcPr>
          <w:p w14:paraId="7FCCA228">
            <w:pPr>
              <w:pStyle w:val="8"/>
              <w:spacing w:before="99" w:line="225" w:lineRule="auto"/>
              <w:ind w:left="279"/>
              <w:rPr>
                <w:sz w:val="21"/>
                <w:szCs w:val="21"/>
              </w:rPr>
            </w:pPr>
            <w:r>
              <w:rPr>
                <w:sz w:val="21"/>
                <w:szCs w:val="21"/>
              </w:rPr>
              <w:t>冬</w:t>
            </w:r>
          </w:p>
        </w:tc>
      </w:tr>
      <w:tr w14:paraId="0A212B1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trHeight w:val="390" w:hRule="atLeast"/>
        </w:trPr>
        <w:tc>
          <w:tcPr>
            <w:tcW w:w="3814" w:type="dxa"/>
            <w:vAlign w:val="top"/>
          </w:tcPr>
          <w:p w14:paraId="0B1B6389">
            <w:pPr>
              <w:pStyle w:val="8"/>
              <w:spacing w:before="100" w:line="20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30"/>
                <w:sz w:val="21"/>
                <w:szCs w:val="21"/>
              </w:rPr>
              <w:t>119</w:t>
            </w:r>
            <w:r>
              <w:rPr>
                <w:rFonts w:ascii="Times New Roman" w:hAnsi="Times New Roman" w:eastAsia="Times New Roman" w:cs="Times New Roman"/>
                <w:spacing w:val="28"/>
                <w:sz w:val="21"/>
                <w:szCs w:val="21"/>
              </w:rPr>
              <w:t xml:space="preserve"> </w:t>
            </w:r>
            <w:r>
              <w:rPr>
                <w:spacing w:val="30"/>
                <w:sz w:val="21"/>
                <w:szCs w:val="21"/>
              </w:rPr>
              <w:t>灰头鹀</w:t>
            </w:r>
            <w:r>
              <w:rPr>
                <w:spacing w:val="-35"/>
                <w:sz w:val="21"/>
                <w:szCs w:val="21"/>
              </w:rPr>
              <w:t xml:space="preserve"> </w:t>
            </w:r>
            <w:r>
              <w:rPr>
                <w:rFonts w:ascii="Times New Roman" w:hAnsi="Times New Roman" w:eastAsia="Times New Roman" w:cs="Times New Roman"/>
                <w:i/>
                <w:iCs/>
                <w:sz w:val="21"/>
                <w:szCs w:val="21"/>
              </w:rPr>
              <w:t>Emberiza</w:t>
            </w:r>
            <w:r>
              <w:rPr>
                <w:rFonts w:ascii="Times New Roman" w:hAnsi="Times New Roman" w:eastAsia="Times New Roman" w:cs="Times New Roman"/>
                <w:i/>
                <w:iCs/>
                <w:spacing w:val="30"/>
                <w:sz w:val="21"/>
                <w:szCs w:val="21"/>
              </w:rPr>
              <w:t xml:space="preserve"> </w:t>
            </w:r>
            <w:r>
              <w:rPr>
                <w:rFonts w:ascii="Times New Roman" w:hAnsi="Times New Roman" w:eastAsia="Times New Roman" w:cs="Times New Roman"/>
                <w:i/>
                <w:iCs/>
                <w:sz w:val="21"/>
                <w:szCs w:val="21"/>
              </w:rPr>
              <w:t>spodocephala</w:t>
            </w:r>
          </w:p>
        </w:tc>
        <w:tc>
          <w:tcPr>
            <w:tcW w:w="1393" w:type="dxa"/>
            <w:vAlign w:val="top"/>
          </w:tcPr>
          <w:p w14:paraId="043ABBEF">
            <w:pPr>
              <w:pStyle w:val="8"/>
              <w:spacing w:before="99" w:line="221" w:lineRule="auto"/>
              <w:ind w:left="584"/>
              <w:rPr>
                <w:sz w:val="21"/>
                <w:szCs w:val="21"/>
              </w:rPr>
            </w:pPr>
            <w:r>
              <w:rPr>
                <w:spacing w:val="5"/>
                <w:sz w:val="21"/>
                <w:szCs w:val="21"/>
              </w:rPr>
              <w:t>三有</w:t>
            </w:r>
          </w:p>
        </w:tc>
        <w:tc>
          <w:tcPr>
            <w:tcW w:w="1128" w:type="dxa"/>
            <w:vAlign w:val="top"/>
          </w:tcPr>
          <w:p w14:paraId="2024675E">
            <w:pPr>
              <w:spacing w:before="133" w:line="187" w:lineRule="auto"/>
              <w:ind w:left="435"/>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6" w:type="dxa"/>
            <w:vAlign w:val="top"/>
          </w:tcPr>
          <w:p w14:paraId="7FCB16CA">
            <w:pPr>
              <w:rPr>
                <w:rFonts w:ascii="Arial"/>
                <w:sz w:val="21"/>
              </w:rPr>
            </w:pPr>
          </w:p>
        </w:tc>
        <w:tc>
          <w:tcPr>
            <w:tcW w:w="517" w:type="dxa"/>
            <w:vAlign w:val="top"/>
          </w:tcPr>
          <w:p w14:paraId="418B265C">
            <w:pPr>
              <w:pStyle w:val="8"/>
              <w:spacing w:before="99" w:line="223" w:lineRule="auto"/>
              <w:ind w:left="172"/>
              <w:rPr>
                <w:sz w:val="21"/>
                <w:szCs w:val="21"/>
              </w:rPr>
            </w:pPr>
            <w:r>
              <w:rPr>
                <w:sz w:val="21"/>
                <w:szCs w:val="21"/>
              </w:rPr>
              <w:t>古</w:t>
            </w:r>
          </w:p>
        </w:tc>
        <w:tc>
          <w:tcPr>
            <w:tcW w:w="722" w:type="dxa"/>
            <w:vAlign w:val="top"/>
          </w:tcPr>
          <w:p w14:paraId="1AD4D75D">
            <w:pPr>
              <w:pStyle w:val="8"/>
              <w:spacing w:before="99" w:line="223" w:lineRule="auto"/>
              <w:ind w:left="274"/>
              <w:rPr>
                <w:sz w:val="21"/>
                <w:szCs w:val="21"/>
              </w:rPr>
            </w:pPr>
            <w:r>
              <w:rPr>
                <w:sz w:val="21"/>
                <w:szCs w:val="21"/>
              </w:rPr>
              <w:t>夏</w:t>
            </w:r>
          </w:p>
        </w:tc>
      </w:tr>
      <w:tr w14:paraId="7FE051B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trHeight w:val="415" w:hRule="atLeast"/>
        </w:trPr>
        <w:tc>
          <w:tcPr>
            <w:tcW w:w="3814" w:type="dxa"/>
            <w:tcBorders>
              <w:bottom w:val="single" w:color="000000" w:sz="10" w:space="0"/>
            </w:tcBorders>
            <w:vAlign w:val="top"/>
          </w:tcPr>
          <w:p w14:paraId="19D6A342">
            <w:pPr>
              <w:pStyle w:val="8"/>
              <w:spacing w:before="106" w:line="20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24"/>
                <w:sz w:val="21"/>
                <w:szCs w:val="21"/>
              </w:rPr>
              <w:t>120</w:t>
            </w:r>
            <w:r>
              <w:rPr>
                <w:rFonts w:ascii="Times New Roman" w:hAnsi="Times New Roman" w:eastAsia="Times New Roman" w:cs="Times New Roman"/>
                <w:spacing w:val="26"/>
                <w:sz w:val="21"/>
                <w:szCs w:val="21"/>
              </w:rPr>
              <w:t xml:space="preserve"> </w:t>
            </w:r>
            <w:r>
              <w:rPr>
                <w:spacing w:val="24"/>
                <w:sz w:val="21"/>
                <w:szCs w:val="21"/>
              </w:rPr>
              <w:t>凤头鹀</w:t>
            </w:r>
            <w:r>
              <w:rPr>
                <w:spacing w:val="-38"/>
                <w:sz w:val="21"/>
                <w:szCs w:val="21"/>
              </w:rPr>
              <w:t xml:space="preserve"> </w:t>
            </w:r>
            <w:r>
              <w:rPr>
                <w:rFonts w:ascii="Times New Roman" w:hAnsi="Times New Roman" w:eastAsia="Times New Roman" w:cs="Times New Roman"/>
                <w:i/>
                <w:iCs/>
                <w:sz w:val="21"/>
                <w:szCs w:val="21"/>
              </w:rPr>
              <w:t>Melophus</w:t>
            </w:r>
            <w:r>
              <w:rPr>
                <w:rFonts w:ascii="Times New Roman" w:hAnsi="Times New Roman" w:eastAsia="Times New Roman" w:cs="Times New Roman"/>
                <w:i/>
                <w:iCs/>
                <w:spacing w:val="27"/>
                <w:w w:val="101"/>
                <w:sz w:val="21"/>
                <w:szCs w:val="21"/>
              </w:rPr>
              <w:t xml:space="preserve"> </w:t>
            </w:r>
            <w:r>
              <w:rPr>
                <w:rFonts w:ascii="Times New Roman" w:hAnsi="Times New Roman" w:eastAsia="Times New Roman" w:cs="Times New Roman"/>
                <w:i/>
                <w:iCs/>
                <w:sz w:val="21"/>
                <w:szCs w:val="21"/>
              </w:rPr>
              <w:t>lathami</w:t>
            </w:r>
          </w:p>
        </w:tc>
        <w:tc>
          <w:tcPr>
            <w:tcW w:w="1393" w:type="dxa"/>
            <w:tcBorders>
              <w:bottom w:val="single" w:color="000000" w:sz="10" w:space="0"/>
            </w:tcBorders>
            <w:vAlign w:val="top"/>
          </w:tcPr>
          <w:p w14:paraId="6929FCC9">
            <w:pPr>
              <w:pStyle w:val="8"/>
              <w:spacing w:before="105" w:line="221" w:lineRule="auto"/>
              <w:ind w:left="584"/>
              <w:rPr>
                <w:sz w:val="21"/>
                <w:szCs w:val="21"/>
              </w:rPr>
            </w:pPr>
            <w:r>
              <w:rPr>
                <w:spacing w:val="5"/>
                <w:sz w:val="21"/>
                <w:szCs w:val="21"/>
              </w:rPr>
              <w:t>三有</w:t>
            </w:r>
          </w:p>
        </w:tc>
        <w:tc>
          <w:tcPr>
            <w:tcW w:w="1128" w:type="dxa"/>
            <w:tcBorders>
              <w:bottom w:val="single" w:color="000000" w:sz="10" w:space="0"/>
            </w:tcBorders>
            <w:vAlign w:val="top"/>
          </w:tcPr>
          <w:p w14:paraId="6B974A24">
            <w:pPr>
              <w:spacing w:before="139" w:line="187" w:lineRule="auto"/>
              <w:ind w:left="435"/>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LC</w:t>
            </w:r>
          </w:p>
        </w:tc>
        <w:tc>
          <w:tcPr>
            <w:tcW w:w="1216" w:type="dxa"/>
            <w:tcBorders>
              <w:bottom w:val="single" w:color="000000" w:sz="10" w:space="0"/>
            </w:tcBorders>
            <w:vAlign w:val="top"/>
          </w:tcPr>
          <w:p w14:paraId="123BF202">
            <w:pPr>
              <w:rPr>
                <w:rFonts w:ascii="Arial"/>
                <w:sz w:val="21"/>
              </w:rPr>
            </w:pPr>
          </w:p>
        </w:tc>
        <w:tc>
          <w:tcPr>
            <w:tcW w:w="517" w:type="dxa"/>
            <w:tcBorders>
              <w:bottom w:val="single" w:color="000000" w:sz="10" w:space="0"/>
            </w:tcBorders>
            <w:vAlign w:val="top"/>
          </w:tcPr>
          <w:p w14:paraId="41A90E6B">
            <w:pPr>
              <w:pStyle w:val="8"/>
              <w:spacing w:before="105" w:line="221" w:lineRule="auto"/>
              <w:ind w:left="174"/>
              <w:rPr>
                <w:sz w:val="21"/>
                <w:szCs w:val="21"/>
              </w:rPr>
            </w:pPr>
            <w:r>
              <w:rPr>
                <w:sz w:val="21"/>
                <w:szCs w:val="21"/>
              </w:rPr>
              <w:t>东</w:t>
            </w:r>
          </w:p>
        </w:tc>
        <w:tc>
          <w:tcPr>
            <w:tcW w:w="722" w:type="dxa"/>
            <w:tcBorders>
              <w:bottom w:val="single" w:color="000000" w:sz="10" w:space="0"/>
            </w:tcBorders>
            <w:vAlign w:val="top"/>
          </w:tcPr>
          <w:p w14:paraId="15E01375">
            <w:pPr>
              <w:pStyle w:val="8"/>
              <w:spacing w:before="105" w:line="221" w:lineRule="auto"/>
              <w:ind w:left="290"/>
              <w:rPr>
                <w:sz w:val="21"/>
                <w:szCs w:val="21"/>
              </w:rPr>
            </w:pPr>
            <w:r>
              <w:rPr>
                <w:sz w:val="21"/>
                <w:szCs w:val="21"/>
              </w:rPr>
              <w:t>留</w:t>
            </w:r>
          </w:p>
        </w:tc>
      </w:tr>
    </w:tbl>
    <w:p w14:paraId="70EE39DE">
      <w:pPr>
        <w:spacing w:before="27" w:line="239" w:lineRule="auto"/>
        <w:ind w:left="374" w:right="193" w:firstLine="5"/>
        <w:rPr>
          <w:rFonts w:ascii="仿宋" w:hAnsi="仿宋" w:eastAsia="仿宋" w:cs="仿宋"/>
          <w:sz w:val="18"/>
          <w:szCs w:val="18"/>
        </w:rPr>
      </w:pPr>
      <w:r>
        <w:rPr>
          <w:rFonts w:ascii="仿宋" w:hAnsi="仿宋" w:eastAsia="仿宋" w:cs="仿宋"/>
          <w:spacing w:val="19"/>
          <w:sz w:val="18"/>
          <w:szCs w:val="18"/>
        </w:rPr>
        <w:t>注：“一级”指国家Ⅰ级保护动物；“二级”</w:t>
      </w:r>
      <w:r>
        <w:rPr>
          <w:rFonts w:ascii="仿宋" w:hAnsi="仿宋" w:eastAsia="仿宋" w:cs="仿宋"/>
          <w:spacing w:val="18"/>
          <w:sz w:val="18"/>
          <w:szCs w:val="18"/>
        </w:rPr>
        <w:t>指国家Ⅱ级保护动物；“三有”指《国家保护的有益</w:t>
      </w:r>
      <w:r>
        <w:rPr>
          <w:rFonts w:ascii="仿宋" w:hAnsi="仿宋" w:eastAsia="仿宋" w:cs="仿宋"/>
          <w:sz w:val="18"/>
          <w:szCs w:val="18"/>
        </w:rPr>
        <w:t xml:space="preserve"> </w:t>
      </w:r>
      <w:r>
        <w:rPr>
          <w:rFonts w:ascii="仿宋" w:hAnsi="仿宋" w:eastAsia="仿宋" w:cs="仿宋"/>
          <w:spacing w:val="9"/>
          <w:sz w:val="18"/>
          <w:szCs w:val="18"/>
        </w:rPr>
        <w:t>的或有重要经济、科研价值的陆生野生动物名录》中的物种； “湘”指湖南地方重点保</w:t>
      </w:r>
      <w:r>
        <w:rPr>
          <w:rFonts w:ascii="仿宋" w:hAnsi="仿宋" w:eastAsia="仿宋" w:cs="仿宋"/>
          <w:spacing w:val="8"/>
          <w:sz w:val="18"/>
          <w:szCs w:val="18"/>
        </w:rPr>
        <w:t>护物种；</w:t>
      </w:r>
      <w:r>
        <w:rPr>
          <w:rFonts w:ascii="仿宋" w:hAnsi="仿宋" w:eastAsia="仿宋" w:cs="仿宋"/>
          <w:spacing w:val="-42"/>
          <w:sz w:val="18"/>
          <w:szCs w:val="18"/>
        </w:rPr>
        <w:t xml:space="preserve"> </w:t>
      </w:r>
      <w:r>
        <w:rPr>
          <w:rFonts w:ascii="仿宋" w:hAnsi="仿宋" w:eastAsia="仿宋" w:cs="仿宋"/>
          <w:spacing w:val="8"/>
          <w:sz w:val="18"/>
          <w:szCs w:val="18"/>
        </w:rPr>
        <w:t>“</w:t>
      </w:r>
      <w:r>
        <w:rPr>
          <w:rFonts w:ascii="Times New Roman" w:hAnsi="Times New Roman" w:eastAsia="Times New Roman" w:cs="Times New Roman"/>
          <w:sz w:val="18"/>
          <w:szCs w:val="18"/>
        </w:rPr>
        <w:t>EN</w:t>
      </w:r>
      <w:r>
        <w:rPr>
          <w:rFonts w:ascii="Times New Roman" w:hAnsi="Times New Roman" w:eastAsia="Times New Roman" w:cs="Times New Roman"/>
          <w:spacing w:val="-12"/>
          <w:sz w:val="18"/>
          <w:szCs w:val="18"/>
        </w:rPr>
        <w:t xml:space="preserve"> </w:t>
      </w:r>
      <w:r>
        <w:rPr>
          <w:rFonts w:ascii="仿宋" w:hAnsi="仿宋" w:eastAsia="仿宋" w:cs="仿宋"/>
          <w:spacing w:val="8"/>
          <w:sz w:val="18"/>
          <w:szCs w:val="18"/>
        </w:rPr>
        <w:t>”</w:t>
      </w:r>
      <w:r>
        <w:rPr>
          <w:rFonts w:ascii="仿宋" w:hAnsi="仿宋" w:eastAsia="仿宋" w:cs="仿宋"/>
          <w:spacing w:val="14"/>
          <w:sz w:val="18"/>
          <w:szCs w:val="18"/>
        </w:rPr>
        <w:t>指</w:t>
      </w:r>
      <w:r>
        <w:rPr>
          <w:rFonts w:ascii="仿宋" w:hAnsi="仿宋" w:eastAsia="仿宋" w:cs="仿宋"/>
          <w:spacing w:val="-3"/>
          <w:sz w:val="18"/>
          <w:szCs w:val="18"/>
        </w:rPr>
        <w:t xml:space="preserve"> </w:t>
      </w:r>
      <w:r>
        <w:rPr>
          <w:rFonts w:ascii="Times New Roman" w:hAnsi="Times New Roman" w:eastAsia="Times New Roman" w:cs="Times New Roman"/>
          <w:sz w:val="18"/>
          <w:szCs w:val="18"/>
        </w:rPr>
        <w:t>IUCN</w:t>
      </w:r>
      <w:r>
        <w:rPr>
          <w:rFonts w:ascii="Times New Roman" w:hAnsi="Times New Roman" w:eastAsia="Times New Roman" w:cs="Times New Roman"/>
          <w:spacing w:val="27"/>
          <w:sz w:val="18"/>
          <w:szCs w:val="18"/>
        </w:rPr>
        <w:t xml:space="preserve"> </w:t>
      </w:r>
      <w:r>
        <w:rPr>
          <w:rFonts w:ascii="仿宋" w:hAnsi="仿宋" w:eastAsia="仿宋" w:cs="仿宋"/>
          <w:spacing w:val="14"/>
          <w:sz w:val="18"/>
          <w:szCs w:val="18"/>
        </w:rPr>
        <w:t>濒危级别；</w:t>
      </w:r>
      <w:r>
        <w:rPr>
          <w:rFonts w:ascii="仿宋" w:hAnsi="仿宋" w:eastAsia="仿宋" w:cs="仿宋"/>
          <w:spacing w:val="-62"/>
          <w:sz w:val="18"/>
          <w:szCs w:val="18"/>
        </w:rPr>
        <w:t xml:space="preserve"> </w:t>
      </w:r>
      <w:r>
        <w:rPr>
          <w:rFonts w:ascii="仿宋" w:hAnsi="仿宋" w:eastAsia="仿宋" w:cs="仿宋"/>
          <w:spacing w:val="14"/>
          <w:sz w:val="18"/>
          <w:szCs w:val="18"/>
        </w:rPr>
        <w:t>“</w:t>
      </w:r>
      <w:r>
        <w:rPr>
          <w:rFonts w:ascii="Times New Roman" w:hAnsi="Times New Roman" w:eastAsia="Times New Roman" w:cs="Times New Roman"/>
          <w:sz w:val="18"/>
          <w:szCs w:val="18"/>
        </w:rPr>
        <w:t>NT</w:t>
      </w:r>
      <w:r>
        <w:rPr>
          <w:rFonts w:ascii="仿宋" w:hAnsi="仿宋" w:eastAsia="仿宋" w:cs="仿宋"/>
          <w:spacing w:val="14"/>
          <w:sz w:val="18"/>
          <w:szCs w:val="18"/>
        </w:rPr>
        <w:t>”指</w:t>
      </w:r>
      <w:r>
        <w:rPr>
          <w:rFonts w:ascii="仿宋" w:hAnsi="仿宋" w:eastAsia="仿宋" w:cs="仿宋"/>
          <w:spacing w:val="-16"/>
          <w:sz w:val="18"/>
          <w:szCs w:val="18"/>
        </w:rPr>
        <w:t xml:space="preserve"> </w:t>
      </w:r>
      <w:r>
        <w:rPr>
          <w:rFonts w:ascii="Times New Roman" w:hAnsi="Times New Roman" w:eastAsia="Times New Roman" w:cs="Times New Roman"/>
          <w:sz w:val="18"/>
          <w:szCs w:val="18"/>
        </w:rPr>
        <w:t>IUCN</w:t>
      </w:r>
      <w:r>
        <w:rPr>
          <w:rFonts w:ascii="Times New Roman" w:hAnsi="Times New Roman" w:eastAsia="Times New Roman" w:cs="Times New Roman"/>
          <w:spacing w:val="27"/>
          <w:w w:val="101"/>
          <w:sz w:val="18"/>
          <w:szCs w:val="18"/>
        </w:rPr>
        <w:t xml:space="preserve"> </w:t>
      </w:r>
      <w:r>
        <w:rPr>
          <w:rFonts w:ascii="仿宋" w:hAnsi="仿宋" w:eastAsia="仿宋" w:cs="仿宋"/>
          <w:spacing w:val="14"/>
          <w:sz w:val="18"/>
          <w:szCs w:val="18"/>
        </w:rPr>
        <w:t>近危级别；</w:t>
      </w:r>
      <w:r>
        <w:rPr>
          <w:rFonts w:ascii="仿宋" w:hAnsi="仿宋" w:eastAsia="仿宋" w:cs="仿宋"/>
          <w:spacing w:val="-62"/>
          <w:sz w:val="18"/>
          <w:szCs w:val="18"/>
        </w:rPr>
        <w:t xml:space="preserve"> </w:t>
      </w:r>
      <w:r>
        <w:rPr>
          <w:rFonts w:ascii="仿宋" w:hAnsi="仿宋" w:eastAsia="仿宋" w:cs="仿宋"/>
          <w:spacing w:val="14"/>
          <w:sz w:val="18"/>
          <w:szCs w:val="18"/>
        </w:rPr>
        <w:t>“</w:t>
      </w:r>
      <w:r>
        <w:rPr>
          <w:rFonts w:ascii="Times New Roman" w:hAnsi="Times New Roman" w:eastAsia="Times New Roman" w:cs="Times New Roman"/>
          <w:sz w:val="18"/>
          <w:szCs w:val="18"/>
        </w:rPr>
        <w:t>LC</w:t>
      </w:r>
      <w:r>
        <w:rPr>
          <w:rFonts w:ascii="仿宋" w:hAnsi="仿宋" w:eastAsia="仿宋" w:cs="仿宋"/>
          <w:spacing w:val="14"/>
          <w:sz w:val="18"/>
          <w:szCs w:val="18"/>
        </w:rPr>
        <w:t>”指</w:t>
      </w:r>
      <w:r>
        <w:rPr>
          <w:rFonts w:ascii="仿宋" w:hAnsi="仿宋" w:eastAsia="仿宋" w:cs="仿宋"/>
          <w:spacing w:val="-15"/>
          <w:sz w:val="18"/>
          <w:szCs w:val="18"/>
        </w:rPr>
        <w:t xml:space="preserve"> </w:t>
      </w:r>
      <w:r>
        <w:rPr>
          <w:rFonts w:ascii="Times New Roman" w:hAnsi="Times New Roman" w:eastAsia="Times New Roman" w:cs="Times New Roman"/>
          <w:sz w:val="18"/>
          <w:szCs w:val="18"/>
        </w:rPr>
        <w:t>IUCN</w:t>
      </w:r>
      <w:r>
        <w:rPr>
          <w:rFonts w:ascii="Times New Roman" w:hAnsi="Times New Roman" w:eastAsia="Times New Roman" w:cs="Times New Roman"/>
          <w:spacing w:val="29"/>
          <w:w w:val="101"/>
          <w:sz w:val="18"/>
          <w:szCs w:val="18"/>
        </w:rPr>
        <w:t xml:space="preserve"> </w:t>
      </w:r>
      <w:r>
        <w:rPr>
          <w:rFonts w:ascii="仿宋" w:hAnsi="仿宋" w:eastAsia="仿宋" w:cs="仿宋"/>
          <w:spacing w:val="14"/>
          <w:sz w:val="18"/>
          <w:szCs w:val="18"/>
        </w:rPr>
        <w:t>无危级别；</w:t>
      </w:r>
      <w:r>
        <w:rPr>
          <w:rFonts w:ascii="仿宋" w:hAnsi="仿宋" w:eastAsia="仿宋" w:cs="仿宋"/>
          <w:spacing w:val="-62"/>
          <w:sz w:val="18"/>
          <w:szCs w:val="18"/>
        </w:rPr>
        <w:t xml:space="preserve"> </w:t>
      </w:r>
      <w:r>
        <w:rPr>
          <w:rFonts w:ascii="仿宋" w:hAnsi="仿宋" w:eastAsia="仿宋" w:cs="仿宋"/>
          <w:spacing w:val="14"/>
          <w:sz w:val="18"/>
          <w:szCs w:val="18"/>
        </w:rPr>
        <w:t>“Ⅰ”指《濒危动植物</w:t>
      </w:r>
      <w:r>
        <w:rPr>
          <w:rFonts w:ascii="仿宋" w:hAnsi="仿宋" w:eastAsia="仿宋" w:cs="仿宋"/>
          <w:sz w:val="18"/>
          <w:szCs w:val="18"/>
        </w:rPr>
        <w:t xml:space="preserve"> </w:t>
      </w:r>
      <w:r>
        <w:rPr>
          <w:rFonts w:ascii="仿宋" w:hAnsi="仿宋" w:eastAsia="仿宋" w:cs="仿宋"/>
          <w:spacing w:val="6"/>
          <w:sz w:val="18"/>
          <w:szCs w:val="18"/>
        </w:rPr>
        <w:t>种国际贸易公约》附录一物种；</w:t>
      </w:r>
      <w:r>
        <w:rPr>
          <w:rFonts w:ascii="仿宋" w:hAnsi="仿宋" w:eastAsia="仿宋" w:cs="仿宋"/>
          <w:spacing w:val="-23"/>
          <w:sz w:val="18"/>
          <w:szCs w:val="18"/>
        </w:rPr>
        <w:t xml:space="preserve"> </w:t>
      </w:r>
      <w:r>
        <w:rPr>
          <w:rFonts w:ascii="仿宋" w:hAnsi="仿宋" w:eastAsia="仿宋" w:cs="仿宋"/>
          <w:spacing w:val="6"/>
          <w:sz w:val="18"/>
          <w:szCs w:val="18"/>
        </w:rPr>
        <w:t>“Ⅱ”指附录二物种；</w:t>
      </w:r>
      <w:r>
        <w:rPr>
          <w:rFonts w:ascii="仿宋" w:hAnsi="仿宋" w:eastAsia="仿宋" w:cs="仿宋"/>
          <w:spacing w:val="49"/>
          <w:sz w:val="18"/>
          <w:szCs w:val="18"/>
        </w:rPr>
        <w:t xml:space="preserve"> </w:t>
      </w:r>
      <w:r>
        <w:rPr>
          <w:rFonts w:ascii="仿宋" w:hAnsi="仿宋" w:eastAsia="仿宋" w:cs="仿宋"/>
          <w:spacing w:val="6"/>
          <w:sz w:val="18"/>
          <w:szCs w:val="18"/>
        </w:rPr>
        <w:t>“Ⅲ”指附录三物种； “古”指古</w:t>
      </w:r>
      <w:r>
        <w:rPr>
          <w:rFonts w:ascii="仿宋" w:hAnsi="仿宋" w:eastAsia="仿宋" w:cs="仿宋"/>
          <w:spacing w:val="5"/>
          <w:sz w:val="18"/>
          <w:szCs w:val="18"/>
        </w:rPr>
        <w:t>北界；</w:t>
      </w:r>
      <w:r>
        <w:rPr>
          <w:rFonts w:ascii="仿宋" w:hAnsi="仿宋" w:eastAsia="仿宋" w:cs="仿宋"/>
          <w:spacing w:val="-27"/>
          <w:sz w:val="18"/>
          <w:szCs w:val="18"/>
        </w:rPr>
        <w:t xml:space="preserve"> </w:t>
      </w:r>
      <w:r>
        <w:rPr>
          <w:rFonts w:ascii="仿宋" w:hAnsi="仿宋" w:eastAsia="仿宋" w:cs="仿宋"/>
          <w:spacing w:val="5"/>
          <w:sz w:val="18"/>
          <w:szCs w:val="18"/>
        </w:rPr>
        <w:t>“东”</w:t>
      </w:r>
      <w:r>
        <w:rPr>
          <w:rFonts w:ascii="仿宋" w:hAnsi="仿宋" w:eastAsia="仿宋" w:cs="仿宋"/>
          <w:spacing w:val="18"/>
          <w:sz w:val="18"/>
          <w:szCs w:val="18"/>
        </w:rPr>
        <w:t>指东洋界；“广”指广布种；“留”指留鸟；“夏”指夏候鸟；“冬”指冬候鸟；“旅</w:t>
      </w:r>
      <w:r>
        <w:rPr>
          <w:rFonts w:ascii="仿宋" w:hAnsi="仿宋" w:eastAsia="仿宋" w:cs="仿宋"/>
          <w:spacing w:val="17"/>
          <w:sz w:val="18"/>
          <w:szCs w:val="18"/>
        </w:rPr>
        <w:t>”指旅鸟。</w:t>
      </w:r>
    </w:p>
    <w:p w14:paraId="68D008D3">
      <w:pPr>
        <w:spacing w:before="10" w:line="237" w:lineRule="auto"/>
        <w:ind w:left="362" w:right="374" w:hanging="2"/>
        <w:jc w:val="both"/>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Note:</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"Class</w:t>
      </w:r>
      <w:r>
        <w:rPr>
          <w:rFonts w:ascii="Times New Roman" w:hAnsi="Times New Roman" w:eastAsia="Times New Roman" w:cs="Times New Roman"/>
          <w:spacing w:val="39"/>
          <w:w w:val="101"/>
          <w:sz w:val="18"/>
          <w:szCs w:val="18"/>
        </w:rPr>
        <w:t xml:space="preserve"> </w:t>
      </w:r>
      <w:r>
        <w:rPr>
          <w:rFonts w:ascii="Times New Roman" w:hAnsi="Times New Roman" w:eastAsia="Times New Roman" w:cs="Times New Roman"/>
          <w:spacing w:val="7"/>
          <w:sz w:val="18"/>
          <w:szCs w:val="18"/>
        </w:rPr>
        <w:t>I"</w:t>
      </w:r>
      <w:r>
        <w:rPr>
          <w:rFonts w:ascii="Times New Roman" w:hAnsi="Times New Roman" w:eastAsia="Times New Roman" w:cs="Times New Roman"/>
          <w:spacing w:val="33"/>
          <w:w w:val="101"/>
          <w:sz w:val="18"/>
          <w:szCs w:val="18"/>
        </w:rPr>
        <w:t xml:space="preserve"> </w:t>
      </w:r>
      <w:r>
        <w:rPr>
          <w:rFonts w:ascii="Times New Roman" w:hAnsi="Times New Roman" w:eastAsia="Times New Roman" w:cs="Times New Roman"/>
          <w:spacing w:val="7"/>
          <w:sz w:val="18"/>
          <w:szCs w:val="18"/>
        </w:rPr>
        <w:t>refers</w:t>
      </w:r>
      <w:r>
        <w:rPr>
          <w:rFonts w:ascii="Times New Roman" w:hAnsi="Times New Roman" w:eastAsia="Times New Roman" w:cs="Times New Roman"/>
          <w:spacing w:val="35"/>
          <w:w w:val="101"/>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41"/>
          <w:w w:val="101"/>
          <w:sz w:val="18"/>
          <w:szCs w:val="18"/>
        </w:rPr>
        <w:t xml:space="preserve"> </w:t>
      </w:r>
      <w:r>
        <w:rPr>
          <w:rFonts w:ascii="Times New Roman" w:hAnsi="Times New Roman" w:eastAsia="Times New Roman" w:cs="Times New Roman"/>
          <w:spacing w:val="7"/>
          <w:sz w:val="18"/>
          <w:szCs w:val="18"/>
        </w:rPr>
        <w:t>a</w:t>
      </w:r>
      <w:r>
        <w:rPr>
          <w:rFonts w:ascii="Times New Roman" w:hAnsi="Times New Roman" w:eastAsia="Times New Roman" w:cs="Times New Roman"/>
          <w:spacing w:val="34"/>
          <w:w w:val="101"/>
          <w:sz w:val="18"/>
          <w:szCs w:val="18"/>
        </w:rPr>
        <w:t xml:space="preserve"> </w:t>
      </w:r>
      <w:r>
        <w:rPr>
          <w:rFonts w:ascii="Times New Roman" w:hAnsi="Times New Roman" w:eastAsia="Times New Roman" w:cs="Times New Roman"/>
          <w:spacing w:val="7"/>
          <w:sz w:val="18"/>
          <w:szCs w:val="18"/>
        </w:rPr>
        <w:t>national</w:t>
      </w:r>
      <w:r>
        <w:rPr>
          <w:rFonts w:ascii="Times New Roman" w:hAnsi="Times New Roman" w:eastAsia="Times New Roman" w:cs="Times New Roman"/>
          <w:spacing w:val="41"/>
          <w:sz w:val="18"/>
          <w:szCs w:val="18"/>
        </w:rPr>
        <w:t xml:space="preserve"> </w:t>
      </w:r>
      <w:r>
        <w:rPr>
          <w:rFonts w:ascii="Times New Roman" w:hAnsi="Times New Roman" w:eastAsia="Times New Roman" w:cs="Times New Roman"/>
          <w:spacing w:val="7"/>
          <w:sz w:val="18"/>
          <w:szCs w:val="18"/>
        </w:rPr>
        <w:t>first-class</w:t>
      </w:r>
      <w:r>
        <w:rPr>
          <w:rFonts w:ascii="Times New Roman" w:hAnsi="Times New Roman" w:eastAsia="Times New Roman" w:cs="Times New Roman"/>
          <w:spacing w:val="35"/>
          <w:w w:val="101"/>
          <w:sz w:val="18"/>
          <w:szCs w:val="18"/>
        </w:rPr>
        <w:t xml:space="preserve"> </w:t>
      </w:r>
      <w:r>
        <w:rPr>
          <w:rFonts w:ascii="Times New Roman" w:hAnsi="Times New Roman" w:eastAsia="Times New Roman" w:cs="Times New Roman"/>
          <w:spacing w:val="7"/>
          <w:sz w:val="18"/>
          <w:szCs w:val="18"/>
        </w:rPr>
        <w:t>protected</w:t>
      </w:r>
      <w:r>
        <w:rPr>
          <w:rFonts w:ascii="Times New Roman" w:hAnsi="Times New Roman" w:eastAsia="Times New Roman" w:cs="Times New Roman"/>
          <w:spacing w:val="41"/>
          <w:w w:val="101"/>
          <w:sz w:val="18"/>
          <w:szCs w:val="18"/>
        </w:rPr>
        <w:t xml:space="preserve"> </w:t>
      </w:r>
      <w:r>
        <w:rPr>
          <w:rFonts w:ascii="Times New Roman" w:hAnsi="Times New Roman" w:eastAsia="Times New Roman" w:cs="Times New Roman"/>
          <w:spacing w:val="7"/>
          <w:sz w:val="18"/>
          <w:szCs w:val="18"/>
        </w:rPr>
        <w:t>animal;</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7"/>
          <w:sz w:val="18"/>
          <w:szCs w:val="18"/>
        </w:rPr>
        <w:t>"Gra</w:t>
      </w:r>
      <w:r>
        <w:rPr>
          <w:rFonts w:ascii="Times New Roman" w:hAnsi="Times New Roman" w:eastAsia="Times New Roman" w:cs="Times New Roman"/>
          <w:spacing w:val="6"/>
          <w:sz w:val="18"/>
          <w:szCs w:val="18"/>
        </w:rPr>
        <w:t>de</w:t>
      </w:r>
      <w:r>
        <w:rPr>
          <w:rFonts w:ascii="Times New Roman" w:hAnsi="Times New Roman" w:eastAsia="Times New Roman" w:cs="Times New Roman"/>
          <w:spacing w:val="39"/>
          <w:sz w:val="18"/>
          <w:szCs w:val="18"/>
        </w:rPr>
        <w:t xml:space="preserve"> </w:t>
      </w:r>
      <w:r>
        <w:rPr>
          <w:rFonts w:ascii="Times New Roman" w:hAnsi="Times New Roman" w:eastAsia="Times New Roman" w:cs="Times New Roman"/>
          <w:spacing w:val="6"/>
          <w:sz w:val="18"/>
          <w:szCs w:val="18"/>
        </w:rPr>
        <w:t>II"</w:t>
      </w:r>
      <w:r>
        <w:rPr>
          <w:rFonts w:ascii="Times New Roman" w:hAnsi="Times New Roman" w:eastAsia="Times New Roman" w:cs="Times New Roman"/>
          <w:spacing w:val="33"/>
          <w:w w:val="101"/>
          <w:sz w:val="18"/>
          <w:szCs w:val="18"/>
        </w:rPr>
        <w:t xml:space="preserve"> </w:t>
      </w:r>
      <w:r>
        <w:rPr>
          <w:rFonts w:ascii="Times New Roman" w:hAnsi="Times New Roman" w:eastAsia="Times New Roman" w:cs="Times New Roman"/>
          <w:spacing w:val="6"/>
          <w:sz w:val="18"/>
          <w:szCs w:val="18"/>
        </w:rPr>
        <w:t>refers</w:t>
      </w:r>
      <w:r>
        <w:rPr>
          <w:rFonts w:ascii="Times New Roman" w:hAnsi="Times New Roman" w:eastAsia="Times New Roman" w:cs="Times New Roman"/>
          <w:spacing w:val="35"/>
          <w:sz w:val="18"/>
          <w:szCs w:val="18"/>
        </w:rPr>
        <w:t xml:space="preserve"> </w:t>
      </w:r>
      <w:r>
        <w:rPr>
          <w:rFonts w:ascii="Times New Roman" w:hAnsi="Times New Roman" w:eastAsia="Times New Roman" w:cs="Times New Roman"/>
          <w:spacing w:val="6"/>
          <w:sz w:val="18"/>
          <w:szCs w:val="18"/>
        </w:rPr>
        <w:t>to</w:t>
      </w:r>
      <w:r>
        <w:rPr>
          <w:rFonts w:ascii="Times New Roman" w:hAnsi="Times New Roman" w:eastAsia="Times New Roman" w:cs="Times New Roman"/>
          <w:spacing w:val="41"/>
          <w:w w:val="101"/>
          <w:sz w:val="18"/>
          <w:szCs w:val="18"/>
        </w:rPr>
        <w:t xml:space="preserve"> </w:t>
      </w:r>
      <w:r>
        <w:rPr>
          <w:rFonts w:ascii="Times New Roman" w:hAnsi="Times New Roman" w:eastAsia="Times New Roman" w:cs="Times New Roman"/>
          <w:spacing w:val="6"/>
          <w:sz w:val="18"/>
          <w:szCs w:val="18"/>
        </w:rPr>
        <w:t>a</w:t>
      </w:r>
      <w:r>
        <w:rPr>
          <w:rFonts w:ascii="Times New Roman" w:hAnsi="Times New Roman" w:eastAsia="Times New Roman" w:cs="Times New Roman"/>
          <w:spacing w:val="34"/>
          <w:w w:val="101"/>
          <w:sz w:val="18"/>
          <w:szCs w:val="18"/>
        </w:rPr>
        <w:t xml:space="preserve"> </w:t>
      </w:r>
      <w:r>
        <w:rPr>
          <w:rFonts w:ascii="Times New Roman" w:hAnsi="Times New Roman" w:eastAsia="Times New Roman" w:cs="Times New Roman"/>
          <w:spacing w:val="6"/>
          <w:sz w:val="18"/>
          <w:szCs w:val="18"/>
        </w:rPr>
        <w:t>national</w:t>
      </w:r>
      <w:r>
        <w:rPr>
          <w:rFonts w:ascii="Times New Roman" w:hAnsi="Times New Roman" w:eastAsia="Times New Roman" w:cs="Times New Roman"/>
          <w:spacing w:val="43"/>
          <w:sz w:val="18"/>
          <w:szCs w:val="18"/>
        </w:rPr>
        <w:t xml:space="preserve"> </w:t>
      </w:r>
      <w:r>
        <w:rPr>
          <w:rFonts w:ascii="Times New Roman" w:hAnsi="Times New Roman" w:eastAsia="Times New Roman" w:cs="Times New Roman"/>
          <w:spacing w:val="6"/>
          <w:sz w:val="18"/>
          <w:szCs w:val="18"/>
        </w:rPr>
        <w:t>second</w:t>
      </w:r>
      <w:r>
        <w:rPr>
          <w:rFonts w:ascii="Times New Roman" w:hAnsi="Times New Roman" w:eastAsia="Times New Roman" w:cs="Times New Roman"/>
          <w:spacing w:val="-15"/>
          <w:sz w:val="18"/>
          <w:szCs w:val="18"/>
        </w:rPr>
        <w:t xml:space="preserve"> </w:t>
      </w:r>
      <w:r>
        <w:rPr>
          <w:rFonts w:ascii="Times New Roman" w:hAnsi="Times New Roman" w:eastAsia="Times New Roman" w:cs="Times New Roman"/>
          <w:spacing w:val="6"/>
          <w:sz w:val="18"/>
          <w:szCs w:val="18"/>
        </w:rPr>
        <w:t>-</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class protected animal. The</w:t>
      </w:r>
      <w:r>
        <w:rPr>
          <w:rFonts w:ascii="Times New Roman" w:hAnsi="Times New Roman" w:eastAsia="Times New Roman" w:cs="Times New Roman"/>
          <w:spacing w:val="21"/>
          <w:w w:val="101"/>
          <w:sz w:val="18"/>
          <w:szCs w:val="18"/>
        </w:rPr>
        <w:t xml:space="preserve"> </w:t>
      </w:r>
      <w:r>
        <w:rPr>
          <w:rFonts w:ascii="Times New Roman" w:hAnsi="Times New Roman" w:eastAsia="Times New Roman" w:cs="Times New Roman"/>
          <w:spacing w:val="7"/>
          <w:sz w:val="18"/>
          <w:szCs w:val="18"/>
        </w:rPr>
        <w:t>"three Haves" refer to the</w:t>
      </w:r>
      <w:r>
        <w:rPr>
          <w:rFonts w:ascii="Times New Roman" w:hAnsi="Times New Roman" w:eastAsia="Times New Roman" w:cs="Times New Roman"/>
          <w:spacing w:val="15"/>
          <w:w w:val="101"/>
          <w:sz w:val="18"/>
          <w:szCs w:val="18"/>
        </w:rPr>
        <w:t xml:space="preserve"> </w:t>
      </w:r>
      <w:r>
        <w:rPr>
          <w:rFonts w:ascii="Times New Roman" w:hAnsi="Times New Roman" w:eastAsia="Times New Roman" w:cs="Times New Roman"/>
          <w:spacing w:val="7"/>
          <w:sz w:val="18"/>
          <w:szCs w:val="18"/>
        </w:rPr>
        <w:t>species</w:t>
      </w:r>
      <w:r>
        <w:rPr>
          <w:rFonts w:ascii="Times New Roman" w:hAnsi="Times New Roman" w:eastAsia="Times New Roman" w:cs="Times New Roman"/>
          <w:spacing w:val="12"/>
          <w:w w:val="102"/>
          <w:sz w:val="18"/>
          <w:szCs w:val="18"/>
        </w:rPr>
        <w:t xml:space="preserve"> </w:t>
      </w:r>
      <w:r>
        <w:rPr>
          <w:rFonts w:ascii="Times New Roman" w:hAnsi="Times New Roman" w:eastAsia="Times New Roman" w:cs="Times New Roman"/>
          <w:spacing w:val="7"/>
          <w:sz w:val="18"/>
          <w:szCs w:val="18"/>
        </w:rPr>
        <w:t>listed in</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7"/>
          <w:sz w:val="18"/>
          <w:szCs w:val="18"/>
        </w:rPr>
        <w:t>the</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"List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7"/>
          <w:sz w:val="18"/>
          <w:szCs w:val="18"/>
        </w:rPr>
        <w:t>of</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7"/>
          <w:sz w:val="18"/>
          <w:szCs w:val="18"/>
        </w:rPr>
        <w:t>Terrestrial</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7"/>
          <w:sz w:val="18"/>
          <w:szCs w:val="18"/>
        </w:rPr>
        <w:t>Wild Ani</w:t>
      </w:r>
      <w:r>
        <w:rPr>
          <w:rFonts w:ascii="Times New Roman" w:hAnsi="Times New Roman" w:eastAsia="Times New Roman" w:cs="Times New Roman"/>
          <w:spacing w:val="6"/>
          <w:sz w:val="18"/>
          <w:szCs w:val="18"/>
        </w:rPr>
        <w:t>mals</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under</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National</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Protection</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7"/>
          <w:sz w:val="18"/>
          <w:szCs w:val="18"/>
        </w:rPr>
        <w:t>That</w:t>
      </w:r>
      <w:r>
        <w:rPr>
          <w:rFonts w:ascii="Times New Roman" w:hAnsi="Times New Roman" w:eastAsia="Times New Roman" w:cs="Times New Roman"/>
          <w:spacing w:val="35"/>
          <w:w w:val="102"/>
          <w:sz w:val="18"/>
          <w:szCs w:val="18"/>
        </w:rPr>
        <w:t xml:space="preserve"> </w:t>
      </w:r>
      <w:r>
        <w:rPr>
          <w:rFonts w:ascii="Times New Roman" w:hAnsi="Times New Roman" w:eastAsia="Times New Roman" w:cs="Times New Roman"/>
          <w:spacing w:val="7"/>
          <w:sz w:val="18"/>
          <w:szCs w:val="18"/>
        </w:rPr>
        <w:t>Are</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7"/>
          <w:sz w:val="18"/>
          <w:szCs w:val="18"/>
        </w:rPr>
        <w:t>Beneficial  or</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7"/>
          <w:sz w:val="18"/>
          <w:szCs w:val="18"/>
        </w:rPr>
        <w:t>Have  Significant  Economic  and  Scientific  Research</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Value"</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7"/>
          <w:sz w:val="18"/>
          <w:szCs w:val="18"/>
        </w:rPr>
        <w:t>.</w:t>
      </w:r>
      <w:r>
        <w:rPr>
          <w:rFonts w:ascii="Times New Roman" w:hAnsi="Times New Roman" w:eastAsia="Times New Roman" w:cs="Times New Roman"/>
          <w:spacing w:val="27"/>
          <w:w w:val="101"/>
          <w:sz w:val="18"/>
          <w:szCs w:val="18"/>
        </w:rPr>
        <w:t xml:space="preserve"> </w:t>
      </w:r>
      <w:r>
        <w:rPr>
          <w:rFonts w:ascii="Times New Roman" w:hAnsi="Times New Roman" w:eastAsia="Times New Roman" w:cs="Times New Roman"/>
          <w:spacing w:val="7"/>
          <w:sz w:val="18"/>
          <w:szCs w:val="18"/>
        </w:rPr>
        <w:t>"Xiang" refers</w:t>
      </w:r>
      <w:r>
        <w:rPr>
          <w:rFonts w:ascii="Times New Roman" w:hAnsi="Times New Roman" w:eastAsia="Times New Roman" w:cs="Times New Roman"/>
          <w:spacing w:val="16"/>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20"/>
          <w:sz w:val="18"/>
          <w:szCs w:val="18"/>
        </w:rPr>
        <w:t xml:space="preserve"> </w:t>
      </w:r>
      <w:r>
        <w:rPr>
          <w:rFonts w:ascii="Times New Roman" w:hAnsi="Times New Roman" w:eastAsia="Times New Roman" w:cs="Times New Roman"/>
          <w:spacing w:val="7"/>
          <w:sz w:val="18"/>
          <w:szCs w:val="18"/>
        </w:rPr>
        <w:t xml:space="preserve">a </w:t>
      </w:r>
      <w:r>
        <w:rPr>
          <w:rFonts w:ascii="Times New Roman" w:hAnsi="Times New Roman" w:eastAsia="Times New Roman" w:cs="Times New Roman"/>
          <w:spacing w:val="6"/>
          <w:sz w:val="18"/>
          <w:szCs w:val="18"/>
        </w:rPr>
        <w:t>key protected</w:t>
      </w:r>
      <w:r>
        <w:rPr>
          <w:rFonts w:ascii="Times New Roman" w:hAnsi="Times New Roman" w:eastAsia="Times New Roman" w:cs="Times New Roman"/>
          <w:spacing w:val="22"/>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19"/>
          <w:w w:val="101"/>
          <w:sz w:val="18"/>
          <w:szCs w:val="18"/>
        </w:rPr>
        <w:t xml:space="preserve"> </w:t>
      </w:r>
      <w:r>
        <w:rPr>
          <w:rFonts w:ascii="Times New Roman" w:hAnsi="Times New Roman" w:eastAsia="Times New Roman" w:cs="Times New Roman"/>
          <w:spacing w:val="6"/>
          <w:sz w:val="18"/>
          <w:szCs w:val="18"/>
        </w:rPr>
        <w:t>in</w:t>
      </w:r>
      <w:r>
        <w:rPr>
          <w:rFonts w:ascii="Times New Roman" w:hAnsi="Times New Roman" w:eastAsia="Times New Roman" w:cs="Times New Roman"/>
          <w:spacing w:val="16"/>
          <w:w w:val="101"/>
          <w:sz w:val="18"/>
          <w:szCs w:val="18"/>
        </w:rPr>
        <w:t xml:space="preserve"> </w:t>
      </w:r>
      <w:r>
        <w:rPr>
          <w:rFonts w:ascii="Times New Roman" w:hAnsi="Times New Roman" w:eastAsia="Times New Roman" w:cs="Times New Roman"/>
          <w:spacing w:val="6"/>
          <w:sz w:val="18"/>
          <w:szCs w:val="18"/>
        </w:rPr>
        <w:t>Hunan</w:t>
      </w:r>
      <w:r>
        <w:rPr>
          <w:rFonts w:ascii="Times New Roman" w:hAnsi="Times New Roman" w:eastAsia="Times New Roman" w:cs="Times New Roman"/>
          <w:spacing w:val="16"/>
          <w:w w:val="101"/>
          <w:sz w:val="18"/>
          <w:szCs w:val="18"/>
        </w:rPr>
        <w:t xml:space="preserve"> </w:t>
      </w:r>
      <w:r>
        <w:rPr>
          <w:rFonts w:ascii="Times New Roman" w:hAnsi="Times New Roman" w:eastAsia="Times New Roman" w:cs="Times New Roman"/>
          <w:spacing w:val="6"/>
          <w:sz w:val="18"/>
          <w:szCs w:val="18"/>
        </w:rPr>
        <w:t>Province.</w:t>
      </w:r>
      <w:r>
        <w:rPr>
          <w:rFonts w:ascii="Times New Roman" w:hAnsi="Times New Roman" w:eastAsia="Times New Roman" w:cs="Times New Roman"/>
          <w:spacing w:val="27"/>
          <w:sz w:val="18"/>
          <w:szCs w:val="18"/>
        </w:rPr>
        <w:t xml:space="preserve"> </w:t>
      </w:r>
      <w:r>
        <w:rPr>
          <w:rFonts w:ascii="Times New Roman" w:hAnsi="Times New Roman" w:eastAsia="Times New Roman" w:cs="Times New Roman"/>
          <w:spacing w:val="6"/>
          <w:sz w:val="18"/>
          <w:szCs w:val="18"/>
        </w:rPr>
        <w:t>"EN" refers</w:t>
      </w:r>
      <w:r>
        <w:rPr>
          <w:rFonts w:ascii="Times New Roman" w:hAnsi="Times New Roman" w:eastAsia="Times New Roman" w:cs="Times New Roman"/>
          <w:spacing w:val="16"/>
          <w:sz w:val="18"/>
          <w:szCs w:val="18"/>
        </w:rPr>
        <w:t xml:space="preserve"> </w:t>
      </w:r>
      <w:r>
        <w:rPr>
          <w:rFonts w:ascii="Times New Roman" w:hAnsi="Times New Roman" w:eastAsia="Times New Roman" w:cs="Times New Roman"/>
          <w:spacing w:val="6"/>
          <w:sz w:val="18"/>
          <w:szCs w:val="18"/>
        </w:rPr>
        <w:t>to</w:t>
      </w:r>
      <w:r>
        <w:rPr>
          <w:rFonts w:ascii="Times New Roman" w:hAnsi="Times New Roman" w:eastAsia="Times New Roman" w:cs="Times New Roman"/>
          <w:spacing w:val="15"/>
          <w:w w:val="101"/>
          <w:sz w:val="18"/>
          <w:szCs w:val="18"/>
        </w:rPr>
        <w:t xml:space="preserve"> </w:t>
      </w:r>
      <w:r>
        <w:rPr>
          <w:rFonts w:ascii="Times New Roman" w:hAnsi="Times New Roman" w:eastAsia="Times New Roman" w:cs="Times New Roman"/>
          <w:spacing w:val="6"/>
          <w:sz w:val="18"/>
          <w:szCs w:val="18"/>
        </w:rPr>
        <w:t>the</w:t>
      </w:r>
      <w:r>
        <w:rPr>
          <w:rFonts w:ascii="Times New Roman" w:hAnsi="Times New Roman" w:eastAsia="Times New Roman" w:cs="Times New Roman"/>
          <w:spacing w:val="18"/>
          <w:w w:val="101"/>
          <w:sz w:val="18"/>
          <w:szCs w:val="18"/>
        </w:rPr>
        <w:t xml:space="preserve"> </w:t>
      </w:r>
      <w:r>
        <w:rPr>
          <w:rFonts w:ascii="Times New Roman" w:hAnsi="Times New Roman" w:eastAsia="Times New Roman" w:cs="Times New Roman"/>
          <w:spacing w:val="6"/>
          <w:sz w:val="18"/>
          <w:szCs w:val="18"/>
        </w:rPr>
        <w:t>IUCN  Endangered</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level;</w:t>
      </w:r>
      <w:r>
        <w:rPr>
          <w:rFonts w:ascii="Times New Roman" w:hAnsi="Times New Roman" w:eastAsia="Times New Roman" w:cs="Times New Roman"/>
          <w:spacing w:val="25"/>
          <w:sz w:val="18"/>
          <w:szCs w:val="18"/>
        </w:rPr>
        <w:t xml:space="preserve"> </w:t>
      </w:r>
      <w:r>
        <w:rPr>
          <w:rFonts w:ascii="Times New Roman" w:hAnsi="Times New Roman" w:eastAsia="Times New Roman" w:cs="Times New Roman"/>
          <w:spacing w:val="7"/>
          <w:sz w:val="18"/>
          <w:szCs w:val="18"/>
        </w:rPr>
        <w:t>"NT" refers to the IUCN Near</w:t>
      </w:r>
      <w:r>
        <w:rPr>
          <w:rFonts w:ascii="Times New Roman" w:hAnsi="Times New Roman" w:eastAsia="Times New Roman" w:cs="Times New Roman"/>
          <w:spacing w:val="14"/>
          <w:w w:val="101"/>
          <w:sz w:val="18"/>
          <w:szCs w:val="18"/>
        </w:rPr>
        <w:t xml:space="preserve"> </w:t>
      </w:r>
      <w:r>
        <w:rPr>
          <w:rFonts w:ascii="Times New Roman" w:hAnsi="Times New Roman" w:eastAsia="Times New Roman" w:cs="Times New Roman"/>
          <w:spacing w:val="7"/>
          <w:sz w:val="18"/>
          <w:szCs w:val="18"/>
        </w:rPr>
        <w:t>Risk</w:t>
      </w:r>
      <w:r>
        <w:rPr>
          <w:rFonts w:ascii="Times New Roman" w:hAnsi="Times New Roman" w:eastAsia="Times New Roman" w:cs="Times New Roman"/>
          <w:spacing w:val="15"/>
          <w:w w:val="101"/>
          <w:sz w:val="18"/>
          <w:szCs w:val="18"/>
        </w:rPr>
        <w:t xml:space="preserve"> </w:t>
      </w:r>
      <w:r>
        <w:rPr>
          <w:rFonts w:ascii="Times New Roman" w:hAnsi="Times New Roman" w:eastAsia="Times New Roman" w:cs="Times New Roman"/>
          <w:spacing w:val="7"/>
          <w:sz w:val="18"/>
          <w:szCs w:val="18"/>
        </w:rPr>
        <w:t>level;</w:t>
      </w:r>
      <w:r>
        <w:rPr>
          <w:rFonts w:ascii="Times New Roman" w:hAnsi="Times New Roman" w:eastAsia="Times New Roman" w:cs="Times New Roman"/>
          <w:spacing w:val="24"/>
          <w:w w:val="101"/>
          <w:sz w:val="18"/>
          <w:szCs w:val="18"/>
        </w:rPr>
        <w:t xml:space="preserve"> </w:t>
      </w:r>
      <w:r>
        <w:rPr>
          <w:rFonts w:ascii="Times New Roman" w:hAnsi="Times New Roman" w:eastAsia="Times New Roman" w:cs="Times New Roman"/>
          <w:spacing w:val="7"/>
          <w:sz w:val="18"/>
          <w:szCs w:val="18"/>
        </w:rPr>
        <w:t>"LC"</w:t>
      </w:r>
      <w:r>
        <w:rPr>
          <w:rFonts w:ascii="Times New Roman" w:hAnsi="Times New Roman" w:eastAsia="Times New Roman" w:cs="Times New Roman"/>
          <w:spacing w:val="11"/>
          <w:w w:val="102"/>
          <w:sz w:val="18"/>
          <w:szCs w:val="18"/>
        </w:rPr>
        <w:t xml:space="preserve"> </w:t>
      </w:r>
      <w:r>
        <w:rPr>
          <w:rFonts w:ascii="Times New Roman" w:hAnsi="Times New Roman" w:eastAsia="Times New Roman" w:cs="Times New Roman"/>
          <w:spacing w:val="7"/>
          <w:sz w:val="18"/>
          <w:szCs w:val="18"/>
        </w:rPr>
        <w:t>refers</w:t>
      </w:r>
      <w:r>
        <w:rPr>
          <w:rFonts w:ascii="Times New Roman" w:hAnsi="Times New Roman" w:eastAsia="Times New Roman" w:cs="Times New Roman"/>
          <w:spacing w:val="13"/>
          <w:w w:val="101"/>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15"/>
          <w:w w:val="101"/>
          <w:sz w:val="18"/>
          <w:szCs w:val="18"/>
        </w:rPr>
        <w:t xml:space="preserve"> </w:t>
      </w:r>
      <w:r>
        <w:rPr>
          <w:rFonts w:ascii="Times New Roman" w:hAnsi="Times New Roman" w:eastAsia="Times New Roman" w:cs="Times New Roman"/>
          <w:spacing w:val="7"/>
          <w:sz w:val="18"/>
          <w:szCs w:val="18"/>
        </w:rPr>
        <w:t>the</w:t>
      </w:r>
      <w:r>
        <w:rPr>
          <w:rFonts w:ascii="Times New Roman" w:hAnsi="Times New Roman" w:eastAsia="Times New Roman" w:cs="Times New Roman"/>
          <w:spacing w:val="16"/>
          <w:sz w:val="18"/>
          <w:szCs w:val="18"/>
        </w:rPr>
        <w:t xml:space="preserve"> </w:t>
      </w:r>
      <w:r>
        <w:rPr>
          <w:rFonts w:ascii="Times New Roman" w:hAnsi="Times New Roman" w:eastAsia="Times New Roman" w:cs="Times New Roman"/>
          <w:spacing w:val="7"/>
          <w:sz w:val="18"/>
          <w:szCs w:val="18"/>
        </w:rPr>
        <w:t>IUCN</w:t>
      </w:r>
      <w:r>
        <w:rPr>
          <w:rFonts w:ascii="Times New Roman" w:hAnsi="Times New Roman" w:eastAsia="Times New Roman" w:cs="Times New Roman"/>
          <w:spacing w:val="17"/>
          <w:w w:val="101"/>
          <w:sz w:val="18"/>
          <w:szCs w:val="18"/>
        </w:rPr>
        <w:t xml:space="preserve"> </w:t>
      </w:r>
      <w:r>
        <w:rPr>
          <w:rFonts w:ascii="Times New Roman" w:hAnsi="Times New Roman" w:eastAsia="Times New Roman" w:cs="Times New Roman"/>
          <w:spacing w:val="7"/>
          <w:sz w:val="18"/>
          <w:szCs w:val="18"/>
        </w:rPr>
        <w:t>level</w:t>
      </w:r>
      <w:r>
        <w:rPr>
          <w:rFonts w:ascii="Times New Roman" w:hAnsi="Times New Roman" w:eastAsia="Times New Roman" w:cs="Times New Roman"/>
          <w:spacing w:val="18"/>
          <w:w w:val="101"/>
          <w:sz w:val="18"/>
          <w:szCs w:val="18"/>
        </w:rPr>
        <w:t xml:space="preserve"> </w:t>
      </w:r>
      <w:r>
        <w:rPr>
          <w:rFonts w:ascii="Times New Roman" w:hAnsi="Times New Roman" w:eastAsia="Times New Roman" w:cs="Times New Roman"/>
          <w:spacing w:val="7"/>
          <w:sz w:val="18"/>
          <w:szCs w:val="18"/>
        </w:rPr>
        <w:t>of L</w:t>
      </w:r>
      <w:r>
        <w:rPr>
          <w:rFonts w:ascii="Times New Roman" w:hAnsi="Times New Roman" w:eastAsia="Times New Roman" w:cs="Times New Roman"/>
          <w:spacing w:val="6"/>
          <w:sz w:val="18"/>
          <w:szCs w:val="18"/>
        </w:rPr>
        <w:t>east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6"/>
          <w:sz w:val="18"/>
          <w:szCs w:val="18"/>
        </w:rPr>
        <w:t>Concern;</w:t>
      </w:r>
      <w:r>
        <w:rPr>
          <w:rFonts w:ascii="Times New Roman" w:hAnsi="Times New Roman" w:eastAsia="Times New Roman" w:cs="Times New Roman"/>
          <w:spacing w:val="24"/>
          <w:w w:val="101"/>
          <w:sz w:val="18"/>
          <w:szCs w:val="18"/>
        </w:rPr>
        <w:t xml:space="preserve"> </w:t>
      </w:r>
      <w:r>
        <w:rPr>
          <w:rFonts w:ascii="Times New Roman" w:hAnsi="Times New Roman" w:eastAsia="Times New Roman" w:cs="Times New Roman"/>
          <w:spacing w:val="6"/>
          <w:sz w:val="18"/>
          <w:szCs w:val="18"/>
        </w:rPr>
        <w:t>"Ⅰ"</w:t>
      </w:r>
      <w:r>
        <w:rPr>
          <w:rFonts w:ascii="Times New Roman" w:hAnsi="Times New Roman" w:eastAsia="Times New Roman" w:cs="Times New Roman"/>
          <w:spacing w:val="11"/>
          <w:w w:val="102"/>
          <w:sz w:val="18"/>
          <w:szCs w:val="18"/>
        </w:rPr>
        <w:t xml:space="preserve"> </w:t>
      </w:r>
      <w:r>
        <w:rPr>
          <w:rFonts w:ascii="Times New Roman" w:hAnsi="Times New Roman" w:eastAsia="Times New Roman" w:cs="Times New Roman"/>
          <w:spacing w:val="6"/>
          <w:sz w:val="18"/>
          <w:szCs w:val="18"/>
        </w:rPr>
        <w:t>refers</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7"/>
          <w:sz w:val="18"/>
          <w:szCs w:val="18"/>
        </w:rPr>
        <w:t>the</w:t>
      </w:r>
      <w:r>
        <w:rPr>
          <w:rFonts w:ascii="Times New Roman" w:hAnsi="Times New Roman" w:eastAsia="Times New Roman" w:cs="Times New Roman"/>
          <w:spacing w:val="25"/>
          <w:sz w:val="18"/>
          <w:szCs w:val="18"/>
        </w:rPr>
        <w:t xml:space="preserve"> </w:t>
      </w:r>
      <w:r>
        <w:rPr>
          <w:rFonts w:ascii="Times New Roman" w:hAnsi="Times New Roman" w:eastAsia="Times New Roman" w:cs="Times New Roman"/>
          <w:spacing w:val="7"/>
          <w:sz w:val="18"/>
          <w:szCs w:val="18"/>
        </w:rPr>
        <w:t>species</w:t>
      </w:r>
      <w:r>
        <w:rPr>
          <w:rFonts w:ascii="Times New Roman" w:hAnsi="Times New Roman" w:eastAsia="Times New Roman" w:cs="Times New Roman"/>
          <w:spacing w:val="22"/>
          <w:sz w:val="18"/>
          <w:szCs w:val="18"/>
        </w:rPr>
        <w:t xml:space="preserve"> </w:t>
      </w:r>
      <w:r>
        <w:rPr>
          <w:rFonts w:ascii="Times New Roman" w:hAnsi="Times New Roman" w:eastAsia="Times New Roman" w:cs="Times New Roman"/>
          <w:spacing w:val="7"/>
          <w:sz w:val="18"/>
          <w:szCs w:val="18"/>
        </w:rPr>
        <w:t>in Appendix</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7"/>
          <w:sz w:val="18"/>
          <w:szCs w:val="18"/>
        </w:rPr>
        <w:t>I</w:t>
      </w:r>
      <w:r>
        <w:rPr>
          <w:rFonts w:ascii="Times New Roman" w:hAnsi="Times New Roman" w:eastAsia="Times New Roman" w:cs="Times New Roman"/>
          <w:spacing w:val="23"/>
          <w:sz w:val="18"/>
          <w:szCs w:val="18"/>
        </w:rPr>
        <w:t xml:space="preserve"> </w:t>
      </w:r>
      <w:r>
        <w:rPr>
          <w:rFonts w:ascii="Times New Roman" w:hAnsi="Times New Roman" w:eastAsia="Times New Roman" w:cs="Times New Roman"/>
          <w:spacing w:val="7"/>
          <w:sz w:val="18"/>
          <w:szCs w:val="18"/>
        </w:rPr>
        <w:t>of the</w:t>
      </w:r>
      <w:r>
        <w:rPr>
          <w:rFonts w:ascii="Times New Roman" w:hAnsi="Times New Roman" w:eastAsia="Times New Roman" w:cs="Times New Roman"/>
          <w:spacing w:val="22"/>
          <w:w w:val="102"/>
          <w:sz w:val="18"/>
          <w:szCs w:val="18"/>
        </w:rPr>
        <w:t xml:space="preserve"> </w:t>
      </w:r>
      <w:r>
        <w:rPr>
          <w:rFonts w:ascii="Times New Roman" w:hAnsi="Times New Roman" w:eastAsia="Times New Roman" w:cs="Times New Roman"/>
          <w:spacing w:val="7"/>
          <w:sz w:val="18"/>
          <w:szCs w:val="18"/>
        </w:rPr>
        <w:t>Convention</w:t>
      </w:r>
      <w:r>
        <w:rPr>
          <w:rFonts w:ascii="Times New Roman" w:hAnsi="Times New Roman" w:eastAsia="Times New Roman" w:cs="Times New Roman"/>
          <w:spacing w:val="21"/>
          <w:w w:val="102"/>
          <w:sz w:val="18"/>
          <w:szCs w:val="18"/>
        </w:rPr>
        <w:t xml:space="preserve"> </w:t>
      </w:r>
      <w:r>
        <w:rPr>
          <w:rFonts w:ascii="Times New Roman" w:hAnsi="Times New Roman" w:eastAsia="Times New Roman" w:cs="Times New Roman"/>
          <w:spacing w:val="7"/>
          <w:sz w:val="18"/>
          <w:szCs w:val="18"/>
        </w:rPr>
        <w:t>on</w:t>
      </w:r>
      <w:r>
        <w:rPr>
          <w:rFonts w:ascii="Times New Roman" w:hAnsi="Times New Roman" w:eastAsia="Times New Roman" w:cs="Times New Roman"/>
          <w:spacing w:val="22"/>
          <w:w w:val="101"/>
          <w:sz w:val="18"/>
          <w:szCs w:val="18"/>
        </w:rPr>
        <w:t xml:space="preserve"> </w:t>
      </w:r>
      <w:r>
        <w:rPr>
          <w:rFonts w:ascii="Times New Roman" w:hAnsi="Times New Roman" w:eastAsia="Times New Roman" w:cs="Times New Roman"/>
          <w:spacing w:val="7"/>
          <w:sz w:val="18"/>
          <w:szCs w:val="18"/>
        </w:rPr>
        <w:t>International</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7"/>
          <w:sz w:val="18"/>
          <w:szCs w:val="18"/>
        </w:rPr>
        <w:t>Trade</w:t>
      </w:r>
      <w:r>
        <w:rPr>
          <w:rFonts w:ascii="Times New Roman" w:hAnsi="Times New Roman" w:eastAsia="Times New Roman" w:cs="Times New Roman"/>
          <w:spacing w:val="21"/>
          <w:w w:val="101"/>
          <w:sz w:val="18"/>
          <w:szCs w:val="18"/>
        </w:rPr>
        <w:t xml:space="preserve"> </w:t>
      </w:r>
      <w:r>
        <w:rPr>
          <w:rFonts w:ascii="Times New Roman" w:hAnsi="Times New Roman" w:eastAsia="Times New Roman" w:cs="Times New Roman"/>
          <w:spacing w:val="7"/>
          <w:sz w:val="18"/>
          <w:szCs w:val="18"/>
        </w:rPr>
        <w:t>i</w:t>
      </w:r>
      <w:r>
        <w:rPr>
          <w:rFonts w:ascii="Times New Roman" w:hAnsi="Times New Roman" w:eastAsia="Times New Roman" w:cs="Times New Roman"/>
          <w:spacing w:val="6"/>
          <w:sz w:val="18"/>
          <w:szCs w:val="18"/>
        </w:rPr>
        <w:t>n</w:t>
      </w:r>
      <w:r>
        <w:rPr>
          <w:rFonts w:ascii="Times New Roman" w:hAnsi="Times New Roman" w:eastAsia="Times New Roman" w:cs="Times New Roman"/>
          <w:spacing w:val="22"/>
          <w:sz w:val="18"/>
          <w:szCs w:val="18"/>
        </w:rPr>
        <w:t xml:space="preserve"> </w:t>
      </w:r>
      <w:r>
        <w:rPr>
          <w:rFonts w:ascii="Times New Roman" w:hAnsi="Times New Roman" w:eastAsia="Times New Roman" w:cs="Times New Roman"/>
          <w:spacing w:val="6"/>
          <w:sz w:val="18"/>
          <w:szCs w:val="18"/>
        </w:rPr>
        <w:t>Endangered</w:t>
      </w:r>
      <w:r>
        <w:rPr>
          <w:rFonts w:ascii="Times New Roman" w:hAnsi="Times New Roman" w:eastAsia="Times New Roman" w:cs="Times New Roman"/>
          <w:spacing w:val="29"/>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22"/>
          <w:w w:val="102"/>
          <w:sz w:val="18"/>
          <w:szCs w:val="18"/>
        </w:rPr>
        <w:t xml:space="preserve"> </w:t>
      </w:r>
      <w:r>
        <w:rPr>
          <w:rFonts w:ascii="Times New Roman" w:hAnsi="Times New Roman" w:eastAsia="Times New Roman" w:cs="Times New Roman"/>
          <w:spacing w:val="6"/>
          <w:sz w:val="18"/>
          <w:szCs w:val="18"/>
        </w:rPr>
        <w:t>of Flora</w:t>
      </w:r>
      <w:r>
        <w:rPr>
          <w:rFonts w:ascii="Times New Roman" w:hAnsi="Times New Roman" w:eastAsia="Times New Roman" w:cs="Times New Roman"/>
          <w:spacing w:val="22"/>
          <w:w w:val="101"/>
          <w:sz w:val="18"/>
          <w:szCs w:val="18"/>
        </w:rPr>
        <w:t xml:space="preserve"> </w:t>
      </w:r>
      <w:r>
        <w:rPr>
          <w:rFonts w:ascii="Times New Roman" w:hAnsi="Times New Roman" w:eastAsia="Times New Roman" w:cs="Times New Roman"/>
          <w:spacing w:val="6"/>
          <w:sz w:val="18"/>
          <w:szCs w:val="18"/>
        </w:rPr>
        <w:t>and</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Fauna;</w:t>
      </w:r>
      <w:r>
        <w:rPr>
          <w:rFonts w:ascii="Times New Roman" w:hAnsi="Times New Roman" w:eastAsia="Times New Roman" w:cs="Times New Roman"/>
          <w:spacing w:val="32"/>
          <w:sz w:val="18"/>
          <w:szCs w:val="18"/>
        </w:rPr>
        <w:t xml:space="preserve"> </w:t>
      </w:r>
      <w:r>
        <w:rPr>
          <w:rFonts w:ascii="Times New Roman" w:hAnsi="Times New Roman" w:eastAsia="Times New Roman" w:cs="Times New Roman"/>
          <w:spacing w:val="7"/>
          <w:sz w:val="18"/>
          <w:szCs w:val="18"/>
        </w:rPr>
        <w:t>"Ⅱ"</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refers</w:t>
      </w:r>
      <w:r>
        <w:rPr>
          <w:rFonts w:ascii="Times New Roman" w:hAnsi="Times New Roman" w:eastAsia="Times New Roman" w:cs="Times New Roman"/>
          <w:spacing w:val="20"/>
          <w:w w:val="102"/>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22"/>
          <w:w w:val="101"/>
          <w:sz w:val="18"/>
          <w:szCs w:val="18"/>
        </w:rPr>
        <w:t xml:space="preserve"> </w:t>
      </w:r>
      <w:r>
        <w:rPr>
          <w:rFonts w:ascii="Times New Roman" w:hAnsi="Times New Roman" w:eastAsia="Times New Roman" w:cs="Times New Roman"/>
          <w:spacing w:val="7"/>
          <w:sz w:val="18"/>
          <w:szCs w:val="18"/>
        </w:rPr>
        <w:t>the</w:t>
      </w:r>
      <w:r>
        <w:rPr>
          <w:rFonts w:ascii="Times New Roman" w:hAnsi="Times New Roman" w:eastAsia="Times New Roman" w:cs="Times New Roman"/>
          <w:spacing w:val="27"/>
          <w:w w:val="101"/>
          <w:sz w:val="18"/>
          <w:szCs w:val="18"/>
        </w:rPr>
        <w:t xml:space="preserve"> </w:t>
      </w:r>
      <w:r>
        <w:rPr>
          <w:rFonts w:ascii="Times New Roman" w:hAnsi="Times New Roman" w:eastAsia="Times New Roman" w:cs="Times New Roman"/>
          <w:spacing w:val="7"/>
          <w:sz w:val="18"/>
          <w:szCs w:val="18"/>
        </w:rPr>
        <w:t>species</w:t>
      </w:r>
      <w:r>
        <w:rPr>
          <w:rFonts w:ascii="Times New Roman" w:hAnsi="Times New Roman" w:eastAsia="Times New Roman" w:cs="Times New Roman"/>
          <w:spacing w:val="31"/>
          <w:sz w:val="18"/>
          <w:szCs w:val="18"/>
        </w:rPr>
        <w:t xml:space="preserve"> </w:t>
      </w:r>
      <w:r>
        <w:rPr>
          <w:rFonts w:ascii="Times New Roman" w:hAnsi="Times New Roman" w:eastAsia="Times New Roman" w:cs="Times New Roman"/>
          <w:spacing w:val="7"/>
          <w:sz w:val="18"/>
          <w:szCs w:val="18"/>
        </w:rPr>
        <w:t>in Appendix</w:t>
      </w:r>
      <w:r>
        <w:rPr>
          <w:rFonts w:ascii="Times New Roman" w:hAnsi="Times New Roman" w:eastAsia="Times New Roman" w:cs="Times New Roman"/>
          <w:spacing w:val="22"/>
          <w:w w:val="102"/>
          <w:sz w:val="18"/>
          <w:szCs w:val="18"/>
        </w:rPr>
        <w:t xml:space="preserve"> </w:t>
      </w:r>
      <w:r>
        <w:rPr>
          <w:rFonts w:ascii="Times New Roman" w:hAnsi="Times New Roman" w:eastAsia="Times New Roman" w:cs="Times New Roman"/>
          <w:spacing w:val="7"/>
          <w:sz w:val="18"/>
          <w:szCs w:val="18"/>
        </w:rPr>
        <w:t>II</w:t>
      </w:r>
      <w:r>
        <w:rPr>
          <w:rFonts w:ascii="Times New Roman" w:hAnsi="Times New Roman" w:eastAsia="Times New Roman" w:cs="Times New Roman"/>
          <w:spacing w:val="6"/>
          <w:sz w:val="18"/>
          <w:szCs w:val="18"/>
        </w:rPr>
        <w:t>;</w:t>
      </w:r>
      <w:r>
        <w:rPr>
          <w:rFonts w:ascii="Times New Roman" w:hAnsi="Times New Roman" w:eastAsia="Times New Roman" w:cs="Times New Roman"/>
          <w:spacing w:val="31"/>
          <w:w w:val="101"/>
          <w:sz w:val="18"/>
          <w:szCs w:val="18"/>
        </w:rPr>
        <w:t xml:space="preserve"> </w:t>
      </w:r>
      <w:r>
        <w:rPr>
          <w:rFonts w:ascii="Times New Roman" w:hAnsi="Times New Roman" w:eastAsia="Times New Roman" w:cs="Times New Roman"/>
          <w:spacing w:val="6"/>
          <w:sz w:val="18"/>
          <w:szCs w:val="18"/>
        </w:rPr>
        <w:t>"Ⅲ"</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6"/>
          <w:sz w:val="18"/>
          <w:szCs w:val="18"/>
        </w:rPr>
        <w:t>refers</w:t>
      </w:r>
      <w:r>
        <w:rPr>
          <w:rFonts w:ascii="Times New Roman" w:hAnsi="Times New Roman" w:eastAsia="Times New Roman" w:cs="Times New Roman"/>
          <w:spacing w:val="23"/>
          <w:sz w:val="18"/>
          <w:szCs w:val="18"/>
        </w:rPr>
        <w:t xml:space="preserve"> </w:t>
      </w:r>
      <w:r>
        <w:rPr>
          <w:rFonts w:ascii="Times New Roman" w:hAnsi="Times New Roman" w:eastAsia="Times New Roman" w:cs="Times New Roman"/>
          <w:spacing w:val="6"/>
          <w:sz w:val="18"/>
          <w:szCs w:val="18"/>
        </w:rPr>
        <w:t>to</w:t>
      </w:r>
      <w:r>
        <w:rPr>
          <w:rFonts w:ascii="Times New Roman" w:hAnsi="Times New Roman" w:eastAsia="Times New Roman" w:cs="Times New Roman"/>
          <w:spacing w:val="22"/>
          <w:w w:val="102"/>
          <w:sz w:val="18"/>
          <w:szCs w:val="18"/>
        </w:rPr>
        <w:t xml:space="preserve"> </w:t>
      </w:r>
      <w:r>
        <w:rPr>
          <w:rFonts w:ascii="Times New Roman" w:hAnsi="Times New Roman" w:eastAsia="Times New Roman" w:cs="Times New Roman"/>
          <w:spacing w:val="6"/>
          <w:sz w:val="18"/>
          <w:szCs w:val="18"/>
        </w:rPr>
        <w:t>the</w:t>
      </w:r>
      <w:r>
        <w:rPr>
          <w:rFonts w:ascii="Times New Roman" w:hAnsi="Times New Roman" w:eastAsia="Times New Roman" w:cs="Times New Roman"/>
          <w:spacing w:val="27"/>
          <w:w w:val="101"/>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in Appendix</w:t>
      </w:r>
      <w:r>
        <w:rPr>
          <w:rFonts w:ascii="Times New Roman" w:hAnsi="Times New Roman" w:eastAsia="Times New Roman" w:cs="Times New Roman"/>
          <w:spacing w:val="21"/>
          <w:w w:val="101"/>
          <w:sz w:val="18"/>
          <w:szCs w:val="18"/>
        </w:rPr>
        <w:t xml:space="preserve"> </w:t>
      </w:r>
      <w:r>
        <w:rPr>
          <w:rFonts w:ascii="Times New Roman" w:hAnsi="Times New Roman" w:eastAsia="Times New Roman" w:cs="Times New Roman"/>
          <w:spacing w:val="6"/>
          <w:sz w:val="18"/>
          <w:szCs w:val="18"/>
        </w:rPr>
        <w:t>Three;</w:t>
      </w:r>
      <w:r>
        <w:rPr>
          <w:rFonts w:ascii="Times New Roman" w:hAnsi="Times New Roman" w:eastAsia="Times New Roman" w:cs="Times New Roman"/>
          <w:spacing w:val="31"/>
          <w:w w:val="101"/>
          <w:sz w:val="18"/>
          <w:szCs w:val="18"/>
        </w:rPr>
        <w:t xml:space="preserve"> </w:t>
      </w:r>
      <w:r>
        <w:rPr>
          <w:rFonts w:ascii="Times New Roman" w:hAnsi="Times New Roman" w:eastAsia="Times New Roman" w:cs="Times New Roman"/>
          <w:spacing w:val="6"/>
          <w:sz w:val="18"/>
          <w:szCs w:val="18"/>
        </w:rPr>
        <w:t>"Gu"</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6"/>
          <w:sz w:val="18"/>
          <w:szCs w:val="18"/>
        </w:rPr>
        <w:t>refers</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7"/>
          <w:sz w:val="18"/>
          <w:szCs w:val="18"/>
        </w:rPr>
        <w:t>the  ancient</w:t>
      </w:r>
      <w:r>
        <w:rPr>
          <w:rFonts w:ascii="Times New Roman" w:hAnsi="Times New Roman" w:eastAsia="Times New Roman" w:cs="Times New Roman"/>
          <w:spacing w:val="44"/>
          <w:sz w:val="18"/>
          <w:szCs w:val="18"/>
        </w:rPr>
        <w:t xml:space="preserve"> </w:t>
      </w:r>
      <w:r>
        <w:rPr>
          <w:rFonts w:ascii="Times New Roman" w:hAnsi="Times New Roman" w:eastAsia="Times New Roman" w:cs="Times New Roman"/>
          <w:spacing w:val="7"/>
          <w:sz w:val="18"/>
          <w:szCs w:val="18"/>
        </w:rPr>
        <w:t>Northern</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7"/>
          <w:sz w:val="18"/>
          <w:szCs w:val="18"/>
        </w:rPr>
        <w:t>Boundary;  "East"  refers</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7"/>
          <w:sz w:val="18"/>
          <w:szCs w:val="18"/>
        </w:rPr>
        <w:t>the</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7"/>
          <w:sz w:val="18"/>
          <w:szCs w:val="18"/>
        </w:rPr>
        <w:t>Easte</w:t>
      </w:r>
      <w:r>
        <w:rPr>
          <w:rFonts w:ascii="Times New Roman" w:hAnsi="Times New Roman" w:eastAsia="Times New Roman" w:cs="Times New Roman"/>
          <w:spacing w:val="6"/>
          <w:sz w:val="18"/>
          <w:szCs w:val="18"/>
        </w:rPr>
        <w:t>rn</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6"/>
          <w:sz w:val="18"/>
          <w:szCs w:val="18"/>
        </w:rPr>
        <w:t>boundary;  "Guang"  refers  to</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6"/>
          <w:sz w:val="18"/>
          <w:szCs w:val="18"/>
        </w:rPr>
        <w:t>the</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6"/>
          <w:sz w:val="18"/>
          <w:szCs w:val="18"/>
        </w:rPr>
        <w:t>wide</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8"/>
          <w:sz w:val="18"/>
          <w:szCs w:val="18"/>
        </w:rPr>
        <w:t>distribution</w:t>
      </w:r>
      <w:r>
        <w:rPr>
          <w:rFonts w:ascii="Times New Roman" w:hAnsi="Times New Roman" w:eastAsia="Times New Roman" w:cs="Times New Roman"/>
          <w:spacing w:val="41"/>
          <w:sz w:val="18"/>
          <w:szCs w:val="18"/>
        </w:rPr>
        <w:t xml:space="preserve"> </w:t>
      </w:r>
      <w:r>
        <w:rPr>
          <w:rFonts w:ascii="Times New Roman" w:hAnsi="Times New Roman" w:eastAsia="Times New Roman" w:cs="Times New Roman"/>
          <w:spacing w:val="8"/>
          <w:sz w:val="18"/>
          <w:szCs w:val="18"/>
        </w:rPr>
        <w:t>of</w:t>
      </w:r>
      <w:r>
        <w:rPr>
          <w:rFonts w:ascii="Times New Roman" w:hAnsi="Times New Roman" w:eastAsia="Times New Roman" w:cs="Times New Roman"/>
          <w:spacing w:val="24"/>
          <w:w w:val="101"/>
          <w:sz w:val="18"/>
          <w:szCs w:val="18"/>
        </w:rPr>
        <w:t xml:space="preserve"> </w:t>
      </w:r>
      <w:r>
        <w:rPr>
          <w:rFonts w:ascii="Times New Roman" w:hAnsi="Times New Roman" w:eastAsia="Times New Roman" w:cs="Times New Roman"/>
          <w:spacing w:val="8"/>
          <w:sz w:val="18"/>
          <w:szCs w:val="18"/>
        </w:rPr>
        <w:t>seeds</w:t>
      </w:r>
      <w:r>
        <w:rPr>
          <w:rFonts w:ascii="Times New Roman" w:hAnsi="Times New Roman" w:eastAsia="Times New Roman" w:cs="Times New Roman"/>
          <w:spacing w:val="7"/>
          <w:sz w:val="18"/>
          <w:szCs w:val="18"/>
        </w:rPr>
        <w:t>;</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7"/>
          <w:sz w:val="18"/>
          <w:szCs w:val="18"/>
        </w:rPr>
        <w:t>"Liu"</w:t>
      </w:r>
      <w:r>
        <w:rPr>
          <w:rFonts w:ascii="Times New Roman" w:hAnsi="Times New Roman" w:eastAsia="Times New Roman" w:cs="Times New Roman"/>
          <w:spacing w:val="37"/>
          <w:sz w:val="18"/>
          <w:szCs w:val="18"/>
        </w:rPr>
        <w:t xml:space="preserve"> </w:t>
      </w:r>
      <w:r>
        <w:rPr>
          <w:rFonts w:ascii="Times New Roman" w:hAnsi="Times New Roman" w:eastAsia="Times New Roman" w:cs="Times New Roman"/>
          <w:spacing w:val="7"/>
          <w:sz w:val="18"/>
          <w:szCs w:val="18"/>
        </w:rPr>
        <w:t>refers</w:t>
      </w:r>
      <w:r>
        <w:rPr>
          <w:rFonts w:ascii="Times New Roman" w:hAnsi="Times New Roman" w:eastAsia="Times New Roman" w:cs="Times New Roman"/>
          <w:spacing w:val="37"/>
          <w:w w:val="101"/>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44"/>
          <w:sz w:val="18"/>
          <w:szCs w:val="18"/>
        </w:rPr>
        <w:t xml:space="preserve"> </w:t>
      </w:r>
      <w:r>
        <w:rPr>
          <w:rFonts w:ascii="Times New Roman" w:hAnsi="Times New Roman" w:eastAsia="Times New Roman" w:cs="Times New Roman"/>
          <w:spacing w:val="7"/>
          <w:sz w:val="18"/>
          <w:szCs w:val="18"/>
        </w:rPr>
        <w:t>a</w:t>
      </w:r>
      <w:r>
        <w:rPr>
          <w:rFonts w:ascii="Times New Roman" w:hAnsi="Times New Roman" w:eastAsia="Times New Roman" w:cs="Times New Roman"/>
          <w:spacing w:val="36"/>
          <w:w w:val="101"/>
          <w:sz w:val="18"/>
          <w:szCs w:val="18"/>
        </w:rPr>
        <w:t xml:space="preserve"> </w:t>
      </w:r>
      <w:r>
        <w:rPr>
          <w:rFonts w:ascii="Times New Roman" w:hAnsi="Times New Roman" w:eastAsia="Times New Roman" w:cs="Times New Roman"/>
          <w:spacing w:val="7"/>
          <w:sz w:val="18"/>
          <w:szCs w:val="18"/>
        </w:rPr>
        <w:t>resident</w:t>
      </w:r>
      <w:r>
        <w:rPr>
          <w:rFonts w:ascii="Times New Roman" w:hAnsi="Times New Roman" w:eastAsia="Times New Roman" w:cs="Times New Roman"/>
          <w:spacing w:val="34"/>
          <w:sz w:val="18"/>
          <w:szCs w:val="18"/>
        </w:rPr>
        <w:t xml:space="preserve"> </w:t>
      </w:r>
      <w:r>
        <w:rPr>
          <w:rFonts w:ascii="Times New Roman" w:hAnsi="Times New Roman" w:eastAsia="Times New Roman" w:cs="Times New Roman"/>
          <w:spacing w:val="7"/>
          <w:sz w:val="18"/>
          <w:szCs w:val="18"/>
        </w:rPr>
        <w:t>bird.</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7"/>
          <w:sz w:val="18"/>
          <w:szCs w:val="18"/>
        </w:rPr>
        <w:t>"Xia"</w:t>
      </w:r>
      <w:r>
        <w:rPr>
          <w:rFonts w:ascii="Times New Roman" w:hAnsi="Times New Roman" w:eastAsia="Times New Roman" w:cs="Times New Roman"/>
          <w:spacing w:val="37"/>
          <w:w w:val="101"/>
          <w:sz w:val="18"/>
          <w:szCs w:val="18"/>
        </w:rPr>
        <w:t xml:space="preserve"> </w:t>
      </w:r>
      <w:r>
        <w:rPr>
          <w:rFonts w:ascii="Times New Roman" w:hAnsi="Times New Roman" w:eastAsia="Times New Roman" w:cs="Times New Roman"/>
          <w:spacing w:val="7"/>
          <w:sz w:val="18"/>
          <w:szCs w:val="18"/>
        </w:rPr>
        <w:t>refers</w:t>
      </w:r>
      <w:r>
        <w:rPr>
          <w:rFonts w:ascii="Times New Roman" w:hAnsi="Times New Roman" w:eastAsia="Times New Roman" w:cs="Times New Roman"/>
          <w:spacing w:val="37"/>
          <w:w w:val="101"/>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summer</w:t>
      </w:r>
      <w:r>
        <w:rPr>
          <w:rFonts w:ascii="Times New Roman" w:hAnsi="Times New Roman" w:eastAsia="Times New Roman" w:cs="Times New Roman"/>
          <w:spacing w:val="40"/>
          <w:w w:val="101"/>
          <w:sz w:val="18"/>
          <w:szCs w:val="18"/>
        </w:rPr>
        <w:t xml:space="preserve"> </w:t>
      </w:r>
      <w:r>
        <w:rPr>
          <w:rFonts w:ascii="Times New Roman" w:hAnsi="Times New Roman" w:eastAsia="Times New Roman" w:cs="Times New Roman"/>
          <w:spacing w:val="7"/>
          <w:sz w:val="18"/>
          <w:szCs w:val="18"/>
        </w:rPr>
        <w:t>migratory</w:t>
      </w:r>
      <w:r>
        <w:rPr>
          <w:rFonts w:ascii="Times New Roman" w:hAnsi="Times New Roman" w:eastAsia="Times New Roman" w:cs="Times New Roman"/>
          <w:spacing w:val="32"/>
          <w:w w:val="101"/>
          <w:sz w:val="18"/>
          <w:szCs w:val="18"/>
        </w:rPr>
        <w:t xml:space="preserve"> </w:t>
      </w:r>
      <w:r>
        <w:rPr>
          <w:rFonts w:ascii="Times New Roman" w:hAnsi="Times New Roman" w:eastAsia="Times New Roman" w:cs="Times New Roman"/>
          <w:spacing w:val="7"/>
          <w:sz w:val="18"/>
          <w:szCs w:val="18"/>
        </w:rPr>
        <w:t>birds;</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"Winter"</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7"/>
          <w:sz w:val="18"/>
          <w:szCs w:val="18"/>
        </w:rPr>
        <w:t>refers</w:t>
      </w:r>
      <w:r>
        <w:rPr>
          <w:rFonts w:ascii="Times New Roman" w:hAnsi="Times New Roman" w:eastAsia="Times New Roman" w:cs="Times New Roman"/>
          <w:spacing w:val="21"/>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22"/>
          <w:w w:val="101"/>
          <w:sz w:val="18"/>
          <w:szCs w:val="18"/>
        </w:rPr>
        <w:t xml:space="preserve"> </w:t>
      </w:r>
      <w:r>
        <w:rPr>
          <w:rFonts w:ascii="Times New Roman" w:hAnsi="Times New Roman" w:eastAsia="Times New Roman" w:cs="Times New Roman"/>
          <w:spacing w:val="7"/>
          <w:sz w:val="18"/>
          <w:szCs w:val="18"/>
        </w:rPr>
        <w:t>migratory birds</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7"/>
          <w:sz w:val="18"/>
          <w:szCs w:val="18"/>
        </w:rPr>
        <w:t>in</w:t>
      </w:r>
      <w:r>
        <w:rPr>
          <w:rFonts w:ascii="Times New Roman" w:hAnsi="Times New Roman" w:eastAsia="Times New Roman" w:cs="Times New Roman"/>
          <w:spacing w:val="22"/>
          <w:sz w:val="18"/>
          <w:szCs w:val="18"/>
        </w:rPr>
        <w:t xml:space="preserve"> </w:t>
      </w:r>
      <w:r>
        <w:rPr>
          <w:rFonts w:ascii="Times New Roman" w:hAnsi="Times New Roman" w:eastAsia="Times New Roman" w:cs="Times New Roman"/>
          <w:spacing w:val="7"/>
          <w:sz w:val="18"/>
          <w:szCs w:val="18"/>
        </w:rPr>
        <w:t>winter.</w:t>
      </w:r>
      <w:r>
        <w:rPr>
          <w:rFonts w:ascii="Times New Roman" w:hAnsi="Times New Roman" w:eastAsia="Times New Roman" w:cs="Times New Roman"/>
          <w:spacing w:val="32"/>
          <w:sz w:val="18"/>
          <w:szCs w:val="18"/>
        </w:rPr>
        <w:t xml:space="preserve"> </w:t>
      </w:r>
      <w:r>
        <w:rPr>
          <w:rFonts w:ascii="Times New Roman" w:hAnsi="Times New Roman" w:eastAsia="Times New Roman" w:cs="Times New Roman"/>
          <w:spacing w:val="7"/>
          <w:sz w:val="18"/>
          <w:szCs w:val="18"/>
        </w:rPr>
        <w:t>"Traveler"</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refers</w:t>
      </w:r>
      <w:r>
        <w:rPr>
          <w:rFonts w:ascii="Times New Roman" w:hAnsi="Times New Roman" w:eastAsia="Times New Roman" w:cs="Times New Roman"/>
          <w:spacing w:val="21"/>
          <w:sz w:val="18"/>
          <w:szCs w:val="18"/>
        </w:rPr>
        <w:t xml:space="preserve"> </w:t>
      </w:r>
      <w:r>
        <w:rPr>
          <w:rFonts w:ascii="Times New Roman" w:hAnsi="Times New Roman" w:eastAsia="Times New Roman" w:cs="Times New Roman"/>
          <w:spacing w:val="7"/>
          <w:sz w:val="18"/>
          <w:szCs w:val="18"/>
        </w:rPr>
        <w:t>to</w:t>
      </w:r>
      <w:r>
        <w:rPr>
          <w:rFonts w:ascii="Times New Roman" w:hAnsi="Times New Roman" w:eastAsia="Times New Roman" w:cs="Times New Roman"/>
          <w:spacing w:val="27"/>
          <w:sz w:val="18"/>
          <w:szCs w:val="18"/>
        </w:rPr>
        <w:t xml:space="preserve"> </w:t>
      </w:r>
      <w:r>
        <w:rPr>
          <w:rFonts w:ascii="Times New Roman" w:hAnsi="Times New Roman" w:eastAsia="Times New Roman" w:cs="Times New Roman"/>
          <w:spacing w:val="7"/>
          <w:sz w:val="18"/>
          <w:szCs w:val="18"/>
        </w:rPr>
        <w:t>a</w:t>
      </w:r>
      <w:r>
        <w:rPr>
          <w:rFonts w:ascii="Times New Roman" w:hAnsi="Times New Roman" w:eastAsia="Times New Roman" w:cs="Times New Roman"/>
          <w:spacing w:val="18"/>
          <w:sz w:val="18"/>
          <w:szCs w:val="18"/>
        </w:rPr>
        <w:t xml:space="preserve"> </w:t>
      </w:r>
      <w:r>
        <w:rPr>
          <w:rFonts w:ascii="Times New Roman" w:hAnsi="Times New Roman" w:eastAsia="Times New Roman" w:cs="Times New Roman"/>
          <w:spacing w:val="7"/>
          <w:sz w:val="18"/>
          <w:szCs w:val="18"/>
        </w:rPr>
        <w:t>traveling</w:t>
      </w:r>
      <w:r>
        <w:rPr>
          <w:rFonts w:ascii="Times New Roman" w:hAnsi="Times New Roman" w:eastAsia="Times New Roman" w:cs="Times New Roman"/>
          <w:spacing w:val="18"/>
          <w:sz w:val="18"/>
          <w:szCs w:val="18"/>
        </w:rPr>
        <w:t xml:space="preserve"> </w:t>
      </w:r>
      <w:r>
        <w:rPr>
          <w:rFonts w:ascii="Times New Roman" w:hAnsi="Times New Roman" w:eastAsia="Times New Roman" w:cs="Times New Roman"/>
          <w:spacing w:val="7"/>
          <w:sz w:val="18"/>
          <w:szCs w:val="18"/>
        </w:rPr>
        <w:t>bir</w:t>
      </w:r>
      <w:r>
        <w:rPr>
          <w:rFonts w:ascii="Times New Roman" w:hAnsi="Times New Roman" w:eastAsia="Times New Roman" w:cs="Times New Roman"/>
          <w:spacing w:val="6"/>
          <w:sz w:val="18"/>
          <w:szCs w:val="18"/>
        </w:rPr>
        <w:t>d.</w:t>
      </w:r>
    </w:p>
    <w:p w14:paraId="15136958">
      <w:pPr>
        <w:spacing w:before="266" w:line="358" w:lineRule="auto"/>
        <w:ind w:left="37" w:right="40" w:firstLine="518"/>
        <w:jc w:val="both"/>
        <w:rPr>
          <w:rFonts w:ascii="宋体" w:hAnsi="宋体" w:eastAsia="宋体" w:cs="宋体"/>
          <w:sz w:val="24"/>
          <w:szCs w:val="24"/>
        </w:rPr>
      </w:pPr>
      <w:r>
        <w:rPr>
          <w:rFonts w:ascii="宋体" w:hAnsi="宋体" w:eastAsia="宋体" w:cs="宋体"/>
          <w:spacing w:val="11"/>
          <w:sz w:val="24"/>
          <w:szCs w:val="24"/>
        </w:rPr>
        <w:t>在 120</w:t>
      </w:r>
      <w:r>
        <w:rPr>
          <w:rFonts w:ascii="宋体" w:hAnsi="宋体" w:eastAsia="宋体" w:cs="宋体"/>
          <w:spacing w:val="-34"/>
          <w:sz w:val="24"/>
          <w:szCs w:val="24"/>
        </w:rPr>
        <w:t xml:space="preserve"> </w:t>
      </w:r>
      <w:r>
        <w:rPr>
          <w:rFonts w:ascii="宋体" w:hAnsi="宋体" w:eastAsia="宋体" w:cs="宋体"/>
          <w:spacing w:val="11"/>
          <w:sz w:val="24"/>
          <w:szCs w:val="24"/>
        </w:rPr>
        <w:t>种鸟类中，对优势度进行分析发现，有</w:t>
      </w:r>
      <w:r>
        <w:rPr>
          <w:rFonts w:ascii="宋体" w:hAnsi="宋体" w:eastAsia="宋体" w:cs="宋体"/>
          <w:spacing w:val="10"/>
          <w:sz w:val="24"/>
          <w:szCs w:val="24"/>
        </w:rPr>
        <w:t>两种鸟类为优势种，</w:t>
      </w:r>
      <w:r>
        <w:rPr>
          <w:rFonts w:ascii="宋体" w:hAnsi="宋体" w:eastAsia="宋体" w:cs="宋体"/>
          <w:spacing w:val="-59"/>
          <w:sz w:val="24"/>
          <w:szCs w:val="24"/>
        </w:rPr>
        <w:t xml:space="preserve"> </w:t>
      </w:r>
      <w:r>
        <w:rPr>
          <w:rFonts w:ascii="宋体" w:hAnsi="宋体" w:eastAsia="宋体" w:cs="宋体"/>
          <w:spacing w:val="10"/>
          <w:sz w:val="24"/>
          <w:szCs w:val="24"/>
        </w:rPr>
        <w:t>白鹭（优势</w:t>
      </w:r>
      <w:r>
        <w:rPr>
          <w:rFonts w:ascii="宋体" w:hAnsi="宋体" w:eastAsia="宋体" w:cs="宋体"/>
          <w:spacing w:val="4"/>
          <w:sz w:val="24"/>
          <w:szCs w:val="24"/>
        </w:rPr>
        <w:t>度为 12.20%）和白头鹎（优势度为 10.62%</w:t>
      </w:r>
      <w:r>
        <w:rPr>
          <w:rFonts w:ascii="宋体" w:hAnsi="宋体" w:eastAsia="宋体" w:cs="宋体"/>
          <w:spacing w:val="-9"/>
          <w:sz w:val="24"/>
          <w:szCs w:val="24"/>
        </w:rPr>
        <w:t>）；</w:t>
      </w:r>
      <w:r>
        <w:rPr>
          <w:rFonts w:ascii="宋体" w:hAnsi="宋体" w:eastAsia="宋体" w:cs="宋体"/>
          <w:spacing w:val="4"/>
          <w:sz w:val="24"/>
          <w:szCs w:val="24"/>
        </w:rPr>
        <w:t>有 23</w:t>
      </w:r>
      <w:r>
        <w:rPr>
          <w:rFonts w:ascii="宋体" w:hAnsi="宋体" w:eastAsia="宋体" w:cs="宋体"/>
          <w:spacing w:val="-33"/>
          <w:sz w:val="24"/>
          <w:szCs w:val="24"/>
        </w:rPr>
        <w:t xml:space="preserve"> </w:t>
      </w:r>
      <w:r>
        <w:rPr>
          <w:rFonts w:ascii="宋体" w:hAnsi="宋体" w:eastAsia="宋体" w:cs="宋体"/>
          <w:spacing w:val="4"/>
          <w:sz w:val="24"/>
          <w:szCs w:val="24"/>
        </w:rPr>
        <w:t>种鸟类为常见种； 稀有种有</w:t>
      </w:r>
      <w:r>
        <w:rPr>
          <w:rFonts w:ascii="宋体" w:hAnsi="宋体" w:eastAsia="宋体" w:cs="宋体"/>
          <w:spacing w:val="-29"/>
          <w:sz w:val="24"/>
          <w:szCs w:val="24"/>
        </w:rPr>
        <w:t xml:space="preserve"> </w:t>
      </w:r>
      <w:r>
        <w:rPr>
          <w:rFonts w:ascii="宋体" w:hAnsi="宋体" w:eastAsia="宋体" w:cs="宋体"/>
          <w:spacing w:val="4"/>
          <w:sz w:val="24"/>
          <w:szCs w:val="24"/>
        </w:rPr>
        <w:t>44</w:t>
      </w:r>
      <w:r>
        <w:rPr>
          <w:rFonts w:ascii="宋体" w:hAnsi="宋体" w:eastAsia="宋体" w:cs="宋体"/>
          <w:spacing w:val="7"/>
          <w:sz w:val="24"/>
          <w:szCs w:val="24"/>
        </w:rPr>
        <w:t>种；罕见种有</w:t>
      </w:r>
      <w:r>
        <w:rPr>
          <w:rFonts w:ascii="宋体" w:hAnsi="宋体" w:eastAsia="宋体" w:cs="宋体"/>
          <w:spacing w:val="-25"/>
          <w:sz w:val="24"/>
          <w:szCs w:val="24"/>
        </w:rPr>
        <w:t xml:space="preserve"> </w:t>
      </w:r>
      <w:r>
        <w:rPr>
          <w:rFonts w:ascii="宋体" w:hAnsi="宋体" w:eastAsia="宋体" w:cs="宋体"/>
          <w:spacing w:val="7"/>
          <w:sz w:val="24"/>
          <w:szCs w:val="24"/>
        </w:rPr>
        <w:t>51</w:t>
      </w:r>
      <w:r>
        <w:rPr>
          <w:rFonts w:ascii="宋体" w:hAnsi="宋体" w:eastAsia="宋体" w:cs="宋体"/>
          <w:spacing w:val="-34"/>
          <w:sz w:val="24"/>
          <w:szCs w:val="24"/>
        </w:rPr>
        <w:t xml:space="preserve"> </w:t>
      </w:r>
      <w:r>
        <w:rPr>
          <w:rFonts w:ascii="宋体" w:hAnsi="宋体" w:eastAsia="宋体" w:cs="宋体"/>
          <w:spacing w:val="7"/>
          <w:sz w:val="24"/>
          <w:szCs w:val="24"/>
        </w:rPr>
        <w:t>种。</w:t>
      </w:r>
    </w:p>
    <w:p w14:paraId="37CB9A85">
      <w:pPr>
        <w:spacing w:line="217" w:lineRule="auto"/>
        <w:ind w:left="2084"/>
        <w:outlineLvl w:val="1"/>
        <w:rPr>
          <w:rFonts w:ascii="仿宋" w:hAnsi="仿宋" w:eastAsia="仿宋" w:cs="仿宋"/>
          <w:sz w:val="21"/>
          <w:szCs w:val="21"/>
        </w:rPr>
      </w:pPr>
      <w:r>
        <w:rPr>
          <w:rFonts w:ascii="仿宋" w:hAnsi="仿宋" w:eastAsia="仿宋" w:cs="仿宋"/>
          <w:spacing w:val="13"/>
          <w:sz w:val="21"/>
          <w:szCs w:val="21"/>
        </w:rPr>
        <w:t>表</w:t>
      </w:r>
      <w:r>
        <w:rPr>
          <w:rFonts w:ascii="仿宋" w:hAnsi="仿宋" w:eastAsia="仿宋" w:cs="仿宋"/>
          <w:spacing w:val="-18"/>
          <w:sz w:val="21"/>
          <w:szCs w:val="21"/>
        </w:rPr>
        <w:t xml:space="preserve"> </w:t>
      </w:r>
      <w:r>
        <w:rPr>
          <w:rFonts w:ascii="仿宋" w:hAnsi="仿宋" w:eastAsia="仿宋" w:cs="仿宋"/>
          <w:spacing w:val="13"/>
          <w:sz w:val="21"/>
          <w:szCs w:val="21"/>
        </w:rPr>
        <w:t>2 2024</w:t>
      </w:r>
      <w:r>
        <w:rPr>
          <w:rFonts w:ascii="仿宋" w:hAnsi="仿宋" w:eastAsia="仿宋" w:cs="仿宋"/>
          <w:spacing w:val="-18"/>
          <w:sz w:val="21"/>
          <w:szCs w:val="21"/>
        </w:rPr>
        <w:t xml:space="preserve"> </w:t>
      </w:r>
      <w:r>
        <w:rPr>
          <w:rFonts w:ascii="仿宋" w:hAnsi="仿宋" w:eastAsia="仿宋" w:cs="仿宋"/>
          <w:spacing w:val="13"/>
          <w:sz w:val="21"/>
          <w:szCs w:val="21"/>
        </w:rPr>
        <w:t>年舂陵国家湿地公园中的鸟类物种优势度</w:t>
      </w:r>
    </w:p>
    <w:p w14:paraId="1E723B86">
      <w:pPr>
        <w:spacing w:before="38" w:line="193" w:lineRule="auto"/>
        <w:ind w:left="867"/>
        <w:outlineLvl w:val="1"/>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Table</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7"/>
          <w:sz w:val="21"/>
          <w:szCs w:val="21"/>
        </w:rPr>
        <w:t>2</w:t>
      </w:r>
      <w:r>
        <w:rPr>
          <w:rFonts w:ascii="Times New Roman" w:hAnsi="Times New Roman" w:eastAsia="Times New Roman" w:cs="Times New Roman"/>
          <w:spacing w:val="29"/>
          <w:w w:val="101"/>
          <w:sz w:val="21"/>
          <w:szCs w:val="21"/>
        </w:rPr>
        <w:t xml:space="preserve"> </w:t>
      </w:r>
      <w:r>
        <w:rPr>
          <w:rFonts w:ascii="Times New Roman" w:hAnsi="Times New Roman" w:eastAsia="Times New Roman" w:cs="Times New Roman"/>
          <w:spacing w:val="7"/>
          <w:sz w:val="21"/>
          <w:szCs w:val="21"/>
        </w:rPr>
        <w:t>Species</w:t>
      </w:r>
      <w:r>
        <w:rPr>
          <w:rFonts w:ascii="Times New Roman" w:hAnsi="Times New Roman" w:eastAsia="Times New Roman" w:cs="Times New Roman"/>
          <w:spacing w:val="20"/>
          <w:sz w:val="21"/>
          <w:szCs w:val="21"/>
        </w:rPr>
        <w:t xml:space="preserve"> </w:t>
      </w:r>
      <w:r>
        <w:rPr>
          <w:rFonts w:ascii="Times New Roman" w:hAnsi="Times New Roman" w:eastAsia="Times New Roman" w:cs="Times New Roman"/>
          <w:spacing w:val="7"/>
          <w:sz w:val="21"/>
          <w:szCs w:val="21"/>
        </w:rPr>
        <w:t>Dominance</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7"/>
          <w:sz w:val="21"/>
          <w:szCs w:val="21"/>
        </w:rPr>
        <w:t>of birds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7"/>
          <w:sz w:val="21"/>
          <w:szCs w:val="21"/>
        </w:rPr>
        <w:t>in</w:t>
      </w:r>
      <w:r>
        <w:rPr>
          <w:rFonts w:ascii="Times New Roman" w:hAnsi="Times New Roman" w:eastAsia="Times New Roman" w:cs="Times New Roman"/>
          <w:spacing w:val="33"/>
          <w:w w:val="101"/>
          <w:sz w:val="21"/>
          <w:szCs w:val="21"/>
        </w:rPr>
        <w:t xml:space="preserve"> </w:t>
      </w:r>
      <w:r>
        <w:rPr>
          <w:rFonts w:ascii="Times New Roman" w:hAnsi="Times New Roman" w:eastAsia="Times New Roman" w:cs="Times New Roman"/>
          <w:spacing w:val="7"/>
          <w:sz w:val="21"/>
          <w:szCs w:val="21"/>
        </w:rPr>
        <w:t>Chongling Nati</w:t>
      </w:r>
      <w:r>
        <w:rPr>
          <w:rFonts w:ascii="Times New Roman" w:hAnsi="Times New Roman" w:eastAsia="Times New Roman" w:cs="Times New Roman"/>
          <w:spacing w:val="6"/>
          <w:sz w:val="21"/>
          <w:szCs w:val="21"/>
        </w:rPr>
        <w:t>onal Wetland</w:t>
      </w:r>
      <w:r>
        <w:rPr>
          <w:rFonts w:ascii="Times New Roman" w:hAnsi="Times New Roman" w:eastAsia="Times New Roman" w:cs="Times New Roman"/>
          <w:spacing w:val="19"/>
          <w:w w:val="101"/>
          <w:sz w:val="21"/>
          <w:szCs w:val="21"/>
        </w:rPr>
        <w:t xml:space="preserve"> </w:t>
      </w:r>
      <w:r>
        <w:rPr>
          <w:rFonts w:ascii="Times New Roman" w:hAnsi="Times New Roman" w:eastAsia="Times New Roman" w:cs="Times New Roman"/>
          <w:spacing w:val="6"/>
          <w:sz w:val="21"/>
          <w:szCs w:val="21"/>
        </w:rPr>
        <w:t>Park</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in</w:t>
      </w:r>
      <w:r>
        <w:rPr>
          <w:rFonts w:ascii="Times New Roman" w:hAnsi="Times New Roman" w:eastAsia="Times New Roman" w:cs="Times New Roman"/>
          <w:spacing w:val="23"/>
          <w:sz w:val="21"/>
          <w:szCs w:val="21"/>
        </w:rPr>
        <w:t xml:space="preserve"> </w:t>
      </w:r>
      <w:r>
        <w:rPr>
          <w:rFonts w:ascii="Times New Roman" w:hAnsi="Times New Roman" w:eastAsia="Times New Roman" w:cs="Times New Roman"/>
          <w:spacing w:val="6"/>
          <w:sz w:val="21"/>
          <w:szCs w:val="21"/>
        </w:rPr>
        <w:t>2024</w:t>
      </w:r>
    </w:p>
    <w:p w14:paraId="6E8D18F5">
      <w:pPr>
        <w:spacing w:line="50" w:lineRule="auto"/>
        <w:rPr>
          <w:rFonts w:ascii="Arial"/>
          <w:sz w:val="2"/>
        </w:rPr>
      </w:pPr>
    </w:p>
    <w:tbl>
      <w:tblPr>
        <w:tblStyle w:val="7"/>
        <w:tblW w:w="8564" w:type="dxa"/>
        <w:tblInd w:w="367"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327"/>
        <w:gridCol w:w="4237"/>
      </w:tblGrid>
      <w:tr w14:paraId="1B525CF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16" w:hRule="atLeast"/>
        </w:trPr>
        <w:tc>
          <w:tcPr>
            <w:tcW w:w="4327" w:type="dxa"/>
            <w:tcBorders>
              <w:top w:val="single" w:color="000000" w:sz="10" w:space="0"/>
              <w:bottom w:val="single" w:color="000000" w:sz="4" w:space="0"/>
            </w:tcBorders>
            <w:vAlign w:val="top"/>
          </w:tcPr>
          <w:p w14:paraId="3E5416A7">
            <w:pPr>
              <w:pStyle w:val="8"/>
              <w:spacing w:before="33" w:line="221" w:lineRule="auto"/>
              <w:ind w:left="1804"/>
              <w:rPr>
                <w:sz w:val="21"/>
                <w:szCs w:val="21"/>
              </w:rPr>
            </w:pPr>
            <w:r>
              <w:rPr>
                <w:spacing w:val="9"/>
                <w:sz w:val="21"/>
                <w:szCs w:val="21"/>
              </w:rPr>
              <w:t>优势度</w:t>
            </w:r>
          </w:p>
        </w:tc>
        <w:tc>
          <w:tcPr>
            <w:tcW w:w="4237" w:type="dxa"/>
            <w:tcBorders>
              <w:top w:val="single" w:color="000000" w:sz="10" w:space="0"/>
              <w:bottom w:val="single" w:color="000000" w:sz="4" w:space="0"/>
            </w:tcBorders>
            <w:vAlign w:val="top"/>
          </w:tcPr>
          <w:p w14:paraId="028C35EE">
            <w:pPr>
              <w:pStyle w:val="8"/>
              <w:spacing w:before="33" w:line="221" w:lineRule="auto"/>
              <w:ind w:left="1875"/>
              <w:rPr>
                <w:sz w:val="21"/>
                <w:szCs w:val="21"/>
              </w:rPr>
            </w:pPr>
            <w:r>
              <w:rPr>
                <w:spacing w:val="4"/>
                <w:sz w:val="21"/>
                <w:szCs w:val="21"/>
              </w:rPr>
              <w:t>数量</w:t>
            </w:r>
          </w:p>
        </w:tc>
      </w:tr>
      <w:tr w14:paraId="7F9FD49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32" w:hRule="atLeast"/>
        </w:trPr>
        <w:tc>
          <w:tcPr>
            <w:tcW w:w="4327" w:type="dxa"/>
            <w:tcBorders>
              <w:top w:val="single" w:color="000000" w:sz="4" w:space="0"/>
            </w:tcBorders>
            <w:vAlign w:val="top"/>
          </w:tcPr>
          <w:p w14:paraId="0430B291">
            <w:pPr>
              <w:pStyle w:val="8"/>
              <w:spacing w:before="32" w:line="221" w:lineRule="auto"/>
              <w:ind w:left="1804"/>
              <w:rPr>
                <w:sz w:val="21"/>
                <w:szCs w:val="21"/>
              </w:rPr>
            </w:pPr>
            <w:r>
              <w:rPr>
                <w:spacing w:val="9"/>
                <w:sz w:val="21"/>
                <w:szCs w:val="21"/>
              </w:rPr>
              <w:t>优势种</w:t>
            </w:r>
          </w:p>
        </w:tc>
        <w:tc>
          <w:tcPr>
            <w:tcW w:w="4237" w:type="dxa"/>
            <w:tcBorders>
              <w:top w:val="single" w:color="000000" w:sz="4" w:space="0"/>
            </w:tcBorders>
            <w:vAlign w:val="top"/>
          </w:tcPr>
          <w:p w14:paraId="6D648880">
            <w:pPr>
              <w:spacing w:before="70" w:line="236" w:lineRule="auto"/>
              <w:ind w:left="204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r>
      <w:tr w14:paraId="28195B4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3" w:hRule="atLeast"/>
        </w:trPr>
        <w:tc>
          <w:tcPr>
            <w:tcW w:w="4327" w:type="dxa"/>
            <w:vAlign w:val="top"/>
          </w:tcPr>
          <w:p w14:paraId="07D545D2">
            <w:pPr>
              <w:pStyle w:val="8"/>
              <w:spacing w:before="108" w:line="221" w:lineRule="auto"/>
              <w:ind w:left="1810"/>
              <w:rPr>
                <w:sz w:val="21"/>
                <w:szCs w:val="21"/>
              </w:rPr>
            </w:pPr>
            <w:r>
              <w:rPr>
                <w:spacing w:val="7"/>
                <w:sz w:val="21"/>
                <w:szCs w:val="21"/>
              </w:rPr>
              <w:t>常见种</w:t>
            </w:r>
          </w:p>
        </w:tc>
        <w:tc>
          <w:tcPr>
            <w:tcW w:w="4237" w:type="dxa"/>
            <w:vAlign w:val="top"/>
          </w:tcPr>
          <w:p w14:paraId="00A41EAA">
            <w:pPr>
              <w:spacing w:before="148" w:line="234" w:lineRule="auto"/>
              <w:ind w:left="1985"/>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23</w:t>
            </w:r>
          </w:p>
        </w:tc>
      </w:tr>
      <w:tr w14:paraId="17F2A50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3" w:hRule="atLeast"/>
        </w:trPr>
        <w:tc>
          <w:tcPr>
            <w:tcW w:w="4327" w:type="dxa"/>
            <w:vAlign w:val="top"/>
          </w:tcPr>
          <w:p w14:paraId="6E5109BD">
            <w:pPr>
              <w:pStyle w:val="8"/>
              <w:spacing w:before="114" w:line="221" w:lineRule="auto"/>
              <w:ind w:left="1804"/>
              <w:rPr>
                <w:sz w:val="21"/>
                <w:szCs w:val="21"/>
              </w:rPr>
            </w:pPr>
            <w:r>
              <w:rPr>
                <w:spacing w:val="9"/>
                <w:sz w:val="21"/>
                <w:szCs w:val="21"/>
              </w:rPr>
              <w:t>稀有种</w:t>
            </w:r>
          </w:p>
        </w:tc>
        <w:tc>
          <w:tcPr>
            <w:tcW w:w="4237" w:type="dxa"/>
            <w:vAlign w:val="top"/>
          </w:tcPr>
          <w:p w14:paraId="00BE7884">
            <w:pPr>
              <w:spacing w:before="153" w:line="236" w:lineRule="auto"/>
              <w:ind w:left="1984"/>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44</w:t>
            </w:r>
          </w:p>
        </w:tc>
      </w:tr>
      <w:tr w14:paraId="046889A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03" w:hRule="atLeast"/>
        </w:trPr>
        <w:tc>
          <w:tcPr>
            <w:tcW w:w="4327" w:type="dxa"/>
            <w:tcBorders>
              <w:bottom w:val="single" w:color="000000" w:sz="10" w:space="0"/>
            </w:tcBorders>
            <w:vAlign w:val="top"/>
          </w:tcPr>
          <w:p w14:paraId="702C9549">
            <w:pPr>
              <w:pStyle w:val="8"/>
              <w:spacing w:before="118" w:line="221" w:lineRule="auto"/>
              <w:ind w:left="1809"/>
              <w:rPr>
                <w:sz w:val="21"/>
                <w:szCs w:val="21"/>
              </w:rPr>
            </w:pPr>
            <w:r>
              <w:rPr>
                <w:spacing w:val="8"/>
                <w:sz w:val="21"/>
                <w:szCs w:val="21"/>
              </w:rPr>
              <w:t>罕见种</w:t>
            </w:r>
          </w:p>
        </w:tc>
        <w:tc>
          <w:tcPr>
            <w:tcW w:w="4237" w:type="dxa"/>
            <w:tcBorders>
              <w:bottom w:val="single" w:color="000000" w:sz="10" w:space="0"/>
            </w:tcBorders>
            <w:vAlign w:val="top"/>
          </w:tcPr>
          <w:p w14:paraId="6A02B713">
            <w:pPr>
              <w:spacing w:before="158" w:line="234" w:lineRule="auto"/>
              <w:ind w:left="1991"/>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51</w:t>
            </w:r>
          </w:p>
        </w:tc>
      </w:tr>
    </w:tbl>
    <w:p w14:paraId="19E88B0D">
      <w:pPr>
        <w:spacing w:before="78"/>
        <w:ind w:left="488" w:right="496" w:firstLine="3"/>
        <w:rPr>
          <w:rFonts w:ascii="仿宋" w:hAnsi="仿宋" w:eastAsia="仿宋" w:cs="仿宋"/>
          <w:sz w:val="18"/>
          <w:szCs w:val="18"/>
        </w:rPr>
      </w:pPr>
      <w:r>
        <w:rPr>
          <w:rFonts w:ascii="仿宋" w:hAnsi="仿宋" w:eastAsia="仿宋" w:cs="仿宋"/>
          <w:spacing w:val="13"/>
          <w:sz w:val="18"/>
          <w:szCs w:val="18"/>
        </w:rPr>
        <w:t xml:space="preserve">注：优势种：优势度超过 </w:t>
      </w:r>
      <w:r>
        <w:rPr>
          <w:rFonts w:ascii="Times New Roman" w:hAnsi="Times New Roman" w:eastAsia="Times New Roman" w:cs="Times New Roman"/>
          <w:spacing w:val="13"/>
          <w:sz w:val="18"/>
          <w:szCs w:val="18"/>
        </w:rPr>
        <w:t>10%</w:t>
      </w:r>
      <w:r>
        <w:rPr>
          <w:rFonts w:ascii="仿宋" w:hAnsi="仿宋" w:eastAsia="仿宋" w:cs="仿宋"/>
          <w:spacing w:val="13"/>
          <w:sz w:val="18"/>
          <w:szCs w:val="18"/>
        </w:rPr>
        <w:t xml:space="preserve">的鸟类物种；常见种：优势度在 </w:t>
      </w:r>
      <w:r>
        <w:rPr>
          <w:rFonts w:ascii="Times New Roman" w:hAnsi="Times New Roman" w:eastAsia="Times New Roman" w:cs="Times New Roman"/>
          <w:spacing w:val="13"/>
          <w:sz w:val="18"/>
          <w:szCs w:val="18"/>
        </w:rPr>
        <w:t>1%</w:t>
      </w:r>
      <w:r>
        <w:rPr>
          <w:rFonts w:ascii="仿宋" w:hAnsi="仿宋" w:eastAsia="仿宋" w:cs="仿宋"/>
          <w:spacing w:val="13"/>
          <w:sz w:val="18"/>
          <w:szCs w:val="18"/>
        </w:rPr>
        <w:t xml:space="preserve">到 </w:t>
      </w:r>
      <w:r>
        <w:rPr>
          <w:rFonts w:ascii="Times New Roman" w:hAnsi="Times New Roman" w:eastAsia="Times New Roman" w:cs="Times New Roman"/>
          <w:spacing w:val="13"/>
          <w:sz w:val="18"/>
          <w:szCs w:val="18"/>
        </w:rPr>
        <w:t>10%</w:t>
      </w:r>
      <w:r>
        <w:rPr>
          <w:rFonts w:ascii="仿宋" w:hAnsi="仿宋" w:eastAsia="仿宋" w:cs="仿宋"/>
          <w:spacing w:val="13"/>
          <w:sz w:val="18"/>
          <w:szCs w:val="18"/>
        </w:rPr>
        <w:t>之间的鸟类物种</w:t>
      </w:r>
      <w:r>
        <w:rPr>
          <w:rFonts w:ascii="仿宋" w:hAnsi="仿宋" w:eastAsia="仿宋" w:cs="仿宋"/>
          <w:spacing w:val="12"/>
          <w:sz w:val="18"/>
          <w:szCs w:val="18"/>
        </w:rPr>
        <w:t>；</w:t>
      </w:r>
      <w:r>
        <w:rPr>
          <w:rFonts w:ascii="仿宋" w:hAnsi="仿宋" w:eastAsia="仿宋" w:cs="仿宋"/>
          <w:spacing w:val="-38"/>
          <w:sz w:val="18"/>
          <w:szCs w:val="18"/>
        </w:rPr>
        <w:t xml:space="preserve"> </w:t>
      </w:r>
      <w:r>
        <w:rPr>
          <w:rFonts w:ascii="仿宋" w:hAnsi="仿宋" w:eastAsia="仿宋" w:cs="仿宋"/>
          <w:spacing w:val="12"/>
          <w:sz w:val="18"/>
          <w:szCs w:val="18"/>
        </w:rPr>
        <w:t>稀有</w:t>
      </w:r>
      <w:r>
        <w:rPr>
          <w:rFonts w:ascii="仿宋" w:hAnsi="仿宋" w:eastAsia="仿宋" w:cs="仿宋"/>
          <w:spacing w:val="9"/>
          <w:sz w:val="18"/>
          <w:szCs w:val="18"/>
        </w:rPr>
        <w:t>种：优势度在</w:t>
      </w:r>
      <w:r>
        <w:rPr>
          <w:rFonts w:ascii="仿宋" w:hAnsi="仿宋" w:eastAsia="仿宋" w:cs="仿宋"/>
          <w:spacing w:val="-16"/>
          <w:sz w:val="18"/>
          <w:szCs w:val="18"/>
        </w:rPr>
        <w:t xml:space="preserve"> </w:t>
      </w:r>
      <w:r>
        <w:rPr>
          <w:rFonts w:ascii="Times New Roman" w:hAnsi="Times New Roman" w:eastAsia="Times New Roman" w:cs="Times New Roman"/>
          <w:spacing w:val="9"/>
          <w:sz w:val="18"/>
          <w:szCs w:val="18"/>
        </w:rPr>
        <w:t>0.</w:t>
      </w:r>
      <w:r>
        <w:rPr>
          <w:rFonts w:ascii="Times New Roman" w:hAnsi="Times New Roman" w:eastAsia="Times New Roman" w:cs="Times New Roman"/>
          <w:spacing w:val="-17"/>
          <w:sz w:val="18"/>
          <w:szCs w:val="18"/>
        </w:rPr>
        <w:t xml:space="preserve"> </w:t>
      </w:r>
      <w:r>
        <w:rPr>
          <w:rFonts w:ascii="Times New Roman" w:hAnsi="Times New Roman" w:eastAsia="Times New Roman" w:cs="Times New Roman"/>
          <w:spacing w:val="9"/>
          <w:sz w:val="18"/>
          <w:szCs w:val="18"/>
        </w:rPr>
        <w:t>1%</w:t>
      </w:r>
      <w:r>
        <w:rPr>
          <w:rFonts w:ascii="仿宋" w:hAnsi="仿宋" w:eastAsia="仿宋" w:cs="仿宋"/>
          <w:spacing w:val="9"/>
          <w:sz w:val="18"/>
          <w:szCs w:val="18"/>
        </w:rPr>
        <w:t xml:space="preserve">到 </w:t>
      </w:r>
      <w:r>
        <w:rPr>
          <w:rFonts w:ascii="Times New Roman" w:hAnsi="Times New Roman" w:eastAsia="Times New Roman" w:cs="Times New Roman"/>
          <w:spacing w:val="9"/>
          <w:sz w:val="18"/>
          <w:szCs w:val="18"/>
        </w:rPr>
        <w:t>1%</w:t>
      </w:r>
      <w:r>
        <w:rPr>
          <w:rFonts w:ascii="仿宋" w:hAnsi="仿宋" w:eastAsia="仿宋" w:cs="仿宋"/>
          <w:spacing w:val="9"/>
          <w:sz w:val="18"/>
          <w:szCs w:val="18"/>
        </w:rPr>
        <w:t>之间的鸟类物种；</w:t>
      </w:r>
      <w:r>
        <w:rPr>
          <w:rFonts w:ascii="仿宋" w:hAnsi="仿宋" w:eastAsia="仿宋" w:cs="仿宋"/>
          <w:spacing w:val="-36"/>
          <w:sz w:val="18"/>
          <w:szCs w:val="18"/>
        </w:rPr>
        <w:t xml:space="preserve"> </w:t>
      </w:r>
      <w:r>
        <w:rPr>
          <w:rFonts w:ascii="仿宋" w:hAnsi="仿宋" w:eastAsia="仿宋" w:cs="仿宋"/>
          <w:spacing w:val="9"/>
          <w:sz w:val="18"/>
          <w:szCs w:val="18"/>
        </w:rPr>
        <w:t>罕见种：</w:t>
      </w:r>
      <w:r>
        <w:rPr>
          <w:rFonts w:ascii="仿宋" w:hAnsi="仿宋" w:eastAsia="仿宋" w:cs="仿宋"/>
          <w:spacing w:val="-40"/>
          <w:sz w:val="18"/>
          <w:szCs w:val="18"/>
        </w:rPr>
        <w:t xml:space="preserve"> </w:t>
      </w:r>
      <w:r>
        <w:rPr>
          <w:rFonts w:ascii="仿宋" w:hAnsi="仿宋" w:eastAsia="仿宋" w:cs="仿宋"/>
          <w:spacing w:val="9"/>
          <w:sz w:val="18"/>
          <w:szCs w:val="18"/>
        </w:rPr>
        <w:t>优势度低于</w:t>
      </w:r>
      <w:r>
        <w:rPr>
          <w:rFonts w:ascii="仿宋" w:hAnsi="仿宋" w:eastAsia="仿宋" w:cs="仿宋"/>
          <w:spacing w:val="-14"/>
          <w:sz w:val="18"/>
          <w:szCs w:val="18"/>
        </w:rPr>
        <w:t xml:space="preserve"> </w:t>
      </w:r>
      <w:r>
        <w:rPr>
          <w:rFonts w:ascii="Times New Roman" w:hAnsi="Times New Roman" w:eastAsia="Times New Roman" w:cs="Times New Roman"/>
          <w:spacing w:val="9"/>
          <w:sz w:val="18"/>
          <w:szCs w:val="18"/>
        </w:rPr>
        <w:t>0.</w:t>
      </w:r>
      <w:r>
        <w:rPr>
          <w:rFonts w:ascii="Times New Roman" w:hAnsi="Times New Roman" w:eastAsia="Times New Roman" w:cs="Times New Roman"/>
          <w:spacing w:val="-16"/>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8"/>
          <w:sz w:val="18"/>
          <w:szCs w:val="18"/>
        </w:rPr>
        <w:t>%</w:t>
      </w:r>
      <w:r>
        <w:rPr>
          <w:rFonts w:ascii="仿宋" w:hAnsi="仿宋" w:eastAsia="仿宋" w:cs="仿宋"/>
          <w:spacing w:val="8"/>
          <w:sz w:val="18"/>
          <w:szCs w:val="18"/>
        </w:rPr>
        <w:t>的鸟类物种。</w:t>
      </w:r>
    </w:p>
    <w:p w14:paraId="4B245754">
      <w:pPr>
        <w:spacing w:before="10" w:line="229" w:lineRule="auto"/>
        <w:ind w:left="482" w:right="504" w:hanging="9"/>
        <w:jc w:val="both"/>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Note:</w:t>
      </w:r>
      <w:r>
        <w:rPr>
          <w:rFonts w:ascii="Times New Roman" w:hAnsi="Times New Roman" w:eastAsia="Times New Roman" w:cs="Times New Roman"/>
          <w:spacing w:val="30"/>
          <w:sz w:val="18"/>
          <w:szCs w:val="18"/>
        </w:rPr>
        <w:t xml:space="preserve"> </w:t>
      </w:r>
      <w:r>
        <w:rPr>
          <w:rFonts w:ascii="Times New Roman" w:hAnsi="Times New Roman" w:eastAsia="Times New Roman" w:cs="Times New Roman"/>
          <w:spacing w:val="7"/>
          <w:sz w:val="18"/>
          <w:szCs w:val="18"/>
        </w:rPr>
        <w:t>Dominant</w:t>
      </w:r>
      <w:r>
        <w:rPr>
          <w:rFonts w:ascii="Times New Roman" w:hAnsi="Times New Roman" w:eastAsia="Times New Roman" w:cs="Times New Roman"/>
          <w:spacing w:val="35"/>
          <w:w w:val="101"/>
          <w:sz w:val="18"/>
          <w:szCs w:val="18"/>
        </w:rPr>
        <w:t xml:space="preserve"> </w:t>
      </w:r>
      <w:r>
        <w:rPr>
          <w:rFonts w:ascii="Times New Roman" w:hAnsi="Times New Roman" w:eastAsia="Times New Roman" w:cs="Times New Roman"/>
          <w:spacing w:val="7"/>
          <w:sz w:val="18"/>
          <w:szCs w:val="18"/>
        </w:rPr>
        <w:t>species:</w:t>
      </w:r>
      <w:r>
        <w:rPr>
          <w:rFonts w:ascii="Times New Roman" w:hAnsi="Times New Roman" w:eastAsia="Times New Roman" w:cs="Times New Roman"/>
          <w:spacing w:val="30"/>
          <w:sz w:val="18"/>
          <w:szCs w:val="18"/>
        </w:rPr>
        <w:t xml:space="preserve"> </w:t>
      </w:r>
      <w:r>
        <w:rPr>
          <w:rFonts w:ascii="Times New Roman" w:hAnsi="Times New Roman" w:eastAsia="Times New Roman" w:cs="Times New Roman"/>
          <w:spacing w:val="7"/>
          <w:sz w:val="18"/>
          <w:szCs w:val="18"/>
        </w:rPr>
        <w:t>Bird</w:t>
      </w:r>
      <w:r>
        <w:rPr>
          <w:rFonts w:ascii="Times New Roman" w:hAnsi="Times New Roman" w:eastAsia="Times New Roman" w:cs="Times New Roman"/>
          <w:spacing w:val="36"/>
          <w:w w:val="101"/>
          <w:sz w:val="18"/>
          <w:szCs w:val="18"/>
        </w:rPr>
        <w:t xml:space="preserve"> </w:t>
      </w:r>
      <w:r>
        <w:rPr>
          <w:rFonts w:ascii="Times New Roman" w:hAnsi="Times New Roman" w:eastAsia="Times New Roman" w:cs="Times New Roman"/>
          <w:spacing w:val="7"/>
          <w:sz w:val="18"/>
          <w:szCs w:val="18"/>
        </w:rPr>
        <w:t>species</w:t>
      </w:r>
      <w:r>
        <w:rPr>
          <w:rFonts w:ascii="Times New Roman" w:hAnsi="Times New Roman" w:eastAsia="Times New Roman" w:cs="Times New Roman"/>
          <w:spacing w:val="29"/>
          <w:w w:val="102"/>
          <w:sz w:val="18"/>
          <w:szCs w:val="18"/>
        </w:rPr>
        <w:t xml:space="preserve"> </w:t>
      </w:r>
      <w:r>
        <w:rPr>
          <w:rFonts w:ascii="Times New Roman" w:hAnsi="Times New Roman" w:eastAsia="Times New Roman" w:cs="Times New Roman"/>
          <w:spacing w:val="7"/>
          <w:sz w:val="18"/>
          <w:szCs w:val="18"/>
        </w:rPr>
        <w:t>with</w:t>
      </w:r>
      <w:r>
        <w:rPr>
          <w:rFonts w:ascii="Times New Roman" w:hAnsi="Times New Roman" w:eastAsia="Times New Roman" w:cs="Times New Roman"/>
          <w:spacing w:val="34"/>
          <w:sz w:val="18"/>
          <w:szCs w:val="18"/>
        </w:rPr>
        <w:t xml:space="preserve"> </w:t>
      </w:r>
      <w:r>
        <w:rPr>
          <w:rFonts w:ascii="Times New Roman" w:hAnsi="Times New Roman" w:eastAsia="Times New Roman" w:cs="Times New Roman"/>
          <w:spacing w:val="7"/>
          <w:sz w:val="18"/>
          <w:szCs w:val="18"/>
        </w:rPr>
        <w:t>a</w:t>
      </w:r>
      <w:r>
        <w:rPr>
          <w:rFonts w:ascii="Times New Roman" w:hAnsi="Times New Roman" w:eastAsia="Times New Roman" w:cs="Times New Roman"/>
          <w:spacing w:val="29"/>
          <w:w w:val="101"/>
          <w:sz w:val="18"/>
          <w:szCs w:val="18"/>
        </w:rPr>
        <w:t xml:space="preserve"> </w:t>
      </w:r>
      <w:r>
        <w:rPr>
          <w:rFonts w:ascii="Times New Roman" w:hAnsi="Times New Roman" w:eastAsia="Times New Roman" w:cs="Times New Roman"/>
          <w:spacing w:val="7"/>
          <w:sz w:val="18"/>
          <w:szCs w:val="18"/>
        </w:rPr>
        <w:t>dominant</w:t>
      </w:r>
      <w:r>
        <w:rPr>
          <w:rFonts w:ascii="Times New Roman" w:hAnsi="Times New Roman" w:eastAsia="Times New Roman" w:cs="Times New Roman"/>
          <w:spacing w:val="30"/>
          <w:w w:val="101"/>
          <w:sz w:val="18"/>
          <w:szCs w:val="18"/>
        </w:rPr>
        <w:t xml:space="preserve"> </w:t>
      </w:r>
      <w:r>
        <w:rPr>
          <w:rFonts w:ascii="Times New Roman" w:hAnsi="Times New Roman" w:eastAsia="Times New Roman" w:cs="Times New Roman"/>
          <w:spacing w:val="7"/>
          <w:sz w:val="18"/>
          <w:szCs w:val="18"/>
        </w:rPr>
        <w:t>degr</w:t>
      </w:r>
      <w:r>
        <w:rPr>
          <w:rFonts w:ascii="Times New Roman" w:hAnsi="Times New Roman" w:eastAsia="Times New Roman" w:cs="Times New Roman"/>
          <w:spacing w:val="6"/>
          <w:sz w:val="18"/>
          <w:szCs w:val="18"/>
        </w:rPr>
        <w:t>ee</w:t>
      </w:r>
      <w:r>
        <w:rPr>
          <w:rFonts w:ascii="Times New Roman" w:hAnsi="Times New Roman" w:eastAsia="Times New Roman" w:cs="Times New Roman"/>
          <w:spacing w:val="32"/>
          <w:w w:val="101"/>
          <w:sz w:val="18"/>
          <w:szCs w:val="18"/>
        </w:rPr>
        <w:t xml:space="preserve"> </w:t>
      </w:r>
      <w:r>
        <w:rPr>
          <w:rFonts w:ascii="Times New Roman" w:hAnsi="Times New Roman" w:eastAsia="Times New Roman" w:cs="Times New Roman"/>
          <w:spacing w:val="6"/>
          <w:sz w:val="18"/>
          <w:szCs w:val="18"/>
        </w:rPr>
        <w:t>exceeding</w:t>
      </w:r>
      <w:r>
        <w:rPr>
          <w:rFonts w:ascii="Times New Roman" w:hAnsi="Times New Roman" w:eastAsia="Times New Roman" w:cs="Times New Roman"/>
          <w:spacing w:val="44"/>
          <w:sz w:val="18"/>
          <w:szCs w:val="18"/>
        </w:rPr>
        <w:t xml:space="preserve"> </w:t>
      </w:r>
      <w:r>
        <w:rPr>
          <w:rFonts w:ascii="Times New Roman" w:hAnsi="Times New Roman" w:eastAsia="Times New Roman" w:cs="Times New Roman"/>
          <w:spacing w:val="6"/>
          <w:sz w:val="18"/>
          <w:szCs w:val="18"/>
        </w:rPr>
        <w:t>10%;</w:t>
      </w:r>
      <w:r>
        <w:rPr>
          <w:rFonts w:ascii="Times New Roman" w:hAnsi="Times New Roman" w:eastAsia="Times New Roman" w:cs="Times New Roman"/>
          <w:spacing w:val="33"/>
          <w:w w:val="101"/>
          <w:sz w:val="18"/>
          <w:szCs w:val="18"/>
        </w:rPr>
        <w:t xml:space="preserve"> </w:t>
      </w:r>
      <w:r>
        <w:rPr>
          <w:rFonts w:ascii="Times New Roman" w:hAnsi="Times New Roman" w:eastAsia="Times New Roman" w:cs="Times New Roman"/>
          <w:spacing w:val="6"/>
          <w:sz w:val="18"/>
          <w:szCs w:val="18"/>
        </w:rPr>
        <w:t>Common</w:t>
      </w:r>
      <w:r>
        <w:rPr>
          <w:rFonts w:ascii="Times New Roman" w:hAnsi="Times New Roman" w:eastAsia="Times New Roman" w:cs="Times New Roman"/>
          <w:spacing w:val="37"/>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30"/>
          <w:sz w:val="18"/>
          <w:szCs w:val="18"/>
        </w:rPr>
        <w:t xml:space="preserve"> </w:t>
      </w:r>
      <w:r>
        <w:rPr>
          <w:rFonts w:ascii="Times New Roman" w:hAnsi="Times New Roman" w:eastAsia="Times New Roman" w:cs="Times New Roman"/>
          <w:spacing w:val="6"/>
          <w:sz w:val="18"/>
          <w:szCs w:val="18"/>
        </w:rPr>
        <w:t>Bird</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7"/>
          <w:sz w:val="18"/>
          <w:szCs w:val="18"/>
        </w:rPr>
        <w:t>species with a dominance ranging from</w:t>
      </w:r>
      <w:r>
        <w:rPr>
          <w:rFonts w:ascii="Times New Roman" w:hAnsi="Times New Roman" w:eastAsia="Times New Roman" w:cs="Times New Roman"/>
          <w:spacing w:val="25"/>
          <w:w w:val="101"/>
          <w:sz w:val="18"/>
          <w:szCs w:val="18"/>
        </w:rPr>
        <w:t xml:space="preserve"> </w:t>
      </w:r>
      <w:r>
        <w:rPr>
          <w:rFonts w:ascii="Times New Roman" w:hAnsi="Times New Roman" w:eastAsia="Times New Roman" w:cs="Times New Roman"/>
          <w:spacing w:val="7"/>
          <w:sz w:val="18"/>
          <w:szCs w:val="18"/>
        </w:rPr>
        <w:t>1% t</w:t>
      </w:r>
      <w:r>
        <w:rPr>
          <w:rFonts w:ascii="Times New Roman" w:hAnsi="Times New Roman" w:eastAsia="Times New Roman" w:cs="Times New Roman"/>
          <w:spacing w:val="6"/>
          <w:sz w:val="18"/>
          <w:szCs w:val="18"/>
        </w:rPr>
        <w:t>o</w:t>
      </w:r>
      <w:r>
        <w:rPr>
          <w:rFonts w:ascii="Times New Roman" w:hAnsi="Times New Roman" w:eastAsia="Times New Roman" w:cs="Times New Roman"/>
          <w:spacing w:val="30"/>
          <w:sz w:val="18"/>
          <w:szCs w:val="18"/>
        </w:rPr>
        <w:t xml:space="preserve"> </w:t>
      </w:r>
      <w:r>
        <w:rPr>
          <w:rFonts w:ascii="Times New Roman" w:hAnsi="Times New Roman" w:eastAsia="Times New Roman" w:cs="Times New Roman"/>
          <w:spacing w:val="6"/>
          <w:sz w:val="18"/>
          <w:szCs w:val="18"/>
        </w:rPr>
        <w:t>10%;</w:t>
      </w:r>
      <w:r>
        <w:rPr>
          <w:rFonts w:ascii="Times New Roman" w:hAnsi="Times New Roman" w:eastAsia="Times New Roman" w:cs="Times New Roman"/>
          <w:spacing w:val="11"/>
          <w:sz w:val="18"/>
          <w:szCs w:val="18"/>
        </w:rPr>
        <w:t xml:space="preserve"> </w:t>
      </w:r>
      <w:r>
        <w:rPr>
          <w:rFonts w:ascii="Times New Roman" w:hAnsi="Times New Roman" w:eastAsia="Times New Roman" w:cs="Times New Roman"/>
          <w:spacing w:val="6"/>
          <w:sz w:val="18"/>
          <w:szCs w:val="18"/>
        </w:rPr>
        <w:t>Rare</w:t>
      </w:r>
      <w:r>
        <w:rPr>
          <w:rFonts w:ascii="Times New Roman" w:hAnsi="Times New Roman" w:eastAsia="Times New Roman" w:cs="Times New Roman"/>
          <w:spacing w:val="15"/>
          <w:w w:val="102"/>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6"/>
          <w:sz w:val="18"/>
          <w:szCs w:val="18"/>
        </w:rPr>
        <w:t>Bird</w:t>
      </w:r>
      <w:r>
        <w:rPr>
          <w:rFonts w:ascii="Times New Roman" w:hAnsi="Times New Roman" w:eastAsia="Times New Roman" w:cs="Times New Roman"/>
          <w:spacing w:val="15"/>
          <w:w w:val="102"/>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6"/>
          <w:sz w:val="18"/>
          <w:szCs w:val="18"/>
        </w:rPr>
        <w:t>with</w:t>
      </w:r>
      <w:r>
        <w:rPr>
          <w:rFonts w:ascii="Times New Roman" w:hAnsi="Times New Roman" w:eastAsia="Times New Roman" w:cs="Times New Roman"/>
          <w:spacing w:val="15"/>
          <w:w w:val="101"/>
          <w:sz w:val="18"/>
          <w:szCs w:val="18"/>
        </w:rPr>
        <w:t xml:space="preserve"> </w:t>
      </w:r>
      <w:r>
        <w:rPr>
          <w:rFonts w:ascii="Times New Roman" w:hAnsi="Times New Roman" w:eastAsia="Times New Roman" w:cs="Times New Roman"/>
          <w:spacing w:val="6"/>
          <w:sz w:val="18"/>
          <w:szCs w:val="18"/>
        </w:rPr>
        <w:t>a</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6"/>
          <w:sz w:val="18"/>
          <w:szCs w:val="18"/>
        </w:rPr>
        <w:t>dominance</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6"/>
          <w:sz w:val="18"/>
          <w:szCs w:val="18"/>
        </w:rPr>
        <w:t>ranging</w:t>
      </w:r>
      <w:r>
        <w:rPr>
          <w:rFonts w:ascii="Times New Roman" w:hAnsi="Times New Roman" w:eastAsia="Times New Roman" w:cs="Times New Roman"/>
          <w:sz w:val="18"/>
          <w:szCs w:val="18"/>
        </w:rPr>
        <w:t xml:space="preserve"> </w:t>
      </w:r>
      <w:r>
        <w:rPr>
          <w:rFonts w:ascii="Times New Roman" w:hAnsi="Times New Roman" w:eastAsia="Times New Roman" w:cs="Times New Roman"/>
          <w:spacing w:val="6"/>
          <w:sz w:val="18"/>
          <w:szCs w:val="18"/>
        </w:rPr>
        <w:t>from</w:t>
      </w:r>
      <w:r>
        <w:rPr>
          <w:rFonts w:ascii="Times New Roman" w:hAnsi="Times New Roman" w:eastAsia="Times New Roman" w:cs="Times New Roman"/>
          <w:spacing w:val="30"/>
          <w:w w:val="101"/>
          <w:sz w:val="18"/>
          <w:szCs w:val="18"/>
        </w:rPr>
        <w:t xml:space="preserve"> </w:t>
      </w:r>
      <w:r>
        <w:rPr>
          <w:rFonts w:ascii="Times New Roman" w:hAnsi="Times New Roman" w:eastAsia="Times New Roman" w:cs="Times New Roman"/>
          <w:spacing w:val="6"/>
          <w:sz w:val="18"/>
          <w:szCs w:val="18"/>
        </w:rPr>
        <w:t>0.1%</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6"/>
          <w:sz w:val="18"/>
          <w:szCs w:val="18"/>
        </w:rPr>
        <w:t>to</w:t>
      </w:r>
      <w:r>
        <w:rPr>
          <w:rFonts w:ascii="Times New Roman" w:hAnsi="Times New Roman" w:eastAsia="Times New Roman" w:cs="Times New Roman"/>
          <w:spacing w:val="39"/>
          <w:sz w:val="18"/>
          <w:szCs w:val="18"/>
        </w:rPr>
        <w:t xml:space="preserve"> </w:t>
      </w:r>
      <w:r>
        <w:rPr>
          <w:rFonts w:ascii="Times New Roman" w:hAnsi="Times New Roman" w:eastAsia="Times New Roman" w:cs="Times New Roman"/>
          <w:spacing w:val="6"/>
          <w:sz w:val="18"/>
          <w:szCs w:val="18"/>
        </w:rPr>
        <w:t>1%;</w:t>
      </w:r>
      <w:r>
        <w:rPr>
          <w:rFonts w:ascii="Times New Roman" w:hAnsi="Times New Roman" w:eastAsia="Times New Roman" w:cs="Times New Roman"/>
          <w:spacing w:val="23"/>
          <w:sz w:val="18"/>
          <w:szCs w:val="18"/>
        </w:rPr>
        <w:t xml:space="preserve"> </w:t>
      </w:r>
      <w:r>
        <w:rPr>
          <w:rFonts w:ascii="Times New Roman" w:hAnsi="Times New Roman" w:eastAsia="Times New Roman" w:cs="Times New Roman"/>
          <w:spacing w:val="6"/>
          <w:sz w:val="18"/>
          <w:szCs w:val="18"/>
        </w:rPr>
        <w:t>Rare</w:t>
      </w:r>
      <w:r>
        <w:rPr>
          <w:rFonts w:ascii="Times New Roman" w:hAnsi="Times New Roman" w:eastAsia="Times New Roman" w:cs="Times New Roman"/>
          <w:spacing w:val="27"/>
          <w:w w:val="101"/>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23"/>
          <w:sz w:val="18"/>
          <w:szCs w:val="18"/>
        </w:rPr>
        <w:t xml:space="preserve"> </w:t>
      </w:r>
      <w:r>
        <w:rPr>
          <w:rFonts w:ascii="Times New Roman" w:hAnsi="Times New Roman" w:eastAsia="Times New Roman" w:cs="Times New Roman"/>
          <w:spacing w:val="6"/>
          <w:sz w:val="18"/>
          <w:szCs w:val="18"/>
        </w:rPr>
        <w:t>Bird</w:t>
      </w:r>
      <w:r>
        <w:rPr>
          <w:rFonts w:ascii="Times New Roman" w:hAnsi="Times New Roman" w:eastAsia="Times New Roman" w:cs="Times New Roman"/>
          <w:spacing w:val="29"/>
          <w:sz w:val="18"/>
          <w:szCs w:val="18"/>
        </w:rPr>
        <w:t xml:space="preserve"> </w:t>
      </w:r>
      <w:r>
        <w:rPr>
          <w:rFonts w:ascii="Times New Roman" w:hAnsi="Times New Roman" w:eastAsia="Times New Roman" w:cs="Times New Roman"/>
          <w:spacing w:val="6"/>
          <w:sz w:val="18"/>
          <w:szCs w:val="18"/>
        </w:rPr>
        <w:t>species</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6"/>
          <w:sz w:val="18"/>
          <w:szCs w:val="18"/>
        </w:rPr>
        <w:t>with</w:t>
      </w:r>
      <w:r>
        <w:rPr>
          <w:rFonts w:ascii="Times New Roman" w:hAnsi="Times New Roman" w:eastAsia="Times New Roman" w:cs="Times New Roman"/>
          <w:spacing w:val="27"/>
          <w:sz w:val="18"/>
          <w:szCs w:val="18"/>
        </w:rPr>
        <w:t xml:space="preserve"> </w:t>
      </w:r>
      <w:r>
        <w:rPr>
          <w:rFonts w:ascii="Times New Roman" w:hAnsi="Times New Roman" w:eastAsia="Times New Roman" w:cs="Times New Roman"/>
          <w:spacing w:val="6"/>
          <w:sz w:val="18"/>
          <w:szCs w:val="18"/>
        </w:rPr>
        <w:t>an</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dominance</w:t>
      </w:r>
      <w:r>
        <w:rPr>
          <w:rFonts w:ascii="Times New Roman" w:hAnsi="Times New Roman" w:eastAsia="Times New Roman" w:cs="Times New Roman"/>
          <w:spacing w:val="25"/>
          <w:sz w:val="18"/>
          <w:szCs w:val="18"/>
        </w:rPr>
        <w:t xml:space="preserve"> </w:t>
      </w:r>
      <w:r>
        <w:rPr>
          <w:rFonts w:ascii="Times New Roman" w:hAnsi="Times New Roman" w:eastAsia="Times New Roman" w:cs="Times New Roman"/>
          <w:spacing w:val="6"/>
          <w:sz w:val="18"/>
          <w:szCs w:val="18"/>
        </w:rPr>
        <w:t>of less</w:t>
      </w:r>
      <w:r>
        <w:rPr>
          <w:rFonts w:ascii="Times New Roman" w:hAnsi="Times New Roman" w:eastAsia="Times New Roman" w:cs="Times New Roman"/>
          <w:spacing w:val="21"/>
          <w:sz w:val="18"/>
          <w:szCs w:val="18"/>
        </w:rPr>
        <w:t xml:space="preserve"> </w:t>
      </w:r>
      <w:r>
        <w:rPr>
          <w:rFonts w:ascii="Times New Roman" w:hAnsi="Times New Roman" w:eastAsia="Times New Roman" w:cs="Times New Roman"/>
          <w:spacing w:val="6"/>
          <w:sz w:val="18"/>
          <w:szCs w:val="18"/>
        </w:rPr>
        <w:t>than</w:t>
      </w:r>
      <w:r>
        <w:rPr>
          <w:rFonts w:ascii="Times New Roman" w:hAnsi="Times New Roman" w:eastAsia="Times New Roman" w:cs="Times New Roman"/>
          <w:spacing w:val="24"/>
          <w:w w:val="101"/>
          <w:sz w:val="18"/>
          <w:szCs w:val="18"/>
        </w:rPr>
        <w:t xml:space="preserve"> </w:t>
      </w:r>
      <w:r>
        <w:rPr>
          <w:rFonts w:ascii="Times New Roman" w:hAnsi="Times New Roman" w:eastAsia="Times New Roman" w:cs="Times New Roman"/>
          <w:spacing w:val="6"/>
          <w:sz w:val="18"/>
          <w:szCs w:val="18"/>
        </w:rPr>
        <w:t>0.1%</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w:t>
      </w:r>
    </w:p>
    <w:p w14:paraId="5A778C95">
      <w:pPr>
        <w:spacing w:before="87" w:line="232" w:lineRule="auto"/>
        <w:ind w:left="40"/>
        <w:outlineLvl w:val="4"/>
        <w:rPr>
          <w:rFonts w:ascii="黑体" w:hAnsi="黑体" w:eastAsia="黑体" w:cs="黑体"/>
          <w:sz w:val="28"/>
          <w:szCs w:val="28"/>
        </w:rPr>
      </w:pPr>
      <w:r>
        <w:rPr>
          <w:rFonts w:ascii="Times New Roman" w:hAnsi="Times New Roman" w:eastAsia="Times New Roman" w:cs="Times New Roman"/>
          <w:spacing w:val="9"/>
          <w:sz w:val="28"/>
          <w:szCs w:val="28"/>
        </w:rPr>
        <w:t>3.2</w:t>
      </w:r>
      <w:r>
        <w:rPr>
          <w:rFonts w:ascii="Times New Roman" w:hAnsi="Times New Roman" w:eastAsia="Times New Roman" w:cs="Times New Roman"/>
          <w:spacing w:val="34"/>
          <w:sz w:val="28"/>
          <w:szCs w:val="28"/>
        </w:rPr>
        <w:t xml:space="preserve"> </w:t>
      </w:r>
      <w:r>
        <w:rPr>
          <w:rFonts w:ascii="黑体" w:hAnsi="黑体" w:eastAsia="黑体" w:cs="黑体"/>
          <w:spacing w:val="9"/>
          <w:sz w:val="28"/>
          <w:szCs w:val="28"/>
        </w:rPr>
        <w:t>重点保护鸟类</w:t>
      </w:r>
    </w:p>
    <w:p w14:paraId="11375928">
      <w:pPr>
        <w:spacing w:before="189" w:line="359" w:lineRule="auto"/>
        <w:ind w:left="39" w:right="45" w:firstLine="516"/>
        <w:jc w:val="both"/>
        <w:rPr>
          <w:rFonts w:ascii="宋体" w:hAnsi="宋体" w:eastAsia="宋体" w:cs="宋体"/>
          <w:sz w:val="24"/>
          <w:szCs w:val="24"/>
        </w:rPr>
      </w:pPr>
      <w:r>
        <w:rPr>
          <w:rFonts w:ascii="宋体" w:hAnsi="宋体" w:eastAsia="宋体" w:cs="宋体"/>
          <w:spacing w:val="5"/>
          <w:sz w:val="24"/>
          <w:szCs w:val="24"/>
        </w:rPr>
        <w:t xml:space="preserve">在 </w:t>
      </w:r>
      <w:r>
        <w:rPr>
          <w:rFonts w:ascii="Times New Roman" w:hAnsi="Times New Roman" w:eastAsia="Times New Roman" w:cs="Times New Roman"/>
          <w:spacing w:val="5"/>
          <w:sz w:val="24"/>
          <w:szCs w:val="24"/>
        </w:rPr>
        <w:t>120</w:t>
      </w:r>
      <w:r>
        <w:rPr>
          <w:rFonts w:ascii="Times New Roman" w:hAnsi="Times New Roman" w:eastAsia="Times New Roman" w:cs="Times New Roman"/>
          <w:spacing w:val="26"/>
          <w:w w:val="101"/>
          <w:sz w:val="24"/>
          <w:szCs w:val="24"/>
        </w:rPr>
        <w:t xml:space="preserve"> </w:t>
      </w:r>
      <w:r>
        <w:rPr>
          <w:rFonts w:ascii="宋体" w:hAnsi="宋体" w:eastAsia="宋体" w:cs="宋体"/>
          <w:spacing w:val="5"/>
          <w:sz w:val="24"/>
          <w:szCs w:val="24"/>
        </w:rPr>
        <w:t>种鸟类中，</w:t>
      </w:r>
      <w:r>
        <w:rPr>
          <w:rFonts w:ascii="宋体" w:hAnsi="宋体" w:eastAsia="宋体" w:cs="宋体"/>
          <w:spacing w:val="-49"/>
          <w:sz w:val="24"/>
          <w:szCs w:val="24"/>
        </w:rPr>
        <w:t xml:space="preserve"> </w:t>
      </w:r>
      <w:r>
        <w:rPr>
          <w:rFonts w:ascii="宋体" w:hAnsi="宋体" w:eastAsia="宋体" w:cs="宋体"/>
          <w:spacing w:val="5"/>
          <w:sz w:val="24"/>
          <w:szCs w:val="24"/>
        </w:rPr>
        <w:t>发现有两种鸟类（</w:t>
      </w:r>
      <w:r>
        <w:rPr>
          <w:rFonts w:ascii="宋体" w:hAnsi="宋体" w:eastAsia="宋体" w:cs="宋体"/>
          <w:spacing w:val="-67"/>
          <w:sz w:val="24"/>
          <w:szCs w:val="24"/>
        </w:rPr>
        <w:t xml:space="preserve"> </w:t>
      </w:r>
      <w:r>
        <w:rPr>
          <w:rFonts w:ascii="宋体" w:hAnsi="宋体" w:eastAsia="宋体" w:cs="宋体"/>
          <w:spacing w:val="5"/>
          <w:sz w:val="24"/>
          <w:szCs w:val="24"/>
        </w:rPr>
        <w:t>中华秋沙鸭和东</w:t>
      </w:r>
      <w:r>
        <w:rPr>
          <w:rFonts w:ascii="宋体" w:hAnsi="宋体" w:eastAsia="宋体" w:cs="宋体"/>
          <w:spacing w:val="4"/>
          <w:sz w:val="24"/>
          <w:szCs w:val="24"/>
        </w:rPr>
        <w:t>方白鹳）是国家 Ⅰ</w:t>
      </w:r>
      <w:r>
        <w:rPr>
          <w:rFonts w:ascii="宋体" w:hAnsi="宋体" w:eastAsia="宋体" w:cs="宋体"/>
          <w:spacing w:val="-88"/>
          <w:sz w:val="24"/>
          <w:szCs w:val="24"/>
        </w:rPr>
        <w:t xml:space="preserve"> </w:t>
      </w:r>
      <w:r>
        <w:rPr>
          <w:rFonts w:ascii="宋体" w:hAnsi="宋体" w:eastAsia="宋体" w:cs="宋体"/>
          <w:spacing w:val="4"/>
          <w:sz w:val="24"/>
          <w:szCs w:val="24"/>
        </w:rPr>
        <w:t>级保护</w:t>
      </w:r>
      <w:r>
        <w:rPr>
          <w:rFonts w:ascii="宋体" w:hAnsi="宋体" w:eastAsia="宋体" w:cs="宋体"/>
          <w:spacing w:val="14"/>
          <w:sz w:val="24"/>
          <w:szCs w:val="24"/>
        </w:rPr>
        <w:t>动物</w:t>
      </w:r>
      <w:r>
        <w:rPr>
          <w:rFonts w:ascii="宋体" w:hAnsi="宋体" w:eastAsia="宋体" w:cs="宋体"/>
          <w:spacing w:val="-55"/>
          <w:sz w:val="24"/>
          <w:szCs w:val="24"/>
        </w:rPr>
        <w:t xml:space="preserve"> </w:t>
      </w:r>
      <w:r>
        <w:rPr>
          <w:rFonts w:ascii="宋体" w:hAnsi="宋体" w:eastAsia="宋体" w:cs="宋体"/>
          <w:spacing w:val="14"/>
          <w:sz w:val="24"/>
          <w:szCs w:val="24"/>
        </w:rPr>
        <w:t>；有十一种鸟类是国家Ⅱ级保护动物，分别是白鹇、褐翅鸦鹃、白琵鹭、日本</w:t>
      </w:r>
      <w:r>
        <w:rPr>
          <w:rFonts w:ascii="宋体" w:hAnsi="宋体" w:eastAsia="宋体" w:cs="宋体"/>
          <w:spacing w:val="13"/>
          <w:sz w:val="24"/>
          <w:szCs w:val="24"/>
        </w:rPr>
        <w:t>松雀鹰、普通鵟、白尾鹞、蛇雕、白胸翡翠</w:t>
      </w:r>
      <w:r>
        <w:rPr>
          <w:rFonts w:ascii="宋体" w:hAnsi="宋体" w:eastAsia="宋体" w:cs="宋体"/>
          <w:spacing w:val="-70"/>
          <w:sz w:val="24"/>
          <w:szCs w:val="24"/>
        </w:rPr>
        <w:t xml:space="preserve"> </w:t>
      </w:r>
      <w:r>
        <w:rPr>
          <w:rFonts w:ascii="宋体" w:hAnsi="宋体" w:eastAsia="宋体" w:cs="宋体"/>
          <w:spacing w:val="13"/>
          <w:sz w:val="24"/>
          <w:szCs w:val="24"/>
        </w:rPr>
        <w:t>、画眉、领鸺鹠和斑</w:t>
      </w:r>
      <w:r>
        <w:rPr>
          <w:rFonts w:ascii="宋体" w:hAnsi="宋体" w:eastAsia="宋体" w:cs="宋体"/>
          <w:spacing w:val="12"/>
          <w:sz w:val="24"/>
          <w:szCs w:val="24"/>
        </w:rPr>
        <w:t>头鸺鹠；</w:t>
      </w:r>
      <w:r>
        <w:rPr>
          <w:rFonts w:ascii="宋体" w:hAnsi="宋体" w:eastAsia="宋体" w:cs="宋体"/>
          <w:spacing w:val="-62"/>
          <w:sz w:val="24"/>
          <w:szCs w:val="24"/>
        </w:rPr>
        <w:t xml:space="preserve"> </w:t>
      </w:r>
      <w:r>
        <w:rPr>
          <w:rFonts w:ascii="宋体" w:hAnsi="宋体" w:eastAsia="宋体" w:cs="宋体"/>
          <w:spacing w:val="12"/>
          <w:sz w:val="24"/>
          <w:szCs w:val="24"/>
        </w:rPr>
        <w:t>中华秋沙</w:t>
      </w:r>
      <w:r>
        <w:rPr>
          <w:rFonts w:ascii="宋体" w:hAnsi="宋体" w:eastAsia="宋体" w:cs="宋体"/>
          <w:spacing w:val="16"/>
          <w:sz w:val="24"/>
          <w:szCs w:val="24"/>
        </w:rPr>
        <w:t>鸭和东方白鹳是《中国脊椎动物红色名录》中的濒危</w:t>
      </w:r>
      <w:r>
        <w:rPr>
          <w:rFonts w:ascii="宋体" w:hAnsi="宋体" w:eastAsia="宋体" w:cs="宋体"/>
          <w:spacing w:val="15"/>
          <w:sz w:val="24"/>
          <w:szCs w:val="24"/>
        </w:rPr>
        <w:t>物种，红胸田鸡、画眉、白琵</w:t>
      </w:r>
      <w:r>
        <w:rPr>
          <w:rFonts w:ascii="宋体" w:hAnsi="宋体" w:eastAsia="宋体" w:cs="宋体"/>
          <w:spacing w:val="16"/>
          <w:sz w:val="24"/>
          <w:szCs w:val="24"/>
        </w:rPr>
        <w:t>鹭、白尾鹞、矛斑蝗莺、白颈鸦、蛇雕和长嘴剑鸻共八种鸟类是近危物</w:t>
      </w:r>
      <w:r>
        <w:rPr>
          <w:rFonts w:ascii="宋体" w:hAnsi="宋体" w:eastAsia="宋体" w:cs="宋体"/>
          <w:spacing w:val="15"/>
          <w:sz w:val="24"/>
          <w:szCs w:val="24"/>
        </w:rPr>
        <w:t>种；东方白</w:t>
      </w:r>
    </w:p>
    <w:p w14:paraId="0B841ECC">
      <w:pPr>
        <w:spacing w:line="359" w:lineRule="auto"/>
        <w:rPr>
          <w:rFonts w:ascii="宋体" w:hAnsi="宋体" w:eastAsia="宋体" w:cs="宋体"/>
          <w:sz w:val="24"/>
          <w:szCs w:val="24"/>
        </w:rPr>
        <w:sectPr>
          <w:footerReference r:id="rId25" w:type="default"/>
          <w:pgSz w:w="11907" w:h="16839"/>
          <w:pgMar w:top="964" w:right="1387" w:bottom="790" w:left="1219" w:header="599" w:footer="589" w:gutter="0"/>
          <w:cols w:space="720" w:num="1"/>
        </w:sectPr>
      </w:pPr>
    </w:p>
    <w:p w14:paraId="5B942C7B">
      <w:pPr>
        <w:spacing w:line="242" w:lineRule="auto"/>
        <w:rPr>
          <w:rFonts w:ascii="Arial"/>
          <w:sz w:val="21"/>
        </w:rPr>
      </w:pPr>
    </w:p>
    <w:p w14:paraId="22CD4CDB">
      <w:pPr>
        <w:spacing w:before="78" w:line="358" w:lineRule="auto"/>
        <w:ind w:left="37" w:right="45"/>
        <w:rPr>
          <w:rFonts w:ascii="宋体" w:hAnsi="宋体" w:eastAsia="宋体" w:cs="宋体"/>
          <w:sz w:val="24"/>
          <w:szCs w:val="24"/>
        </w:rPr>
      </w:pPr>
      <w:r>
        <w:rPr>
          <w:rFonts w:ascii="宋体" w:hAnsi="宋体" w:eastAsia="宋体" w:cs="宋体"/>
          <w:spacing w:val="13"/>
          <w:sz w:val="24"/>
          <w:szCs w:val="24"/>
        </w:rPr>
        <w:t>鹳是《濒危野生动植物种国际贸易公约》附录</w:t>
      </w:r>
      <w:r>
        <w:rPr>
          <w:rFonts w:ascii="Times New Roman" w:hAnsi="Times New Roman" w:eastAsia="Times New Roman" w:cs="Times New Roman"/>
          <w:spacing w:val="13"/>
          <w:sz w:val="24"/>
          <w:szCs w:val="24"/>
        </w:rPr>
        <w:t>Ⅰ</w:t>
      </w:r>
      <w:r>
        <w:rPr>
          <w:rFonts w:ascii="宋体" w:hAnsi="宋体" w:eastAsia="宋体" w:cs="宋体"/>
          <w:spacing w:val="13"/>
          <w:sz w:val="24"/>
          <w:szCs w:val="24"/>
        </w:rPr>
        <w:t>中的鸟类；白琵鹭、画眉、普通鵟、</w:t>
      </w:r>
      <w:r>
        <w:rPr>
          <w:rFonts w:ascii="宋体" w:hAnsi="宋体" w:eastAsia="宋体" w:cs="宋体"/>
          <w:spacing w:val="12"/>
          <w:sz w:val="24"/>
          <w:szCs w:val="24"/>
        </w:rPr>
        <w:t xml:space="preserve">白尾鹞、蛇雕、领鸺鹠、斑头鸺鹠和日本松雀鹰共八种鸟类是 </w:t>
      </w:r>
      <w:r>
        <w:rPr>
          <w:rFonts w:ascii="宋体" w:hAnsi="宋体" w:eastAsia="宋体" w:cs="宋体"/>
          <w:spacing w:val="11"/>
          <w:sz w:val="24"/>
          <w:szCs w:val="24"/>
        </w:rPr>
        <w:t>《濒危野生动植物种</w:t>
      </w:r>
      <w:r>
        <w:rPr>
          <w:rFonts w:ascii="宋体" w:hAnsi="宋体" w:eastAsia="宋体" w:cs="宋体"/>
          <w:spacing w:val="15"/>
          <w:sz w:val="24"/>
          <w:szCs w:val="24"/>
        </w:rPr>
        <w:t>国际贸易公约》</w:t>
      </w:r>
      <w:r>
        <w:rPr>
          <w:rFonts w:ascii="宋体" w:hAnsi="宋体" w:eastAsia="宋体" w:cs="宋体"/>
          <w:spacing w:val="-51"/>
          <w:sz w:val="24"/>
          <w:szCs w:val="24"/>
        </w:rPr>
        <w:t xml:space="preserve"> </w:t>
      </w:r>
      <w:r>
        <w:rPr>
          <w:rFonts w:ascii="宋体" w:hAnsi="宋体" w:eastAsia="宋体" w:cs="宋体"/>
          <w:spacing w:val="15"/>
          <w:sz w:val="24"/>
          <w:szCs w:val="24"/>
        </w:rPr>
        <w:t>附录</w:t>
      </w:r>
      <w:r>
        <w:rPr>
          <w:rFonts w:ascii="Times New Roman" w:hAnsi="Times New Roman" w:eastAsia="Times New Roman" w:cs="Times New Roman"/>
          <w:spacing w:val="15"/>
          <w:sz w:val="24"/>
          <w:szCs w:val="24"/>
        </w:rPr>
        <w:t>Ⅱ</w:t>
      </w:r>
      <w:r>
        <w:rPr>
          <w:rFonts w:ascii="宋体" w:hAnsi="宋体" w:eastAsia="宋体" w:cs="宋体"/>
          <w:spacing w:val="15"/>
          <w:sz w:val="24"/>
          <w:szCs w:val="24"/>
        </w:rPr>
        <w:t>中的鸟类；</w:t>
      </w:r>
      <w:r>
        <w:rPr>
          <w:rFonts w:ascii="宋体" w:hAnsi="宋体" w:eastAsia="宋体" w:cs="宋体"/>
          <w:spacing w:val="-70"/>
          <w:sz w:val="24"/>
          <w:szCs w:val="24"/>
        </w:rPr>
        <w:t xml:space="preserve"> </w:t>
      </w:r>
      <w:r>
        <w:rPr>
          <w:rFonts w:ascii="宋体" w:hAnsi="宋体" w:eastAsia="宋体" w:cs="宋体"/>
          <w:spacing w:val="15"/>
          <w:sz w:val="24"/>
          <w:szCs w:val="24"/>
        </w:rPr>
        <w:t>属于湖南省地方重点保护野生动物的鸟类总共有</w:t>
      </w:r>
      <w:r>
        <w:rPr>
          <w:rFonts w:ascii="宋体" w:hAnsi="宋体" w:eastAsia="宋体" w:cs="宋体"/>
          <w:spacing w:val="6"/>
          <w:sz w:val="24"/>
          <w:szCs w:val="24"/>
        </w:rPr>
        <w:t>六十二种；</w:t>
      </w:r>
      <w:r>
        <w:rPr>
          <w:rFonts w:ascii="宋体" w:hAnsi="宋体" w:eastAsia="宋体" w:cs="宋体"/>
          <w:spacing w:val="-39"/>
          <w:sz w:val="24"/>
          <w:szCs w:val="24"/>
        </w:rPr>
        <w:t xml:space="preserve"> </w:t>
      </w:r>
      <w:r>
        <w:rPr>
          <w:rFonts w:ascii="宋体" w:hAnsi="宋体" w:eastAsia="宋体" w:cs="宋体"/>
          <w:spacing w:val="6"/>
          <w:sz w:val="24"/>
          <w:szCs w:val="24"/>
        </w:rPr>
        <w:t>除此之外，</w:t>
      </w:r>
      <w:r>
        <w:rPr>
          <w:rFonts w:ascii="宋体" w:hAnsi="宋体" w:eastAsia="宋体" w:cs="宋体"/>
          <w:spacing w:val="-38"/>
          <w:sz w:val="24"/>
          <w:szCs w:val="24"/>
        </w:rPr>
        <w:t xml:space="preserve"> </w:t>
      </w:r>
      <w:r>
        <w:rPr>
          <w:rFonts w:ascii="宋体" w:hAnsi="宋体" w:eastAsia="宋体" w:cs="宋体"/>
          <w:spacing w:val="6"/>
          <w:sz w:val="24"/>
          <w:szCs w:val="24"/>
        </w:rPr>
        <w:t xml:space="preserve">在总共所记录的 </w:t>
      </w:r>
      <w:r>
        <w:rPr>
          <w:rFonts w:ascii="Times New Roman" w:hAnsi="Times New Roman" w:eastAsia="Times New Roman" w:cs="Times New Roman"/>
          <w:spacing w:val="6"/>
          <w:sz w:val="24"/>
          <w:szCs w:val="24"/>
        </w:rPr>
        <w:t xml:space="preserve">120  </w:t>
      </w:r>
      <w:r>
        <w:rPr>
          <w:rFonts w:ascii="宋体" w:hAnsi="宋体" w:eastAsia="宋体" w:cs="宋体"/>
          <w:spacing w:val="6"/>
          <w:sz w:val="24"/>
          <w:szCs w:val="24"/>
        </w:rPr>
        <w:t>种鸟类中， 总共有</w:t>
      </w:r>
      <w:r>
        <w:rPr>
          <w:rFonts w:ascii="宋体" w:hAnsi="宋体" w:eastAsia="宋体" w:cs="宋体"/>
          <w:spacing w:val="35"/>
          <w:sz w:val="24"/>
          <w:szCs w:val="24"/>
        </w:rPr>
        <w:t xml:space="preserve"> </w:t>
      </w:r>
      <w:r>
        <w:rPr>
          <w:rFonts w:ascii="Times New Roman" w:hAnsi="Times New Roman" w:eastAsia="Times New Roman" w:cs="Times New Roman"/>
          <w:spacing w:val="6"/>
          <w:sz w:val="24"/>
          <w:szCs w:val="24"/>
        </w:rPr>
        <w:t xml:space="preserve">106  </w:t>
      </w:r>
      <w:r>
        <w:rPr>
          <w:rFonts w:ascii="宋体" w:hAnsi="宋体" w:eastAsia="宋体" w:cs="宋体"/>
          <w:spacing w:val="6"/>
          <w:sz w:val="24"/>
          <w:szCs w:val="24"/>
        </w:rPr>
        <w:t>种鸟类被</w:t>
      </w:r>
      <w:r>
        <w:rPr>
          <w:rFonts w:ascii="宋体" w:hAnsi="宋体" w:eastAsia="宋体" w:cs="宋体"/>
          <w:spacing w:val="5"/>
          <w:sz w:val="24"/>
          <w:szCs w:val="24"/>
        </w:rPr>
        <w:t>纳入</w:t>
      </w:r>
      <w:r>
        <w:rPr>
          <w:rFonts w:ascii="宋体" w:hAnsi="宋体" w:eastAsia="宋体" w:cs="宋体"/>
          <w:spacing w:val="12"/>
          <w:sz w:val="24"/>
          <w:szCs w:val="24"/>
        </w:rPr>
        <w:t>《具有重要生态、科学和社会价值的陆生野生动物名录》， 这一名录强调了这些鸟</w:t>
      </w:r>
      <w:r>
        <w:rPr>
          <w:rFonts w:ascii="宋体" w:hAnsi="宋体" w:eastAsia="宋体" w:cs="宋体"/>
          <w:spacing w:val="16"/>
          <w:sz w:val="24"/>
          <w:szCs w:val="24"/>
        </w:rPr>
        <w:t>类在生态保护、科学研究及社会价值方面的重要性。</w:t>
      </w:r>
    </w:p>
    <w:p w14:paraId="19E6824B">
      <w:pPr>
        <w:spacing w:before="11" w:line="232" w:lineRule="auto"/>
        <w:ind w:left="40"/>
        <w:outlineLvl w:val="4"/>
        <w:rPr>
          <w:rFonts w:ascii="黑体" w:hAnsi="黑体" w:eastAsia="黑体" w:cs="黑体"/>
          <w:sz w:val="28"/>
          <w:szCs w:val="28"/>
        </w:rPr>
      </w:pPr>
      <w:r>
        <w:rPr>
          <w:rFonts w:ascii="Times New Roman" w:hAnsi="Times New Roman" w:eastAsia="Times New Roman" w:cs="Times New Roman"/>
          <w:spacing w:val="12"/>
          <w:sz w:val="28"/>
          <w:szCs w:val="28"/>
        </w:rPr>
        <w:t>3.3</w:t>
      </w:r>
      <w:r>
        <w:rPr>
          <w:rFonts w:ascii="Times New Roman" w:hAnsi="Times New Roman" w:eastAsia="Times New Roman" w:cs="Times New Roman"/>
          <w:spacing w:val="29"/>
          <w:w w:val="101"/>
          <w:sz w:val="28"/>
          <w:szCs w:val="28"/>
        </w:rPr>
        <w:t xml:space="preserve"> </w:t>
      </w:r>
      <w:r>
        <w:rPr>
          <w:rFonts w:ascii="黑体" w:hAnsi="黑体" w:eastAsia="黑体" w:cs="黑体"/>
          <w:spacing w:val="12"/>
          <w:sz w:val="28"/>
          <w:szCs w:val="28"/>
        </w:rPr>
        <w:t>鸟类区系以及居留型</w:t>
      </w:r>
    </w:p>
    <w:p w14:paraId="427518A1">
      <w:pPr>
        <w:spacing w:before="187" w:line="350" w:lineRule="auto"/>
        <w:ind w:left="38" w:right="49" w:firstLine="517"/>
        <w:jc w:val="both"/>
        <w:rPr>
          <w:rFonts w:ascii="宋体" w:hAnsi="宋体" w:eastAsia="宋体" w:cs="宋体"/>
          <w:sz w:val="24"/>
          <w:szCs w:val="24"/>
        </w:rPr>
      </w:pPr>
      <w:r>
        <w:rPr>
          <w:rFonts w:ascii="宋体" w:hAnsi="宋体" w:eastAsia="宋体" w:cs="宋体"/>
          <w:spacing w:val="16"/>
          <w:sz w:val="24"/>
          <w:szCs w:val="24"/>
        </w:rPr>
        <w:t>在对舂陵国家湿地公园的鸟类监测中，从区系分布</w:t>
      </w:r>
      <w:r>
        <w:rPr>
          <w:rFonts w:ascii="宋体" w:hAnsi="宋体" w:eastAsia="宋体" w:cs="宋体"/>
          <w:spacing w:val="15"/>
          <w:sz w:val="24"/>
          <w:szCs w:val="24"/>
        </w:rPr>
        <w:t>来看，东洋界物种占据主导</w:t>
      </w:r>
      <w:r>
        <w:rPr>
          <w:rFonts w:ascii="宋体" w:hAnsi="宋体" w:eastAsia="宋体" w:cs="宋体"/>
          <w:spacing w:val="14"/>
          <w:sz w:val="24"/>
          <w:szCs w:val="24"/>
        </w:rPr>
        <w:t xml:space="preserve">地位，共记录到 </w:t>
      </w:r>
      <w:r>
        <w:rPr>
          <w:rFonts w:ascii="Times New Roman" w:hAnsi="Times New Roman" w:eastAsia="Times New Roman" w:cs="Times New Roman"/>
          <w:spacing w:val="14"/>
          <w:sz w:val="24"/>
          <w:szCs w:val="24"/>
        </w:rPr>
        <w:t>60</w:t>
      </w:r>
      <w:r>
        <w:rPr>
          <w:rFonts w:ascii="Times New Roman" w:hAnsi="Times New Roman" w:eastAsia="Times New Roman" w:cs="Times New Roman"/>
          <w:spacing w:val="55"/>
          <w:sz w:val="24"/>
          <w:szCs w:val="24"/>
        </w:rPr>
        <w:t xml:space="preserve"> </w:t>
      </w:r>
      <w:r>
        <w:rPr>
          <w:rFonts w:ascii="宋体" w:hAnsi="宋体" w:eastAsia="宋体" w:cs="宋体"/>
          <w:spacing w:val="14"/>
          <w:sz w:val="24"/>
          <w:szCs w:val="24"/>
        </w:rPr>
        <w:t xml:space="preserve">种，占总鸟类种类的 </w:t>
      </w:r>
      <w:r>
        <w:rPr>
          <w:rFonts w:ascii="Times New Roman" w:hAnsi="Times New Roman" w:eastAsia="Times New Roman" w:cs="Times New Roman"/>
          <w:spacing w:val="14"/>
          <w:sz w:val="24"/>
          <w:szCs w:val="24"/>
        </w:rPr>
        <w:t>50.0%</w:t>
      </w:r>
      <w:r>
        <w:rPr>
          <w:rFonts w:ascii="宋体" w:hAnsi="宋体" w:eastAsia="宋体" w:cs="宋体"/>
          <w:spacing w:val="14"/>
          <w:sz w:val="24"/>
          <w:szCs w:val="24"/>
        </w:rPr>
        <w:t>；而广布</w:t>
      </w:r>
      <w:r>
        <w:rPr>
          <w:rFonts w:ascii="宋体" w:hAnsi="宋体" w:eastAsia="宋体" w:cs="宋体"/>
          <w:spacing w:val="13"/>
          <w:sz w:val="24"/>
          <w:szCs w:val="24"/>
        </w:rPr>
        <w:t>物种和古北界物种的数量</w:t>
      </w:r>
      <w:r>
        <w:rPr>
          <w:rFonts w:ascii="宋体" w:hAnsi="宋体" w:eastAsia="宋体" w:cs="宋体"/>
          <w:spacing w:val="4"/>
          <w:sz w:val="24"/>
          <w:szCs w:val="24"/>
        </w:rPr>
        <w:t>相对较少，</w:t>
      </w:r>
      <w:r>
        <w:rPr>
          <w:rFonts w:ascii="宋体" w:hAnsi="宋体" w:eastAsia="宋体" w:cs="宋体"/>
          <w:spacing w:val="-21"/>
          <w:sz w:val="24"/>
          <w:szCs w:val="24"/>
        </w:rPr>
        <w:t xml:space="preserve"> </w:t>
      </w:r>
      <w:r>
        <w:rPr>
          <w:rFonts w:ascii="宋体" w:hAnsi="宋体" w:eastAsia="宋体" w:cs="宋体"/>
          <w:spacing w:val="4"/>
          <w:sz w:val="24"/>
          <w:szCs w:val="24"/>
        </w:rPr>
        <w:t>分别为</w:t>
      </w:r>
      <w:r>
        <w:rPr>
          <w:rFonts w:ascii="宋体" w:hAnsi="宋体" w:eastAsia="宋体" w:cs="宋体"/>
          <w:spacing w:val="-29"/>
          <w:sz w:val="24"/>
          <w:szCs w:val="24"/>
        </w:rPr>
        <w:t xml:space="preserve"> </w:t>
      </w:r>
      <w:r>
        <w:rPr>
          <w:rFonts w:ascii="Times New Roman" w:hAnsi="Times New Roman" w:eastAsia="Times New Roman" w:cs="Times New Roman"/>
          <w:spacing w:val="4"/>
          <w:sz w:val="24"/>
          <w:szCs w:val="24"/>
        </w:rPr>
        <w:t>35</w:t>
      </w:r>
      <w:r>
        <w:rPr>
          <w:rFonts w:ascii="Times New Roman" w:hAnsi="Times New Roman" w:eastAsia="Times New Roman" w:cs="Times New Roman"/>
          <w:spacing w:val="24"/>
          <w:w w:val="101"/>
          <w:sz w:val="24"/>
          <w:szCs w:val="24"/>
        </w:rPr>
        <w:t xml:space="preserve"> </w:t>
      </w:r>
      <w:r>
        <w:rPr>
          <w:rFonts w:ascii="宋体" w:hAnsi="宋体" w:eastAsia="宋体" w:cs="宋体"/>
          <w:spacing w:val="4"/>
          <w:sz w:val="24"/>
          <w:szCs w:val="24"/>
        </w:rPr>
        <w:t>种和</w:t>
      </w:r>
      <w:r>
        <w:rPr>
          <w:rFonts w:ascii="宋体" w:hAnsi="宋体" w:eastAsia="宋体" w:cs="宋体"/>
          <w:spacing w:val="-33"/>
          <w:sz w:val="24"/>
          <w:szCs w:val="24"/>
        </w:rPr>
        <w:t xml:space="preserve"> </w:t>
      </w:r>
      <w:r>
        <w:rPr>
          <w:rFonts w:ascii="Times New Roman" w:hAnsi="Times New Roman" w:eastAsia="Times New Roman" w:cs="Times New Roman"/>
          <w:spacing w:val="4"/>
          <w:sz w:val="24"/>
          <w:szCs w:val="24"/>
        </w:rPr>
        <w:t>25</w:t>
      </w:r>
      <w:r>
        <w:rPr>
          <w:rFonts w:ascii="Times New Roman" w:hAnsi="Times New Roman" w:eastAsia="Times New Roman" w:cs="Times New Roman"/>
          <w:spacing w:val="26"/>
          <w:sz w:val="24"/>
          <w:szCs w:val="24"/>
        </w:rPr>
        <w:t xml:space="preserve"> </w:t>
      </w:r>
      <w:r>
        <w:rPr>
          <w:rFonts w:ascii="宋体" w:hAnsi="宋体" w:eastAsia="宋体" w:cs="宋体"/>
          <w:spacing w:val="4"/>
          <w:sz w:val="24"/>
          <w:szCs w:val="24"/>
        </w:rPr>
        <w:t>种，分别占</w:t>
      </w:r>
      <w:r>
        <w:rPr>
          <w:rFonts w:ascii="宋体" w:hAnsi="宋体" w:eastAsia="宋体" w:cs="宋体"/>
          <w:spacing w:val="-33"/>
          <w:sz w:val="24"/>
          <w:szCs w:val="24"/>
        </w:rPr>
        <w:t xml:space="preserve"> </w:t>
      </w:r>
      <w:r>
        <w:rPr>
          <w:rFonts w:ascii="Times New Roman" w:hAnsi="Times New Roman" w:eastAsia="Times New Roman" w:cs="Times New Roman"/>
          <w:spacing w:val="4"/>
          <w:sz w:val="24"/>
          <w:szCs w:val="24"/>
        </w:rPr>
        <w:t>29.</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pacing w:val="4"/>
          <w:sz w:val="24"/>
          <w:szCs w:val="24"/>
        </w:rPr>
        <w:t>1</w:t>
      </w:r>
      <w:r>
        <w:rPr>
          <w:rFonts w:ascii="Times New Roman" w:hAnsi="Times New Roman" w:eastAsia="Times New Roman" w:cs="Times New Roman"/>
          <w:spacing w:val="3"/>
          <w:sz w:val="24"/>
          <w:szCs w:val="24"/>
        </w:rPr>
        <w:t>7%</w:t>
      </w:r>
      <w:r>
        <w:rPr>
          <w:rFonts w:ascii="宋体" w:hAnsi="宋体" w:eastAsia="宋体" w:cs="宋体"/>
          <w:spacing w:val="3"/>
          <w:sz w:val="24"/>
          <w:szCs w:val="24"/>
        </w:rPr>
        <w:t>和</w:t>
      </w:r>
      <w:r>
        <w:rPr>
          <w:rFonts w:ascii="宋体" w:hAnsi="宋体" w:eastAsia="宋体" w:cs="宋体"/>
          <w:spacing w:val="-33"/>
          <w:sz w:val="24"/>
          <w:szCs w:val="24"/>
        </w:rPr>
        <w:t xml:space="preserve"> </w:t>
      </w:r>
      <w:r>
        <w:rPr>
          <w:rFonts w:ascii="Times New Roman" w:hAnsi="Times New Roman" w:eastAsia="Times New Roman" w:cs="Times New Roman"/>
          <w:spacing w:val="3"/>
          <w:sz w:val="24"/>
          <w:szCs w:val="24"/>
        </w:rPr>
        <w:t>20.</w:t>
      </w:r>
      <w:r>
        <w:rPr>
          <w:rFonts w:ascii="Times New Roman" w:hAnsi="Times New Roman" w:eastAsia="Times New Roman" w:cs="Times New Roman"/>
          <w:spacing w:val="-36"/>
          <w:sz w:val="24"/>
          <w:szCs w:val="24"/>
        </w:rPr>
        <w:t xml:space="preserve"> </w:t>
      </w:r>
      <w:r>
        <w:rPr>
          <w:rFonts w:ascii="Times New Roman" w:hAnsi="Times New Roman" w:eastAsia="Times New Roman" w:cs="Times New Roman"/>
          <w:spacing w:val="3"/>
          <w:sz w:val="24"/>
          <w:szCs w:val="24"/>
        </w:rPr>
        <w:t>83%</w:t>
      </w:r>
      <w:r>
        <w:rPr>
          <w:rFonts w:ascii="宋体" w:hAnsi="宋体" w:eastAsia="宋体" w:cs="宋体"/>
          <w:spacing w:val="3"/>
          <w:sz w:val="24"/>
          <w:szCs w:val="24"/>
        </w:rPr>
        <w:t xml:space="preserve">（图 </w:t>
      </w:r>
      <w:r>
        <w:rPr>
          <w:rFonts w:ascii="Times New Roman" w:hAnsi="Times New Roman" w:eastAsia="Times New Roman" w:cs="Times New Roman"/>
          <w:spacing w:val="3"/>
          <w:sz w:val="24"/>
          <w:szCs w:val="24"/>
        </w:rPr>
        <w:t>2</w:t>
      </w:r>
      <w:r>
        <w:rPr>
          <w:rFonts w:ascii="宋体" w:hAnsi="宋体" w:eastAsia="宋体" w:cs="宋体"/>
          <w:spacing w:val="3"/>
          <w:sz w:val="24"/>
          <w:szCs w:val="24"/>
        </w:rPr>
        <w:t>）。</w:t>
      </w:r>
    </w:p>
    <w:p w14:paraId="55E8268E">
      <w:pPr>
        <w:spacing w:line="4535" w:lineRule="exact"/>
        <w:ind w:firstLine="875"/>
      </w:pPr>
      <w:r>
        <w:rPr>
          <w:position w:val="-90"/>
        </w:rPr>
        <w:drawing>
          <wp:inline distT="0" distB="0" distL="0" distR="0">
            <wp:extent cx="4790440" cy="287972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68"/>
                    <a:stretch>
                      <a:fillRect/>
                    </a:stretch>
                  </pic:blipFill>
                  <pic:spPr>
                    <a:xfrm>
                      <a:off x="0" y="0"/>
                      <a:ext cx="4790821" cy="2879725"/>
                    </a:xfrm>
                    <a:prstGeom prst="rect">
                      <a:avLst/>
                    </a:prstGeom>
                  </pic:spPr>
                </pic:pic>
              </a:graphicData>
            </a:graphic>
          </wp:inline>
        </w:drawing>
      </w:r>
    </w:p>
    <w:p w14:paraId="5F4EAE4F">
      <w:pPr>
        <w:spacing w:before="168" w:line="231" w:lineRule="auto"/>
        <w:ind w:left="2591"/>
        <w:outlineLvl w:val="1"/>
        <w:rPr>
          <w:rFonts w:ascii="仿宋" w:hAnsi="仿宋" w:eastAsia="仿宋" w:cs="仿宋"/>
          <w:sz w:val="21"/>
          <w:szCs w:val="21"/>
        </w:rPr>
      </w:pPr>
      <w:r>
        <w:rPr>
          <w:rFonts w:ascii="仿宋" w:hAnsi="仿宋" w:eastAsia="仿宋" w:cs="仿宋"/>
          <w:spacing w:val="13"/>
          <w:sz w:val="21"/>
          <w:szCs w:val="21"/>
        </w:rPr>
        <w:t>图</w:t>
      </w:r>
      <w:r>
        <w:rPr>
          <w:rFonts w:ascii="仿宋" w:hAnsi="仿宋" w:eastAsia="仿宋" w:cs="仿宋"/>
          <w:spacing w:val="-19"/>
          <w:sz w:val="21"/>
          <w:szCs w:val="21"/>
        </w:rPr>
        <w:t xml:space="preserve"> </w:t>
      </w:r>
      <w:r>
        <w:rPr>
          <w:rFonts w:ascii="Times New Roman" w:hAnsi="Times New Roman" w:eastAsia="Times New Roman" w:cs="Times New Roman"/>
          <w:spacing w:val="13"/>
          <w:sz w:val="21"/>
          <w:szCs w:val="21"/>
        </w:rPr>
        <w:t xml:space="preserve">2  </w:t>
      </w:r>
      <w:r>
        <w:rPr>
          <w:rFonts w:ascii="仿宋" w:hAnsi="仿宋" w:eastAsia="仿宋" w:cs="仿宋"/>
          <w:spacing w:val="13"/>
          <w:sz w:val="21"/>
          <w:szCs w:val="21"/>
        </w:rPr>
        <w:t>舂陵国家湿地公园鸟类区系分布情况</w:t>
      </w:r>
    </w:p>
    <w:p w14:paraId="7899927C">
      <w:pPr>
        <w:spacing w:before="22" w:line="193" w:lineRule="auto"/>
        <w:ind w:left="1224"/>
        <w:outlineLvl w:val="1"/>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Figure</w:t>
      </w:r>
      <w:r>
        <w:rPr>
          <w:rFonts w:ascii="Times New Roman" w:hAnsi="Times New Roman" w:eastAsia="Times New Roman" w:cs="Times New Roman"/>
          <w:spacing w:val="41"/>
          <w:sz w:val="21"/>
          <w:szCs w:val="21"/>
        </w:rPr>
        <w:t xml:space="preserve"> </w:t>
      </w:r>
      <w:r>
        <w:rPr>
          <w:rFonts w:ascii="Times New Roman" w:hAnsi="Times New Roman" w:eastAsia="Times New Roman" w:cs="Times New Roman"/>
          <w:spacing w:val="7"/>
          <w:sz w:val="21"/>
          <w:szCs w:val="21"/>
        </w:rPr>
        <w:t>2</w:t>
      </w:r>
      <w:r>
        <w:rPr>
          <w:rFonts w:ascii="Times New Roman" w:hAnsi="Times New Roman" w:eastAsia="Times New Roman" w:cs="Times New Roman"/>
          <w:spacing w:val="22"/>
          <w:w w:val="101"/>
          <w:sz w:val="21"/>
          <w:szCs w:val="21"/>
        </w:rPr>
        <w:t xml:space="preserve"> </w:t>
      </w:r>
      <w:r>
        <w:rPr>
          <w:rFonts w:ascii="Times New Roman" w:hAnsi="Times New Roman" w:eastAsia="Times New Roman" w:cs="Times New Roman"/>
          <w:spacing w:val="7"/>
          <w:sz w:val="21"/>
          <w:szCs w:val="21"/>
        </w:rPr>
        <w:t>Distribution</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7"/>
          <w:sz w:val="21"/>
          <w:szCs w:val="21"/>
        </w:rPr>
        <w:t>of bird</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7"/>
          <w:sz w:val="21"/>
          <w:szCs w:val="21"/>
        </w:rPr>
        <w:t>species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7"/>
          <w:sz w:val="21"/>
          <w:szCs w:val="21"/>
        </w:rPr>
        <w:t>in</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7"/>
          <w:sz w:val="21"/>
          <w:szCs w:val="21"/>
        </w:rPr>
        <w:t>Chongling National Wetland</w:t>
      </w:r>
      <w:r>
        <w:rPr>
          <w:rFonts w:ascii="Times New Roman" w:hAnsi="Times New Roman" w:eastAsia="Times New Roman" w:cs="Times New Roman"/>
          <w:spacing w:val="19"/>
          <w:w w:val="101"/>
          <w:sz w:val="21"/>
          <w:szCs w:val="21"/>
        </w:rPr>
        <w:t xml:space="preserve"> </w:t>
      </w:r>
      <w:r>
        <w:rPr>
          <w:rFonts w:ascii="Times New Roman" w:hAnsi="Times New Roman" w:eastAsia="Times New Roman" w:cs="Times New Roman"/>
          <w:spacing w:val="7"/>
          <w:sz w:val="21"/>
          <w:szCs w:val="21"/>
        </w:rPr>
        <w:t>Park</w:t>
      </w:r>
    </w:p>
    <w:p w14:paraId="79987E70">
      <w:pPr>
        <w:spacing w:before="281" w:line="361" w:lineRule="auto"/>
        <w:ind w:left="32" w:right="45" w:firstLine="526"/>
        <w:jc w:val="both"/>
        <w:rPr>
          <w:rFonts w:ascii="宋体" w:hAnsi="宋体" w:eastAsia="宋体" w:cs="宋体"/>
          <w:sz w:val="24"/>
          <w:szCs w:val="24"/>
        </w:rPr>
      </w:pPr>
      <w:r>
        <w:rPr>
          <w:rFonts w:ascii="宋体" w:hAnsi="宋体" w:eastAsia="宋体" w:cs="宋体"/>
          <w:spacing w:val="13"/>
          <w:sz w:val="24"/>
          <w:szCs w:val="24"/>
        </w:rPr>
        <w:t xml:space="preserve">从居留类型来看，舂陵湿地公园的鸟类可分为四类：留鸟有 </w:t>
      </w:r>
      <w:r>
        <w:rPr>
          <w:rFonts w:ascii="Times New Roman" w:hAnsi="Times New Roman" w:eastAsia="Times New Roman" w:cs="Times New Roman"/>
          <w:spacing w:val="13"/>
          <w:sz w:val="24"/>
          <w:szCs w:val="24"/>
        </w:rPr>
        <w:t>59</w:t>
      </w:r>
      <w:r>
        <w:rPr>
          <w:rFonts w:ascii="Times New Roman" w:hAnsi="Times New Roman" w:eastAsia="Times New Roman" w:cs="Times New Roman"/>
          <w:spacing w:val="50"/>
          <w:sz w:val="24"/>
          <w:szCs w:val="24"/>
        </w:rPr>
        <w:t xml:space="preserve"> </w:t>
      </w:r>
      <w:r>
        <w:rPr>
          <w:rFonts w:ascii="宋体" w:hAnsi="宋体" w:eastAsia="宋体" w:cs="宋体"/>
          <w:spacing w:val="13"/>
          <w:sz w:val="24"/>
          <w:szCs w:val="24"/>
        </w:rPr>
        <w:t>种，</w:t>
      </w:r>
      <w:r>
        <w:rPr>
          <w:rFonts w:ascii="宋体" w:hAnsi="宋体" w:eastAsia="宋体" w:cs="宋体"/>
          <w:spacing w:val="-36"/>
          <w:sz w:val="24"/>
          <w:szCs w:val="24"/>
        </w:rPr>
        <w:t xml:space="preserve"> </w:t>
      </w:r>
      <w:r>
        <w:rPr>
          <w:rFonts w:ascii="宋体" w:hAnsi="宋体" w:eastAsia="宋体" w:cs="宋体"/>
          <w:spacing w:val="13"/>
          <w:sz w:val="24"/>
          <w:szCs w:val="24"/>
        </w:rPr>
        <w:t>占总数的</w:t>
      </w:r>
      <w:r>
        <w:rPr>
          <w:rFonts w:ascii="Times New Roman" w:hAnsi="Times New Roman" w:eastAsia="Times New Roman" w:cs="Times New Roman"/>
          <w:spacing w:val="2"/>
          <w:sz w:val="24"/>
          <w:szCs w:val="24"/>
        </w:rPr>
        <w:t>49.2%</w:t>
      </w:r>
      <w:r>
        <w:rPr>
          <w:rFonts w:ascii="宋体" w:hAnsi="宋体" w:eastAsia="宋体" w:cs="宋体"/>
          <w:spacing w:val="2"/>
          <w:sz w:val="24"/>
          <w:szCs w:val="24"/>
        </w:rPr>
        <w:t>；夏候鸟有</w:t>
      </w:r>
      <w:r>
        <w:rPr>
          <w:rFonts w:ascii="宋体" w:hAnsi="宋体" w:eastAsia="宋体" w:cs="宋体"/>
          <w:spacing w:val="-33"/>
          <w:sz w:val="24"/>
          <w:szCs w:val="24"/>
        </w:rPr>
        <w:t xml:space="preserve"> </w:t>
      </w:r>
      <w:r>
        <w:rPr>
          <w:rFonts w:ascii="Times New Roman" w:hAnsi="Times New Roman" w:eastAsia="Times New Roman" w:cs="Times New Roman"/>
          <w:spacing w:val="2"/>
          <w:sz w:val="24"/>
          <w:szCs w:val="24"/>
        </w:rPr>
        <w:t>24</w:t>
      </w:r>
      <w:r>
        <w:rPr>
          <w:rFonts w:ascii="Times New Roman" w:hAnsi="Times New Roman" w:eastAsia="Times New Roman" w:cs="Times New Roman"/>
          <w:spacing w:val="26"/>
          <w:w w:val="101"/>
          <w:sz w:val="24"/>
          <w:szCs w:val="24"/>
        </w:rPr>
        <w:t xml:space="preserve"> </w:t>
      </w:r>
      <w:r>
        <w:rPr>
          <w:rFonts w:ascii="宋体" w:hAnsi="宋体" w:eastAsia="宋体" w:cs="宋体"/>
          <w:spacing w:val="2"/>
          <w:sz w:val="24"/>
          <w:szCs w:val="24"/>
        </w:rPr>
        <w:t>种，</w:t>
      </w:r>
      <w:r>
        <w:rPr>
          <w:rFonts w:ascii="宋体" w:hAnsi="宋体" w:eastAsia="宋体" w:cs="宋体"/>
          <w:spacing w:val="-57"/>
          <w:sz w:val="24"/>
          <w:szCs w:val="24"/>
        </w:rPr>
        <w:t xml:space="preserve"> </w:t>
      </w:r>
      <w:r>
        <w:rPr>
          <w:rFonts w:ascii="宋体" w:hAnsi="宋体" w:eastAsia="宋体" w:cs="宋体"/>
          <w:spacing w:val="2"/>
          <w:sz w:val="24"/>
          <w:szCs w:val="24"/>
        </w:rPr>
        <w:t>占</w:t>
      </w:r>
      <w:r>
        <w:rPr>
          <w:rFonts w:ascii="宋体" w:hAnsi="宋体" w:eastAsia="宋体" w:cs="宋体"/>
          <w:spacing w:val="-33"/>
          <w:sz w:val="24"/>
          <w:szCs w:val="24"/>
        </w:rPr>
        <w:t xml:space="preserve"> </w:t>
      </w:r>
      <w:r>
        <w:rPr>
          <w:rFonts w:ascii="Times New Roman" w:hAnsi="Times New Roman" w:eastAsia="Times New Roman" w:cs="Times New Roman"/>
          <w:spacing w:val="2"/>
          <w:sz w:val="24"/>
          <w:szCs w:val="24"/>
        </w:rPr>
        <w:t>20.0%</w:t>
      </w:r>
      <w:r>
        <w:rPr>
          <w:rFonts w:ascii="宋体" w:hAnsi="宋体" w:eastAsia="宋体" w:cs="宋体"/>
          <w:spacing w:val="2"/>
          <w:sz w:val="24"/>
          <w:szCs w:val="24"/>
        </w:rPr>
        <w:t>；冬候鸟有</w:t>
      </w:r>
      <w:r>
        <w:rPr>
          <w:rFonts w:ascii="宋体" w:hAnsi="宋体" w:eastAsia="宋体" w:cs="宋体"/>
          <w:spacing w:val="-27"/>
          <w:sz w:val="24"/>
          <w:szCs w:val="24"/>
        </w:rPr>
        <w:t xml:space="preserve"> </w:t>
      </w:r>
      <w:r>
        <w:rPr>
          <w:rFonts w:ascii="Times New Roman" w:hAnsi="Times New Roman" w:eastAsia="Times New Roman" w:cs="Times New Roman"/>
          <w:spacing w:val="2"/>
          <w:sz w:val="24"/>
          <w:szCs w:val="24"/>
        </w:rPr>
        <w:t>31</w:t>
      </w:r>
      <w:r>
        <w:rPr>
          <w:rFonts w:ascii="Times New Roman" w:hAnsi="Times New Roman" w:eastAsia="Times New Roman" w:cs="Times New Roman"/>
          <w:spacing w:val="26"/>
          <w:sz w:val="24"/>
          <w:szCs w:val="24"/>
        </w:rPr>
        <w:t xml:space="preserve"> </w:t>
      </w:r>
      <w:r>
        <w:rPr>
          <w:rFonts w:ascii="宋体" w:hAnsi="宋体" w:eastAsia="宋体" w:cs="宋体"/>
          <w:spacing w:val="2"/>
          <w:sz w:val="24"/>
          <w:szCs w:val="24"/>
        </w:rPr>
        <w:t>种，</w:t>
      </w:r>
      <w:r>
        <w:rPr>
          <w:rFonts w:ascii="宋体" w:hAnsi="宋体" w:eastAsia="宋体" w:cs="宋体"/>
          <w:spacing w:val="-57"/>
          <w:sz w:val="24"/>
          <w:szCs w:val="24"/>
        </w:rPr>
        <w:t xml:space="preserve"> </w:t>
      </w:r>
      <w:r>
        <w:rPr>
          <w:rFonts w:ascii="宋体" w:hAnsi="宋体" w:eastAsia="宋体" w:cs="宋体"/>
          <w:spacing w:val="2"/>
          <w:sz w:val="24"/>
          <w:szCs w:val="24"/>
        </w:rPr>
        <w:t>占</w:t>
      </w:r>
      <w:r>
        <w:rPr>
          <w:rFonts w:ascii="宋体" w:hAnsi="宋体" w:eastAsia="宋体" w:cs="宋体"/>
          <w:spacing w:val="-33"/>
          <w:sz w:val="24"/>
          <w:szCs w:val="24"/>
        </w:rPr>
        <w:t xml:space="preserve"> </w:t>
      </w:r>
      <w:r>
        <w:rPr>
          <w:rFonts w:ascii="Times New Roman" w:hAnsi="Times New Roman" w:eastAsia="Times New Roman" w:cs="Times New Roman"/>
          <w:spacing w:val="2"/>
          <w:sz w:val="24"/>
          <w:szCs w:val="24"/>
        </w:rPr>
        <w:t>25.</w:t>
      </w:r>
      <w:r>
        <w:rPr>
          <w:rFonts w:ascii="Times New Roman" w:hAnsi="Times New Roman" w:eastAsia="Times New Roman" w:cs="Times New Roman"/>
          <w:spacing w:val="-36"/>
          <w:sz w:val="24"/>
          <w:szCs w:val="24"/>
        </w:rPr>
        <w:t xml:space="preserve"> </w:t>
      </w:r>
      <w:r>
        <w:rPr>
          <w:rFonts w:ascii="Times New Roman" w:hAnsi="Times New Roman" w:eastAsia="Times New Roman" w:cs="Times New Roman"/>
          <w:spacing w:val="2"/>
          <w:sz w:val="24"/>
          <w:szCs w:val="24"/>
        </w:rPr>
        <w:t>8%</w:t>
      </w:r>
      <w:r>
        <w:rPr>
          <w:rFonts w:ascii="宋体" w:hAnsi="宋体" w:eastAsia="宋体" w:cs="宋体"/>
          <w:spacing w:val="2"/>
          <w:sz w:val="24"/>
          <w:szCs w:val="24"/>
        </w:rPr>
        <w:t>；旅鸟仅</w:t>
      </w:r>
      <w:r>
        <w:rPr>
          <w:rFonts w:ascii="宋体" w:hAnsi="宋体" w:eastAsia="宋体" w:cs="宋体"/>
          <w:spacing w:val="1"/>
          <w:sz w:val="24"/>
          <w:szCs w:val="24"/>
        </w:rPr>
        <w:t>有</w:t>
      </w:r>
      <w:r>
        <w:rPr>
          <w:rFonts w:ascii="宋体" w:hAnsi="宋体" w:eastAsia="宋体" w:cs="宋体"/>
          <w:spacing w:val="-27"/>
          <w:sz w:val="24"/>
          <w:szCs w:val="24"/>
        </w:rPr>
        <w:t xml:space="preserve"> </w:t>
      </w:r>
      <w:r>
        <w:rPr>
          <w:rFonts w:ascii="Times New Roman" w:hAnsi="Times New Roman" w:eastAsia="Times New Roman" w:cs="Times New Roman"/>
          <w:spacing w:val="1"/>
          <w:sz w:val="24"/>
          <w:szCs w:val="24"/>
        </w:rPr>
        <w:t>6</w:t>
      </w:r>
      <w:r>
        <w:rPr>
          <w:rFonts w:ascii="Times New Roman" w:hAnsi="Times New Roman" w:eastAsia="Times New Roman" w:cs="Times New Roman"/>
          <w:spacing w:val="26"/>
          <w:w w:val="101"/>
          <w:sz w:val="24"/>
          <w:szCs w:val="24"/>
        </w:rPr>
        <w:t xml:space="preserve"> </w:t>
      </w:r>
      <w:r>
        <w:rPr>
          <w:rFonts w:ascii="宋体" w:hAnsi="宋体" w:eastAsia="宋体" w:cs="宋体"/>
          <w:spacing w:val="1"/>
          <w:sz w:val="24"/>
          <w:szCs w:val="24"/>
        </w:rPr>
        <w:t>种，</w:t>
      </w:r>
      <w:r>
        <w:rPr>
          <w:rFonts w:ascii="宋体" w:hAnsi="宋体" w:eastAsia="宋体" w:cs="宋体"/>
          <w:spacing w:val="-60"/>
          <w:sz w:val="24"/>
          <w:szCs w:val="24"/>
        </w:rPr>
        <w:t xml:space="preserve"> </w:t>
      </w:r>
      <w:r>
        <w:rPr>
          <w:rFonts w:ascii="宋体" w:hAnsi="宋体" w:eastAsia="宋体" w:cs="宋体"/>
          <w:spacing w:val="1"/>
          <w:sz w:val="24"/>
          <w:szCs w:val="24"/>
        </w:rPr>
        <w:t>占</w:t>
      </w:r>
      <w:r>
        <w:rPr>
          <w:rFonts w:ascii="Times New Roman" w:hAnsi="Times New Roman" w:eastAsia="Times New Roman" w:cs="Times New Roman"/>
          <w:spacing w:val="-6"/>
          <w:sz w:val="24"/>
          <w:szCs w:val="24"/>
        </w:rPr>
        <w:t>5.0%</w:t>
      </w:r>
      <w:r>
        <w:rPr>
          <w:rFonts w:ascii="宋体" w:hAnsi="宋体" w:eastAsia="宋体" w:cs="宋体"/>
          <w:spacing w:val="-6"/>
          <w:sz w:val="24"/>
          <w:szCs w:val="24"/>
        </w:rPr>
        <w:t>（</w:t>
      </w:r>
      <w:r>
        <w:rPr>
          <w:rFonts w:ascii="宋体" w:hAnsi="宋体" w:eastAsia="宋体" w:cs="宋体"/>
          <w:spacing w:val="-26"/>
          <w:sz w:val="24"/>
          <w:szCs w:val="24"/>
        </w:rPr>
        <w:t xml:space="preserve"> </w:t>
      </w:r>
      <w:r>
        <w:rPr>
          <w:rFonts w:ascii="宋体" w:hAnsi="宋体" w:eastAsia="宋体" w:cs="宋体"/>
          <w:spacing w:val="-6"/>
          <w:sz w:val="24"/>
          <w:szCs w:val="24"/>
        </w:rPr>
        <w:t>图</w:t>
      </w:r>
      <w:r>
        <w:rPr>
          <w:rFonts w:ascii="宋体" w:hAnsi="宋体" w:eastAsia="宋体" w:cs="宋体"/>
          <w:spacing w:val="-29"/>
          <w:sz w:val="24"/>
          <w:szCs w:val="24"/>
        </w:rPr>
        <w:t xml:space="preserve"> </w:t>
      </w:r>
      <w:r>
        <w:rPr>
          <w:rFonts w:ascii="Times New Roman" w:hAnsi="Times New Roman" w:eastAsia="Times New Roman" w:cs="Times New Roman"/>
          <w:spacing w:val="-6"/>
          <w:sz w:val="24"/>
          <w:szCs w:val="24"/>
        </w:rPr>
        <w:t>3</w:t>
      </w:r>
      <w:r>
        <w:rPr>
          <w:rFonts w:ascii="宋体" w:hAnsi="宋体" w:eastAsia="宋体" w:cs="宋体"/>
          <w:spacing w:val="-6"/>
          <w:sz w:val="24"/>
          <w:szCs w:val="24"/>
        </w:rPr>
        <w:t>）。</w:t>
      </w:r>
    </w:p>
    <w:p w14:paraId="202F1E3C">
      <w:pPr>
        <w:spacing w:line="361" w:lineRule="auto"/>
        <w:rPr>
          <w:rFonts w:ascii="宋体" w:hAnsi="宋体" w:eastAsia="宋体" w:cs="宋体"/>
          <w:sz w:val="24"/>
          <w:szCs w:val="24"/>
        </w:rPr>
        <w:sectPr>
          <w:footerReference r:id="rId26" w:type="default"/>
          <w:pgSz w:w="11907" w:h="16839"/>
          <w:pgMar w:top="964" w:right="1387" w:bottom="790" w:left="1219" w:header="599" w:footer="589" w:gutter="0"/>
          <w:cols w:space="720" w:num="1"/>
        </w:sectPr>
      </w:pPr>
    </w:p>
    <w:p w14:paraId="16A88521">
      <w:pPr>
        <w:spacing w:line="282" w:lineRule="auto"/>
        <w:rPr>
          <w:rFonts w:ascii="Arial"/>
          <w:sz w:val="21"/>
        </w:rPr>
      </w:pPr>
    </w:p>
    <w:p w14:paraId="38E13A1B">
      <w:pPr>
        <w:spacing w:line="4533" w:lineRule="exact"/>
        <w:ind w:firstLine="875"/>
      </w:pPr>
      <w:r>
        <w:rPr>
          <w:position w:val="-90"/>
        </w:rPr>
        <w:drawing>
          <wp:inline distT="0" distB="0" distL="0" distR="0">
            <wp:extent cx="4790440" cy="287845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69"/>
                    <a:stretch>
                      <a:fillRect/>
                    </a:stretch>
                  </pic:blipFill>
                  <pic:spPr>
                    <a:xfrm>
                      <a:off x="0" y="0"/>
                      <a:ext cx="4790440" cy="2878835"/>
                    </a:xfrm>
                    <a:prstGeom prst="rect">
                      <a:avLst/>
                    </a:prstGeom>
                  </pic:spPr>
                </pic:pic>
              </a:graphicData>
            </a:graphic>
          </wp:inline>
        </w:drawing>
      </w:r>
    </w:p>
    <w:p w14:paraId="53528CF7">
      <w:pPr>
        <w:spacing w:before="30" w:line="231" w:lineRule="auto"/>
        <w:ind w:left="2706"/>
        <w:outlineLvl w:val="1"/>
        <w:rPr>
          <w:rFonts w:ascii="仿宋" w:hAnsi="仿宋" w:eastAsia="仿宋" w:cs="仿宋"/>
          <w:sz w:val="21"/>
          <w:szCs w:val="21"/>
        </w:rPr>
      </w:pPr>
      <w:r>
        <w:rPr>
          <w:rFonts w:ascii="仿宋" w:hAnsi="仿宋" w:eastAsia="仿宋" w:cs="仿宋"/>
          <w:spacing w:val="13"/>
          <w:sz w:val="21"/>
          <w:szCs w:val="21"/>
        </w:rPr>
        <w:t>图</w:t>
      </w:r>
      <w:r>
        <w:rPr>
          <w:rFonts w:ascii="仿宋" w:hAnsi="仿宋" w:eastAsia="仿宋" w:cs="仿宋"/>
          <w:spacing w:val="-15"/>
          <w:sz w:val="21"/>
          <w:szCs w:val="21"/>
        </w:rPr>
        <w:t xml:space="preserve"> </w:t>
      </w:r>
      <w:r>
        <w:rPr>
          <w:rFonts w:ascii="Times New Roman" w:hAnsi="Times New Roman" w:eastAsia="Times New Roman" w:cs="Times New Roman"/>
          <w:spacing w:val="13"/>
          <w:sz w:val="21"/>
          <w:szCs w:val="21"/>
        </w:rPr>
        <w:t xml:space="preserve">3  </w:t>
      </w:r>
      <w:r>
        <w:rPr>
          <w:rFonts w:ascii="仿宋" w:hAnsi="仿宋" w:eastAsia="仿宋" w:cs="仿宋"/>
          <w:spacing w:val="13"/>
          <w:sz w:val="21"/>
          <w:szCs w:val="21"/>
        </w:rPr>
        <w:t>舂陵国家湿地公园鸟类居留型分布情况</w:t>
      </w:r>
    </w:p>
    <w:p w14:paraId="6A38C9EB">
      <w:pPr>
        <w:spacing w:before="24" w:line="193" w:lineRule="auto"/>
        <w:ind w:left="989"/>
        <w:outlineLvl w:val="1"/>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Figure</w:t>
      </w:r>
      <w:r>
        <w:rPr>
          <w:rFonts w:ascii="Times New Roman" w:hAnsi="Times New Roman" w:eastAsia="Times New Roman" w:cs="Times New Roman"/>
          <w:spacing w:val="30"/>
          <w:sz w:val="21"/>
          <w:szCs w:val="21"/>
        </w:rPr>
        <w:t xml:space="preserve"> </w:t>
      </w:r>
      <w:r>
        <w:rPr>
          <w:rFonts w:ascii="Times New Roman" w:hAnsi="Times New Roman" w:eastAsia="Times New Roman" w:cs="Times New Roman"/>
          <w:spacing w:val="8"/>
          <w:sz w:val="21"/>
          <w:szCs w:val="21"/>
        </w:rPr>
        <w:t>3</w:t>
      </w:r>
      <w:r>
        <w:rPr>
          <w:rFonts w:ascii="Times New Roman" w:hAnsi="Times New Roman" w:eastAsia="Times New Roman" w:cs="Times New Roman"/>
          <w:spacing w:val="20"/>
          <w:w w:val="101"/>
          <w:sz w:val="21"/>
          <w:szCs w:val="21"/>
        </w:rPr>
        <w:t xml:space="preserve"> </w:t>
      </w:r>
      <w:r>
        <w:rPr>
          <w:rFonts w:ascii="Times New Roman" w:hAnsi="Times New Roman" w:eastAsia="Times New Roman" w:cs="Times New Roman"/>
          <w:spacing w:val="8"/>
          <w:sz w:val="21"/>
          <w:szCs w:val="21"/>
        </w:rPr>
        <w:t>Distribution</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8"/>
          <w:sz w:val="21"/>
          <w:szCs w:val="21"/>
        </w:rPr>
        <w:t xml:space="preserve">of </w:t>
      </w:r>
      <w:r>
        <w:rPr>
          <w:rFonts w:ascii="Times New Roman" w:hAnsi="Times New Roman" w:eastAsia="Times New Roman" w:cs="Times New Roman"/>
          <w:spacing w:val="7"/>
          <w:sz w:val="21"/>
          <w:szCs w:val="21"/>
        </w:rPr>
        <w:t>Bird</w:t>
      </w:r>
      <w:r>
        <w:rPr>
          <w:rFonts w:ascii="Times New Roman" w:hAnsi="Times New Roman" w:eastAsia="Times New Roman" w:cs="Times New Roman"/>
          <w:spacing w:val="20"/>
          <w:sz w:val="21"/>
          <w:szCs w:val="21"/>
        </w:rPr>
        <w:t xml:space="preserve"> </w:t>
      </w:r>
      <w:r>
        <w:rPr>
          <w:rFonts w:ascii="Times New Roman" w:hAnsi="Times New Roman" w:eastAsia="Times New Roman" w:cs="Times New Roman"/>
          <w:spacing w:val="7"/>
          <w:sz w:val="21"/>
          <w:szCs w:val="21"/>
        </w:rPr>
        <w:t>Residency Types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7"/>
          <w:sz w:val="21"/>
          <w:szCs w:val="21"/>
        </w:rPr>
        <w:t>in</w:t>
      </w:r>
      <w:r>
        <w:rPr>
          <w:rFonts w:ascii="Times New Roman" w:hAnsi="Times New Roman" w:eastAsia="Times New Roman" w:cs="Times New Roman"/>
          <w:spacing w:val="26"/>
          <w:w w:val="101"/>
          <w:sz w:val="21"/>
          <w:szCs w:val="21"/>
        </w:rPr>
        <w:t xml:space="preserve"> </w:t>
      </w:r>
      <w:r>
        <w:rPr>
          <w:rFonts w:ascii="Times New Roman" w:hAnsi="Times New Roman" w:eastAsia="Times New Roman" w:cs="Times New Roman"/>
          <w:spacing w:val="7"/>
          <w:sz w:val="21"/>
          <w:szCs w:val="21"/>
        </w:rPr>
        <w:t>Chongling National Wetland</w:t>
      </w:r>
      <w:r>
        <w:rPr>
          <w:rFonts w:ascii="Times New Roman" w:hAnsi="Times New Roman" w:eastAsia="Times New Roman" w:cs="Times New Roman"/>
          <w:spacing w:val="19"/>
          <w:w w:val="101"/>
          <w:sz w:val="21"/>
          <w:szCs w:val="21"/>
        </w:rPr>
        <w:t xml:space="preserve"> </w:t>
      </w:r>
      <w:r>
        <w:rPr>
          <w:rFonts w:ascii="Times New Roman" w:hAnsi="Times New Roman" w:eastAsia="Times New Roman" w:cs="Times New Roman"/>
          <w:spacing w:val="7"/>
          <w:sz w:val="21"/>
          <w:szCs w:val="21"/>
        </w:rPr>
        <w:t>Park</w:t>
      </w:r>
    </w:p>
    <w:p w14:paraId="662D1733">
      <w:pPr>
        <w:spacing w:before="165" w:line="232" w:lineRule="auto"/>
        <w:ind w:left="40"/>
        <w:outlineLvl w:val="4"/>
        <w:rPr>
          <w:rFonts w:ascii="黑体" w:hAnsi="黑体" w:eastAsia="黑体" w:cs="黑体"/>
          <w:sz w:val="28"/>
          <w:szCs w:val="28"/>
        </w:rPr>
      </w:pPr>
      <w:r>
        <w:rPr>
          <w:rFonts w:ascii="Times New Roman" w:hAnsi="Times New Roman" w:eastAsia="Times New Roman" w:cs="Times New Roman"/>
          <w:spacing w:val="13"/>
          <w:sz w:val="28"/>
          <w:szCs w:val="28"/>
        </w:rPr>
        <w:t>3.4</w:t>
      </w:r>
      <w:r>
        <w:rPr>
          <w:rFonts w:ascii="Times New Roman" w:hAnsi="Times New Roman" w:eastAsia="Times New Roman" w:cs="Times New Roman"/>
          <w:spacing w:val="33"/>
          <w:sz w:val="28"/>
          <w:szCs w:val="28"/>
        </w:rPr>
        <w:t xml:space="preserve"> </w:t>
      </w:r>
      <w:r>
        <w:rPr>
          <w:rFonts w:ascii="黑体" w:hAnsi="黑体" w:eastAsia="黑体" w:cs="黑体"/>
          <w:spacing w:val="13"/>
          <w:sz w:val="28"/>
          <w:szCs w:val="28"/>
        </w:rPr>
        <w:t>鸟类群落的多样性和相似性</w:t>
      </w:r>
    </w:p>
    <w:p w14:paraId="6BC19FEE">
      <w:pPr>
        <w:spacing w:before="192" w:line="356" w:lineRule="auto"/>
        <w:ind w:left="37" w:firstLine="548"/>
        <w:jc w:val="both"/>
        <w:rPr>
          <w:rFonts w:ascii="宋体" w:hAnsi="宋体" w:eastAsia="宋体" w:cs="宋体"/>
          <w:sz w:val="24"/>
          <w:szCs w:val="24"/>
        </w:rPr>
      </w:pPr>
      <w:r>
        <w:rPr>
          <w:rFonts w:ascii="宋体" w:hAnsi="宋体" w:eastAsia="宋体" w:cs="宋体"/>
          <w:spacing w:val="5"/>
          <w:sz w:val="24"/>
          <w:szCs w:val="24"/>
        </w:rPr>
        <w:t>由表</w:t>
      </w:r>
      <w:r>
        <w:rPr>
          <w:rFonts w:ascii="宋体" w:hAnsi="宋体" w:eastAsia="宋体" w:cs="宋体"/>
          <w:spacing w:val="-29"/>
          <w:sz w:val="24"/>
          <w:szCs w:val="24"/>
        </w:rPr>
        <w:t xml:space="preserve"> </w:t>
      </w:r>
      <w:r>
        <w:rPr>
          <w:rFonts w:ascii="Times New Roman" w:hAnsi="Times New Roman" w:eastAsia="Times New Roman" w:cs="Times New Roman"/>
          <w:spacing w:val="5"/>
          <w:sz w:val="24"/>
          <w:szCs w:val="24"/>
        </w:rPr>
        <w:t>3</w:t>
      </w:r>
      <w:r>
        <w:rPr>
          <w:rFonts w:ascii="Times New Roman" w:hAnsi="Times New Roman" w:eastAsia="Times New Roman" w:cs="Times New Roman"/>
          <w:spacing w:val="45"/>
          <w:w w:val="101"/>
          <w:sz w:val="24"/>
          <w:szCs w:val="24"/>
        </w:rPr>
        <w:t xml:space="preserve"> </w:t>
      </w:r>
      <w:r>
        <w:rPr>
          <w:rFonts w:ascii="宋体" w:hAnsi="宋体" w:eastAsia="宋体" w:cs="宋体"/>
          <w:spacing w:val="5"/>
          <w:sz w:val="24"/>
          <w:szCs w:val="24"/>
        </w:rPr>
        <w:t>的数据可以看出，</w:t>
      </w:r>
      <w:r>
        <w:rPr>
          <w:rFonts w:ascii="宋体" w:hAnsi="宋体" w:eastAsia="宋体" w:cs="宋体"/>
          <w:spacing w:val="-33"/>
          <w:sz w:val="24"/>
          <w:szCs w:val="24"/>
        </w:rPr>
        <w:t xml:space="preserve"> </w:t>
      </w:r>
      <w:r>
        <w:rPr>
          <w:rFonts w:ascii="宋体" w:hAnsi="宋体" w:eastAsia="宋体" w:cs="宋体"/>
          <w:spacing w:val="5"/>
          <w:sz w:val="24"/>
          <w:szCs w:val="24"/>
        </w:rPr>
        <w:t>在设置的十二条监测样线中，</w:t>
      </w:r>
      <w:r>
        <w:rPr>
          <w:rFonts w:ascii="宋体" w:hAnsi="宋体" w:eastAsia="宋体" w:cs="宋体"/>
          <w:spacing w:val="40"/>
          <w:sz w:val="24"/>
          <w:szCs w:val="24"/>
        </w:rPr>
        <w:t xml:space="preserve"> </w:t>
      </w:r>
      <w:r>
        <w:rPr>
          <w:rFonts w:ascii="Times New Roman" w:hAnsi="Times New Roman" w:eastAsia="Times New Roman" w:cs="Times New Roman"/>
          <w:sz w:val="24"/>
          <w:szCs w:val="24"/>
        </w:rPr>
        <w:t>Shannon</w:t>
      </w:r>
      <w:r>
        <w:rPr>
          <w:rFonts w:ascii="Times New Roman" w:hAnsi="Times New Roman" w:eastAsia="Times New Roman" w:cs="Times New Roman"/>
          <w:spacing w:val="5"/>
          <w:sz w:val="24"/>
          <w:szCs w:val="24"/>
        </w:rPr>
        <w:t>-</w:t>
      </w:r>
      <w:r>
        <w:rPr>
          <w:rFonts w:ascii="Times New Roman" w:hAnsi="Times New Roman" w:eastAsia="Times New Roman" w:cs="Times New Roman"/>
          <w:sz w:val="24"/>
          <w:szCs w:val="24"/>
        </w:rPr>
        <w:t>Wiener</w:t>
      </w:r>
      <w:r>
        <w:rPr>
          <w:rFonts w:ascii="Times New Roman" w:hAnsi="Times New Roman" w:eastAsia="Times New Roman" w:cs="Times New Roman"/>
          <w:spacing w:val="37"/>
          <w:sz w:val="24"/>
          <w:szCs w:val="24"/>
        </w:rPr>
        <w:t xml:space="preserve"> </w:t>
      </w:r>
      <w:r>
        <w:rPr>
          <w:rFonts w:ascii="宋体" w:hAnsi="宋体" w:eastAsia="宋体" w:cs="宋体"/>
          <w:spacing w:val="5"/>
          <w:sz w:val="24"/>
          <w:szCs w:val="24"/>
        </w:rPr>
        <w:t>多样性</w:t>
      </w:r>
      <w:r>
        <w:rPr>
          <w:rFonts w:ascii="宋体" w:hAnsi="宋体" w:eastAsia="宋体" w:cs="宋体"/>
          <w:spacing w:val="7"/>
          <w:sz w:val="24"/>
          <w:szCs w:val="24"/>
        </w:rPr>
        <w:t>指数最高的是水盘村样线， 为</w:t>
      </w:r>
      <w:r>
        <w:rPr>
          <w:rFonts w:ascii="宋体" w:hAnsi="宋体" w:eastAsia="宋体" w:cs="宋体"/>
          <w:spacing w:val="-16"/>
          <w:sz w:val="24"/>
          <w:szCs w:val="24"/>
        </w:rPr>
        <w:t xml:space="preserve"> </w:t>
      </w:r>
      <w:r>
        <w:rPr>
          <w:rFonts w:ascii="Times New Roman" w:hAnsi="Times New Roman" w:eastAsia="Times New Roman" w:cs="Times New Roman"/>
          <w:spacing w:val="7"/>
          <w:sz w:val="24"/>
          <w:szCs w:val="24"/>
        </w:rPr>
        <w:t>3.37</w:t>
      </w:r>
      <w:r>
        <w:rPr>
          <w:rFonts w:ascii="宋体" w:hAnsi="宋体" w:eastAsia="宋体" w:cs="宋体"/>
          <w:spacing w:val="7"/>
          <w:sz w:val="24"/>
          <w:szCs w:val="24"/>
        </w:rPr>
        <w:t>；其次是塘里和花园村样线，指数分别为</w:t>
      </w:r>
      <w:r>
        <w:rPr>
          <w:rFonts w:ascii="宋体" w:hAnsi="宋体" w:eastAsia="宋体" w:cs="宋体"/>
          <w:spacing w:val="-24"/>
          <w:sz w:val="24"/>
          <w:szCs w:val="24"/>
        </w:rPr>
        <w:t xml:space="preserve"> </w:t>
      </w:r>
      <w:r>
        <w:rPr>
          <w:rFonts w:ascii="Times New Roman" w:hAnsi="Times New Roman" w:eastAsia="Times New Roman" w:cs="Times New Roman"/>
          <w:spacing w:val="7"/>
          <w:sz w:val="24"/>
          <w:szCs w:val="24"/>
        </w:rPr>
        <w:t>3.27</w:t>
      </w:r>
      <w:r>
        <w:rPr>
          <w:rFonts w:ascii="Times New Roman" w:hAnsi="Times New Roman" w:eastAsia="Times New Roman" w:cs="Times New Roman"/>
          <w:spacing w:val="28"/>
          <w:sz w:val="24"/>
          <w:szCs w:val="24"/>
        </w:rPr>
        <w:t xml:space="preserve"> </w:t>
      </w:r>
      <w:r>
        <w:rPr>
          <w:rFonts w:ascii="宋体" w:hAnsi="宋体" w:eastAsia="宋体" w:cs="宋体"/>
          <w:spacing w:val="7"/>
          <w:sz w:val="24"/>
          <w:szCs w:val="24"/>
        </w:rPr>
        <w:t>和</w:t>
      </w:r>
      <w:r>
        <w:rPr>
          <w:rFonts w:ascii="Times New Roman" w:hAnsi="Times New Roman" w:eastAsia="Times New Roman" w:cs="Times New Roman"/>
          <w:spacing w:val="15"/>
          <w:sz w:val="24"/>
          <w:szCs w:val="24"/>
        </w:rPr>
        <w:t>3.19</w:t>
      </w:r>
      <w:r>
        <w:rPr>
          <w:rFonts w:ascii="宋体" w:hAnsi="宋体" w:eastAsia="宋体" w:cs="宋体"/>
          <w:spacing w:val="15"/>
          <w:sz w:val="24"/>
          <w:szCs w:val="24"/>
        </w:rPr>
        <w:t>。相比之下，大坝下样线的多样性指数最低，仅为</w:t>
      </w:r>
      <w:r>
        <w:rPr>
          <w:rFonts w:ascii="宋体" w:hAnsi="宋体" w:eastAsia="宋体" w:cs="宋体"/>
          <w:spacing w:val="-10"/>
          <w:sz w:val="24"/>
          <w:szCs w:val="24"/>
        </w:rPr>
        <w:t xml:space="preserve"> </w:t>
      </w:r>
      <w:r>
        <w:rPr>
          <w:rFonts w:ascii="Times New Roman" w:hAnsi="Times New Roman" w:eastAsia="Times New Roman" w:cs="Times New Roman"/>
          <w:spacing w:val="15"/>
          <w:sz w:val="24"/>
          <w:szCs w:val="24"/>
        </w:rPr>
        <w:t>2.50</w:t>
      </w:r>
      <w:r>
        <w:rPr>
          <w:rFonts w:ascii="Times New Roman" w:hAnsi="Times New Roman" w:eastAsia="Times New Roman" w:cs="Times New Roman"/>
          <w:spacing w:val="-15"/>
          <w:sz w:val="24"/>
          <w:szCs w:val="24"/>
        </w:rPr>
        <w:t xml:space="preserve"> </w:t>
      </w:r>
      <w:r>
        <w:rPr>
          <w:rFonts w:ascii="宋体" w:hAnsi="宋体" w:eastAsia="宋体" w:cs="宋体"/>
          <w:spacing w:val="15"/>
          <w:sz w:val="24"/>
          <w:szCs w:val="24"/>
        </w:rPr>
        <w:t>。</w:t>
      </w:r>
      <w:r>
        <w:rPr>
          <w:rFonts w:ascii="Times New Roman" w:hAnsi="Times New Roman" w:eastAsia="Times New Roman" w:cs="Times New Roman"/>
          <w:sz w:val="24"/>
          <w:szCs w:val="24"/>
        </w:rPr>
        <w:t>Pielou</w:t>
      </w:r>
      <w:r>
        <w:rPr>
          <w:rFonts w:ascii="Times New Roman" w:hAnsi="Times New Roman" w:eastAsia="Times New Roman" w:cs="Times New Roman"/>
          <w:spacing w:val="31"/>
          <w:w w:val="101"/>
          <w:sz w:val="24"/>
          <w:szCs w:val="24"/>
        </w:rPr>
        <w:t xml:space="preserve"> </w:t>
      </w:r>
      <w:r>
        <w:rPr>
          <w:rFonts w:ascii="宋体" w:hAnsi="宋体" w:eastAsia="宋体" w:cs="宋体"/>
          <w:spacing w:val="15"/>
          <w:sz w:val="24"/>
          <w:szCs w:val="24"/>
        </w:rPr>
        <w:t>均匀度指数最</w:t>
      </w:r>
      <w:r>
        <w:rPr>
          <w:rFonts w:ascii="宋体" w:hAnsi="宋体" w:eastAsia="宋体" w:cs="宋体"/>
          <w:spacing w:val="14"/>
          <w:sz w:val="24"/>
          <w:szCs w:val="24"/>
        </w:rPr>
        <w:t>高的是成仙桥样线，达到了</w:t>
      </w:r>
      <w:r>
        <w:rPr>
          <w:rFonts w:ascii="宋体" w:hAnsi="宋体" w:eastAsia="宋体" w:cs="宋体"/>
          <w:spacing w:val="-20"/>
          <w:sz w:val="24"/>
          <w:szCs w:val="24"/>
        </w:rPr>
        <w:t xml:space="preserve"> </w:t>
      </w:r>
      <w:r>
        <w:rPr>
          <w:rFonts w:ascii="Times New Roman" w:hAnsi="Times New Roman" w:eastAsia="Times New Roman" w:cs="Times New Roman"/>
          <w:spacing w:val="14"/>
          <w:sz w:val="24"/>
          <w:szCs w:val="24"/>
        </w:rPr>
        <w:t>0.88</w:t>
      </w:r>
      <w:r>
        <w:rPr>
          <w:rFonts w:ascii="宋体" w:hAnsi="宋体" w:eastAsia="宋体" w:cs="宋体"/>
          <w:spacing w:val="14"/>
          <w:sz w:val="24"/>
          <w:szCs w:val="24"/>
        </w:rPr>
        <w:t>，这表示在成仙桥样线中物种分布具有较高的均匀</w:t>
      </w:r>
      <w:r>
        <w:rPr>
          <w:rFonts w:ascii="宋体" w:hAnsi="宋体" w:eastAsia="宋体" w:cs="宋体"/>
          <w:spacing w:val="12"/>
          <w:sz w:val="24"/>
          <w:szCs w:val="24"/>
        </w:rPr>
        <w:t>性。水盘村、塘里以及太坪村样线的均匀度指数也相对较高，分别为</w:t>
      </w:r>
      <w:r>
        <w:rPr>
          <w:rFonts w:ascii="宋体" w:hAnsi="宋体" w:eastAsia="宋体" w:cs="宋体"/>
          <w:spacing w:val="-29"/>
          <w:sz w:val="24"/>
          <w:szCs w:val="24"/>
        </w:rPr>
        <w:t xml:space="preserve"> </w:t>
      </w:r>
      <w:r>
        <w:rPr>
          <w:rFonts w:ascii="Times New Roman" w:hAnsi="Times New Roman" w:eastAsia="Times New Roman" w:cs="Times New Roman"/>
          <w:spacing w:val="12"/>
          <w:sz w:val="24"/>
          <w:szCs w:val="24"/>
        </w:rPr>
        <w:t>0.85</w:t>
      </w:r>
      <w:r>
        <w:rPr>
          <w:rFonts w:ascii="Times New Roman" w:hAnsi="Times New Roman" w:eastAsia="Times New Roman" w:cs="Times New Roman"/>
          <w:spacing w:val="-22"/>
          <w:sz w:val="24"/>
          <w:szCs w:val="24"/>
        </w:rPr>
        <w:t xml:space="preserve"> </w:t>
      </w:r>
      <w:r>
        <w:rPr>
          <w:rFonts w:ascii="宋体" w:hAnsi="宋体" w:eastAsia="宋体" w:cs="宋体"/>
          <w:spacing w:val="12"/>
          <w:sz w:val="24"/>
          <w:szCs w:val="24"/>
        </w:rPr>
        <w:t>、</w:t>
      </w:r>
      <w:r>
        <w:rPr>
          <w:rFonts w:ascii="Times New Roman" w:hAnsi="Times New Roman" w:eastAsia="Times New Roman" w:cs="Times New Roman"/>
          <w:spacing w:val="12"/>
          <w:sz w:val="24"/>
          <w:szCs w:val="24"/>
        </w:rPr>
        <w:t>0.8</w:t>
      </w:r>
      <w:r>
        <w:rPr>
          <w:rFonts w:ascii="Times New Roman" w:hAnsi="Times New Roman" w:eastAsia="Times New Roman" w:cs="Times New Roman"/>
          <w:spacing w:val="11"/>
          <w:sz w:val="24"/>
          <w:szCs w:val="24"/>
        </w:rPr>
        <w:t>4</w:t>
      </w:r>
      <w:r>
        <w:rPr>
          <w:rFonts w:ascii="Times New Roman" w:hAnsi="Times New Roman" w:eastAsia="Times New Roman" w:cs="Times New Roman"/>
          <w:spacing w:val="28"/>
          <w:sz w:val="24"/>
          <w:szCs w:val="24"/>
        </w:rPr>
        <w:t xml:space="preserve"> </w:t>
      </w:r>
      <w:r>
        <w:rPr>
          <w:rFonts w:ascii="宋体" w:hAnsi="宋体" w:eastAsia="宋体" w:cs="宋体"/>
          <w:spacing w:val="11"/>
          <w:sz w:val="24"/>
          <w:szCs w:val="24"/>
        </w:rPr>
        <w:t>和</w:t>
      </w:r>
      <w:r>
        <w:rPr>
          <w:rFonts w:ascii="Times New Roman" w:hAnsi="Times New Roman" w:eastAsia="Times New Roman" w:cs="Times New Roman"/>
          <w:spacing w:val="11"/>
          <w:sz w:val="24"/>
          <w:szCs w:val="24"/>
        </w:rPr>
        <w:t>0.83</w:t>
      </w:r>
      <w:r>
        <w:rPr>
          <w:rFonts w:ascii="宋体" w:hAnsi="宋体" w:eastAsia="宋体" w:cs="宋体"/>
          <w:spacing w:val="11"/>
          <w:sz w:val="24"/>
          <w:szCs w:val="24"/>
        </w:rPr>
        <w:t>。值得特别注意的是大坝下样线的均匀度指数仅为</w:t>
      </w:r>
      <w:r>
        <w:rPr>
          <w:rFonts w:ascii="宋体" w:hAnsi="宋体" w:eastAsia="宋体" w:cs="宋体"/>
          <w:spacing w:val="-24"/>
          <w:sz w:val="24"/>
          <w:szCs w:val="24"/>
        </w:rPr>
        <w:t xml:space="preserve"> </w:t>
      </w:r>
      <w:r>
        <w:rPr>
          <w:rFonts w:ascii="Times New Roman" w:hAnsi="Times New Roman" w:eastAsia="Times New Roman" w:cs="Times New Roman"/>
          <w:spacing w:val="11"/>
          <w:sz w:val="24"/>
          <w:szCs w:val="24"/>
        </w:rPr>
        <w:t>0.70</w:t>
      </w:r>
      <w:r>
        <w:rPr>
          <w:rFonts w:ascii="宋体" w:hAnsi="宋体" w:eastAsia="宋体" w:cs="宋体"/>
          <w:spacing w:val="11"/>
          <w:sz w:val="24"/>
          <w:szCs w:val="24"/>
        </w:rPr>
        <w:t>，是所有样线中最低的。</w:t>
      </w:r>
      <w:r>
        <w:rPr>
          <w:rFonts w:ascii="宋体" w:hAnsi="宋体" w:eastAsia="宋体" w:cs="宋体"/>
          <w:spacing w:val="18"/>
          <w:sz w:val="24"/>
          <w:szCs w:val="24"/>
        </w:rPr>
        <w:t>这些数据体现出不同样线之间在鸟类群落结构和分布均匀性方面存在明显的差异。</w:t>
      </w:r>
    </w:p>
    <w:p w14:paraId="3A8B172F">
      <w:pPr>
        <w:spacing w:before="17" w:line="230" w:lineRule="auto"/>
        <w:ind w:left="1767"/>
        <w:outlineLvl w:val="1"/>
        <w:rPr>
          <w:rFonts w:ascii="仿宋" w:hAnsi="仿宋" w:eastAsia="仿宋" w:cs="仿宋"/>
          <w:sz w:val="21"/>
          <w:szCs w:val="21"/>
        </w:rPr>
      </w:pPr>
      <w:r>
        <w:rPr>
          <w:rFonts w:ascii="仿宋" w:hAnsi="仿宋" w:eastAsia="仿宋" w:cs="仿宋"/>
          <w:spacing w:val="13"/>
          <w:sz w:val="21"/>
          <w:szCs w:val="21"/>
        </w:rPr>
        <w:t>表</w:t>
      </w:r>
      <w:r>
        <w:rPr>
          <w:rFonts w:ascii="仿宋" w:hAnsi="仿宋" w:eastAsia="仿宋" w:cs="仿宋"/>
          <w:spacing w:val="-17"/>
          <w:sz w:val="21"/>
          <w:szCs w:val="21"/>
        </w:rPr>
        <w:t xml:space="preserve"> </w:t>
      </w:r>
      <w:r>
        <w:rPr>
          <w:rFonts w:ascii="Times New Roman" w:hAnsi="Times New Roman" w:eastAsia="Times New Roman" w:cs="Times New Roman"/>
          <w:spacing w:val="13"/>
          <w:sz w:val="21"/>
          <w:szCs w:val="21"/>
        </w:rPr>
        <w:t>3</w:t>
      </w:r>
      <w:r>
        <w:rPr>
          <w:rFonts w:ascii="Times New Roman" w:hAnsi="Times New Roman" w:eastAsia="Times New Roman" w:cs="Times New Roman"/>
          <w:spacing w:val="45"/>
          <w:sz w:val="21"/>
          <w:szCs w:val="21"/>
        </w:rPr>
        <w:t xml:space="preserve"> </w:t>
      </w:r>
      <w:r>
        <w:rPr>
          <w:rFonts w:ascii="Times New Roman" w:hAnsi="Times New Roman" w:eastAsia="Times New Roman" w:cs="Times New Roman"/>
          <w:spacing w:val="13"/>
          <w:sz w:val="21"/>
          <w:szCs w:val="21"/>
        </w:rPr>
        <w:t>12</w:t>
      </w:r>
      <w:r>
        <w:rPr>
          <w:rFonts w:ascii="Times New Roman" w:hAnsi="Times New Roman" w:eastAsia="Times New Roman" w:cs="Times New Roman"/>
          <w:spacing w:val="31"/>
          <w:sz w:val="21"/>
          <w:szCs w:val="21"/>
        </w:rPr>
        <w:t xml:space="preserve"> </w:t>
      </w:r>
      <w:r>
        <w:rPr>
          <w:rFonts w:ascii="仿宋" w:hAnsi="仿宋" w:eastAsia="仿宋" w:cs="仿宋"/>
          <w:spacing w:val="13"/>
          <w:sz w:val="21"/>
          <w:szCs w:val="21"/>
        </w:rPr>
        <w:t>条调查样线鸟类群落的多样性指数和均匀度指数值</w:t>
      </w:r>
    </w:p>
    <w:p w14:paraId="665ABF1F">
      <w:pPr>
        <w:spacing w:before="24" w:line="193" w:lineRule="auto"/>
        <w:ind w:left="236"/>
        <w:outlineLvl w:val="5"/>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Table</w:t>
      </w:r>
      <w:r>
        <w:rPr>
          <w:rFonts w:ascii="Times New Roman" w:hAnsi="Times New Roman" w:eastAsia="Times New Roman" w:cs="Times New Roman"/>
          <w:spacing w:val="39"/>
          <w:w w:val="101"/>
          <w:sz w:val="21"/>
          <w:szCs w:val="21"/>
        </w:rPr>
        <w:t xml:space="preserve"> </w:t>
      </w:r>
      <w:r>
        <w:rPr>
          <w:rFonts w:ascii="Times New Roman" w:hAnsi="Times New Roman" w:eastAsia="Times New Roman" w:cs="Times New Roman"/>
          <w:spacing w:val="6"/>
          <w:sz w:val="21"/>
          <w:szCs w:val="21"/>
        </w:rPr>
        <w:t>3</w:t>
      </w:r>
      <w:r>
        <w:rPr>
          <w:rFonts w:ascii="Times New Roman" w:hAnsi="Times New Roman" w:eastAsia="Times New Roman" w:cs="Times New Roman"/>
          <w:spacing w:val="18"/>
          <w:w w:val="101"/>
          <w:sz w:val="21"/>
          <w:szCs w:val="21"/>
        </w:rPr>
        <w:t xml:space="preserve"> </w:t>
      </w:r>
      <w:r>
        <w:rPr>
          <w:rFonts w:ascii="Times New Roman" w:hAnsi="Times New Roman" w:eastAsia="Times New Roman" w:cs="Times New Roman"/>
          <w:spacing w:val="6"/>
          <w:sz w:val="21"/>
          <w:szCs w:val="21"/>
        </w:rPr>
        <w:t>The</w:t>
      </w:r>
      <w:r>
        <w:rPr>
          <w:rFonts w:ascii="Times New Roman" w:hAnsi="Times New Roman" w:eastAsia="Times New Roman" w:cs="Times New Roman"/>
          <w:spacing w:val="20"/>
          <w:w w:val="101"/>
          <w:sz w:val="21"/>
          <w:szCs w:val="21"/>
        </w:rPr>
        <w:t xml:space="preserve"> </w:t>
      </w:r>
      <w:r>
        <w:rPr>
          <w:rFonts w:ascii="Times New Roman" w:hAnsi="Times New Roman" w:eastAsia="Times New Roman" w:cs="Times New Roman"/>
          <w:spacing w:val="6"/>
          <w:sz w:val="21"/>
          <w:szCs w:val="21"/>
        </w:rPr>
        <w:t>values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of diversity</w:t>
      </w:r>
      <w:r>
        <w:rPr>
          <w:rFonts w:ascii="Times New Roman" w:hAnsi="Times New Roman" w:eastAsia="Times New Roman" w:cs="Times New Roman"/>
          <w:spacing w:val="22"/>
          <w:w w:val="101"/>
          <w:sz w:val="21"/>
          <w:szCs w:val="21"/>
        </w:rPr>
        <w:t xml:space="preserve"> </w:t>
      </w:r>
      <w:r>
        <w:rPr>
          <w:rFonts w:ascii="Times New Roman" w:hAnsi="Times New Roman" w:eastAsia="Times New Roman" w:cs="Times New Roman"/>
          <w:spacing w:val="6"/>
          <w:sz w:val="21"/>
          <w:szCs w:val="21"/>
        </w:rPr>
        <w:t>index</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and</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evenness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index</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of bird</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communities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along</w:t>
      </w:r>
      <w:r>
        <w:rPr>
          <w:rFonts w:ascii="Times New Roman" w:hAnsi="Times New Roman" w:eastAsia="Times New Roman" w:cs="Times New Roman"/>
          <w:spacing w:val="43"/>
          <w:w w:val="101"/>
          <w:sz w:val="21"/>
          <w:szCs w:val="21"/>
        </w:rPr>
        <w:t xml:space="preserve"> </w:t>
      </w:r>
      <w:r>
        <w:rPr>
          <w:rFonts w:ascii="Times New Roman" w:hAnsi="Times New Roman" w:eastAsia="Times New Roman" w:cs="Times New Roman"/>
          <w:spacing w:val="6"/>
          <w:sz w:val="21"/>
          <w:szCs w:val="21"/>
        </w:rPr>
        <w:t>12</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6"/>
          <w:sz w:val="21"/>
          <w:szCs w:val="21"/>
        </w:rPr>
        <w:t>survey</w:t>
      </w:r>
    </w:p>
    <w:p w14:paraId="056F10CA">
      <w:pPr>
        <w:spacing w:before="48" w:line="193" w:lineRule="auto"/>
        <w:ind w:left="3982"/>
        <w:outlineLvl w:val="5"/>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sampling</w:t>
      </w:r>
      <w:r>
        <w:rPr>
          <w:rFonts w:ascii="Times New Roman" w:hAnsi="Times New Roman" w:eastAsia="Times New Roman" w:cs="Times New Roman"/>
          <w:spacing w:val="30"/>
          <w:w w:val="101"/>
          <w:sz w:val="21"/>
          <w:szCs w:val="21"/>
        </w:rPr>
        <w:t xml:space="preserve"> </w:t>
      </w:r>
      <w:r>
        <w:rPr>
          <w:rFonts w:ascii="Times New Roman" w:hAnsi="Times New Roman" w:eastAsia="Times New Roman" w:cs="Times New Roman"/>
          <w:spacing w:val="6"/>
          <w:sz w:val="21"/>
          <w:szCs w:val="21"/>
        </w:rPr>
        <w:t>lines</w:t>
      </w:r>
    </w:p>
    <w:p w14:paraId="1793A95A">
      <w:pPr>
        <w:spacing w:line="51" w:lineRule="auto"/>
        <w:rPr>
          <w:rFonts w:ascii="Arial"/>
          <w:sz w:val="2"/>
        </w:rPr>
      </w:pPr>
    </w:p>
    <w:tbl>
      <w:tblPr>
        <w:tblStyle w:val="7"/>
        <w:tblW w:w="8859" w:type="dxa"/>
        <w:tblInd w:w="211"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480"/>
        <w:gridCol w:w="1479"/>
        <w:gridCol w:w="1479"/>
        <w:gridCol w:w="1464"/>
        <w:gridCol w:w="1479"/>
        <w:gridCol w:w="1478"/>
      </w:tblGrid>
      <w:tr w14:paraId="7A9CD07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95" w:hRule="atLeast"/>
        </w:trPr>
        <w:tc>
          <w:tcPr>
            <w:tcW w:w="1480" w:type="dxa"/>
            <w:tcBorders>
              <w:top w:val="single" w:color="000000" w:sz="10" w:space="0"/>
              <w:bottom w:val="single" w:color="000000" w:sz="2" w:space="0"/>
            </w:tcBorders>
            <w:vAlign w:val="top"/>
          </w:tcPr>
          <w:p w14:paraId="1065DE7F">
            <w:pPr>
              <w:pStyle w:val="8"/>
              <w:spacing w:before="157" w:line="244" w:lineRule="auto"/>
              <w:ind w:left="642" w:right="177" w:hanging="455"/>
              <w:rPr>
                <w:sz w:val="21"/>
                <w:szCs w:val="21"/>
              </w:rPr>
            </w:pPr>
            <w:r>
              <w:rPr>
                <w:spacing w:val="13"/>
                <w:sz w:val="21"/>
                <w:szCs w:val="21"/>
              </w:rPr>
              <w:t>调查样线名</w:t>
            </w:r>
            <w:r>
              <w:rPr>
                <w:sz w:val="21"/>
                <w:szCs w:val="21"/>
              </w:rPr>
              <w:t>称</w:t>
            </w:r>
          </w:p>
        </w:tc>
        <w:tc>
          <w:tcPr>
            <w:tcW w:w="1479" w:type="dxa"/>
            <w:tcBorders>
              <w:top w:val="single" w:color="000000" w:sz="10" w:space="0"/>
              <w:bottom w:val="single" w:color="000000" w:sz="2" w:space="0"/>
            </w:tcBorders>
            <w:vAlign w:val="top"/>
          </w:tcPr>
          <w:p w14:paraId="1980BEF3">
            <w:pPr>
              <w:spacing w:before="68" w:line="191" w:lineRule="auto"/>
              <w:ind w:left="316"/>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Shannon-</w:t>
            </w:r>
          </w:p>
          <w:p w14:paraId="65A53A0B">
            <w:pPr>
              <w:spacing w:before="51" w:line="190" w:lineRule="auto"/>
              <w:ind w:left="409"/>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Wiener</w:t>
            </w:r>
          </w:p>
          <w:p w14:paraId="28AB54DD">
            <w:pPr>
              <w:pStyle w:val="8"/>
              <w:spacing w:before="34" w:line="218" w:lineRule="auto"/>
              <w:ind w:left="189"/>
              <w:rPr>
                <w:sz w:val="21"/>
                <w:szCs w:val="21"/>
              </w:rPr>
            </w:pPr>
            <w:r>
              <w:rPr>
                <w:spacing w:val="11"/>
                <w:sz w:val="21"/>
                <w:szCs w:val="21"/>
              </w:rPr>
              <w:t>多样性指数</w:t>
            </w:r>
          </w:p>
        </w:tc>
        <w:tc>
          <w:tcPr>
            <w:tcW w:w="1479" w:type="dxa"/>
            <w:tcBorders>
              <w:top w:val="single" w:color="000000" w:sz="10" w:space="0"/>
              <w:bottom w:val="single" w:color="000000" w:sz="2" w:space="0"/>
              <w:right w:val="single" w:color="000000" w:sz="2" w:space="0"/>
            </w:tcBorders>
            <w:vAlign w:val="top"/>
          </w:tcPr>
          <w:p w14:paraId="7B653938">
            <w:pPr>
              <w:pStyle w:val="8"/>
              <w:spacing w:before="157" w:line="243" w:lineRule="auto"/>
              <w:ind w:left="406" w:right="198" w:hanging="215"/>
              <w:rPr>
                <w:sz w:val="21"/>
                <w:szCs w:val="21"/>
              </w:rPr>
            </w:pPr>
            <w:r>
              <w:rPr>
                <w:rFonts w:ascii="Times New Roman" w:hAnsi="Times New Roman" w:eastAsia="Times New Roman" w:cs="Times New Roman"/>
                <w:sz w:val="21"/>
                <w:szCs w:val="21"/>
              </w:rPr>
              <w:t>Pielou</w:t>
            </w:r>
            <w:r>
              <w:rPr>
                <w:rFonts w:ascii="Times New Roman" w:hAnsi="Times New Roman" w:eastAsia="Times New Roman" w:cs="Times New Roman"/>
                <w:spacing w:val="25"/>
                <w:w w:val="101"/>
                <w:sz w:val="21"/>
                <w:szCs w:val="21"/>
              </w:rPr>
              <w:t xml:space="preserve"> </w:t>
            </w:r>
            <w:r>
              <w:rPr>
                <w:spacing w:val="25"/>
                <w:sz w:val="21"/>
                <w:szCs w:val="21"/>
              </w:rPr>
              <w:t>均匀</w:t>
            </w:r>
            <w:r>
              <w:rPr>
                <w:spacing w:val="9"/>
                <w:sz w:val="21"/>
                <w:szCs w:val="21"/>
              </w:rPr>
              <w:t>度指数</w:t>
            </w:r>
          </w:p>
        </w:tc>
        <w:tc>
          <w:tcPr>
            <w:tcW w:w="1464" w:type="dxa"/>
            <w:tcBorders>
              <w:top w:val="single" w:color="000000" w:sz="10" w:space="0"/>
              <w:left w:val="single" w:color="000000" w:sz="2" w:space="0"/>
              <w:bottom w:val="single" w:color="000000" w:sz="2" w:space="0"/>
            </w:tcBorders>
            <w:vAlign w:val="top"/>
          </w:tcPr>
          <w:p w14:paraId="007E9005">
            <w:pPr>
              <w:pStyle w:val="8"/>
              <w:spacing w:before="157" w:line="244" w:lineRule="auto"/>
              <w:ind w:left="626" w:right="175" w:hanging="456"/>
              <w:rPr>
                <w:sz w:val="21"/>
                <w:szCs w:val="21"/>
              </w:rPr>
            </w:pPr>
            <w:r>
              <w:rPr>
                <w:spacing w:val="13"/>
                <w:sz w:val="21"/>
                <w:szCs w:val="21"/>
              </w:rPr>
              <w:t>调查样线名</w:t>
            </w:r>
            <w:r>
              <w:rPr>
                <w:sz w:val="21"/>
                <w:szCs w:val="21"/>
              </w:rPr>
              <w:t>称</w:t>
            </w:r>
          </w:p>
        </w:tc>
        <w:tc>
          <w:tcPr>
            <w:tcW w:w="1479" w:type="dxa"/>
            <w:tcBorders>
              <w:top w:val="single" w:color="000000" w:sz="10" w:space="0"/>
              <w:bottom w:val="single" w:color="000000" w:sz="2" w:space="0"/>
            </w:tcBorders>
            <w:vAlign w:val="top"/>
          </w:tcPr>
          <w:p w14:paraId="124E6E2C">
            <w:pPr>
              <w:spacing w:before="68" w:line="191" w:lineRule="auto"/>
              <w:ind w:left="318"/>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Shannon-</w:t>
            </w:r>
          </w:p>
          <w:p w14:paraId="66EDE2ED">
            <w:pPr>
              <w:spacing w:before="51" w:line="190" w:lineRule="auto"/>
              <w:ind w:left="411"/>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Wiener</w:t>
            </w:r>
          </w:p>
          <w:p w14:paraId="200B6E87">
            <w:pPr>
              <w:pStyle w:val="8"/>
              <w:spacing w:before="34" w:line="218" w:lineRule="auto"/>
              <w:ind w:left="191"/>
              <w:rPr>
                <w:sz w:val="21"/>
                <w:szCs w:val="21"/>
              </w:rPr>
            </w:pPr>
            <w:r>
              <w:rPr>
                <w:spacing w:val="11"/>
                <w:sz w:val="21"/>
                <w:szCs w:val="21"/>
              </w:rPr>
              <w:t>多样性指数</w:t>
            </w:r>
          </w:p>
        </w:tc>
        <w:tc>
          <w:tcPr>
            <w:tcW w:w="1478" w:type="dxa"/>
            <w:tcBorders>
              <w:top w:val="single" w:color="000000" w:sz="10" w:space="0"/>
              <w:bottom w:val="single" w:color="000000" w:sz="2" w:space="0"/>
            </w:tcBorders>
            <w:vAlign w:val="top"/>
          </w:tcPr>
          <w:p w14:paraId="52389C41">
            <w:pPr>
              <w:pStyle w:val="8"/>
              <w:spacing w:before="157" w:line="243" w:lineRule="auto"/>
              <w:ind w:left="406" w:right="200" w:hanging="215"/>
              <w:rPr>
                <w:sz w:val="21"/>
                <w:szCs w:val="21"/>
              </w:rPr>
            </w:pPr>
            <w:r>
              <w:rPr>
                <w:rFonts w:ascii="Times New Roman" w:hAnsi="Times New Roman" w:eastAsia="Times New Roman" w:cs="Times New Roman"/>
                <w:sz w:val="21"/>
                <w:szCs w:val="21"/>
              </w:rPr>
              <w:t>Pielou</w:t>
            </w:r>
            <w:r>
              <w:rPr>
                <w:rFonts w:ascii="Times New Roman" w:hAnsi="Times New Roman" w:eastAsia="Times New Roman" w:cs="Times New Roman"/>
                <w:spacing w:val="25"/>
                <w:w w:val="101"/>
                <w:sz w:val="21"/>
                <w:szCs w:val="21"/>
              </w:rPr>
              <w:t xml:space="preserve"> </w:t>
            </w:r>
            <w:r>
              <w:rPr>
                <w:spacing w:val="25"/>
                <w:sz w:val="21"/>
                <w:szCs w:val="21"/>
              </w:rPr>
              <w:t>均匀</w:t>
            </w:r>
            <w:r>
              <w:rPr>
                <w:spacing w:val="9"/>
                <w:sz w:val="21"/>
                <w:szCs w:val="21"/>
              </w:rPr>
              <w:t>度指数</w:t>
            </w:r>
          </w:p>
        </w:tc>
      </w:tr>
      <w:tr w14:paraId="2559216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68" w:hRule="atLeast"/>
        </w:trPr>
        <w:tc>
          <w:tcPr>
            <w:tcW w:w="1480" w:type="dxa"/>
            <w:tcBorders>
              <w:top w:val="single" w:color="000000" w:sz="2" w:space="0"/>
            </w:tcBorders>
            <w:vAlign w:val="top"/>
          </w:tcPr>
          <w:p w14:paraId="507CF6B8">
            <w:pPr>
              <w:pStyle w:val="8"/>
              <w:spacing w:before="37" w:line="194" w:lineRule="auto"/>
              <w:ind w:left="185"/>
              <w:rPr>
                <w:sz w:val="21"/>
                <w:szCs w:val="21"/>
              </w:rPr>
            </w:pPr>
            <w:r>
              <w:rPr>
                <w:spacing w:val="13"/>
                <w:sz w:val="21"/>
                <w:szCs w:val="21"/>
              </w:rPr>
              <w:t>双岭村样线</w:t>
            </w:r>
          </w:p>
        </w:tc>
        <w:tc>
          <w:tcPr>
            <w:tcW w:w="1479" w:type="dxa"/>
            <w:tcBorders>
              <w:top w:val="single" w:color="000000" w:sz="2" w:space="0"/>
            </w:tcBorders>
            <w:vAlign w:val="top"/>
          </w:tcPr>
          <w:p w14:paraId="5C864097">
            <w:pPr>
              <w:spacing w:before="67" w:line="189" w:lineRule="auto"/>
              <w:ind w:left="549"/>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3.06</w:t>
            </w:r>
          </w:p>
        </w:tc>
        <w:tc>
          <w:tcPr>
            <w:tcW w:w="1479" w:type="dxa"/>
            <w:tcBorders>
              <w:top w:val="single" w:color="000000" w:sz="2" w:space="0"/>
              <w:right w:val="single" w:color="000000" w:sz="2" w:space="0"/>
            </w:tcBorders>
            <w:vAlign w:val="top"/>
          </w:tcPr>
          <w:p w14:paraId="7F33E736">
            <w:pPr>
              <w:spacing w:before="67" w:line="189"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0.76</w:t>
            </w:r>
          </w:p>
        </w:tc>
        <w:tc>
          <w:tcPr>
            <w:tcW w:w="1464" w:type="dxa"/>
            <w:tcBorders>
              <w:top w:val="single" w:color="000000" w:sz="2" w:space="0"/>
              <w:left w:val="single" w:color="000000" w:sz="2" w:space="0"/>
            </w:tcBorders>
            <w:vAlign w:val="top"/>
          </w:tcPr>
          <w:p w14:paraId="7DD9CE25">
            <w:pPr>
              <w:pStyle w:val="8"/>
              <w:spacing w:before="37" w:line="194" w:lineRule="auto"/>
              <w:ind w:left="173"/>
              <w:rPr>
                <w:sz w:val="21"/>
                <w:szCs w:val="21"/>
              </w:rPr>
            </w:pPr>
            <w:r>
              <w:rPr>
                <w:spacing w:val="12"/>
                <w:sz w:val="21"/>
                <w:szCs w:val="21"/>
              </w:rPr>
              <w:t>雷击鼓样线</w:t>
            </w:r>
          </w:p>
        </w:tc>
        <w:tc>
          <w:tcPr>
            <w:tcW w:w="1479" w:type="dxa"/>
            <w:tcBorders>
              <w:top w:val="single" w:color="000000" w:sz="2" w:space="0"/>
            </w:tcBorders>
            <w:vAlign w:val="top"/>
          </w:tcPr>
          <w:p w14:paraId="2138A500">
            <w:pPr>
              <w:spacing w:before="67" w:line="189" w:lineRule="auto"/>
              <w:ind w:left="55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3.08</w:t>
            </w:r>
          </w:p>
        </w:tc>
        <w:tc>
          <w:tcPr>
            <w:tcW w:w="1478" w:type="dxa"/>
            <w:tcBorders>
              <w:top w:val="single" w:color="000000" w:sz="2" w:space="0"/>
            </w:tcBorders>
            <w:vAlign w:val="top"/>
          </w:tcPr>
          <w:p w14:paraId="4DE9E4B4">
            <w:pPr>
              <w:spacing w:before="67" w:line="189"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0.79</w:t>
            </w:r>
          </w:p>
        </w:tc>
      </w:tr>
      <w:tr w14:paraId="6A62449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0" w:hRule="atLeast"/>
        </w:trPr>
        <w:tc>
          <w:tcPr>
            <w:tcW w:w="1480" w:type="dxa"/>
            <w:vAlign w:val="top"/>
          </w:tcPr>
          <w:p w14:paraId="27EE2303">
            <w:pPr>
              <w:pStyle w:val="8"/>
              <w:spacing w:before="42" w:line="191" w:lineRule="auto"/>
              <w:ind w:left="186"/>
              <w:rPr>
                <w:sz w:val="21"/>
                <w:szCs w:val="21"/>
              </w:rPr>
            </w:pPr>
            <w:r>
              <w:rPr>
                <w:spacing w:val="13"/>
                <w:sz w:val="21"/>
                <w:szCs w:val="21"/>
              </w:rPr>
              <w:t>江界村样线</w:t>
            </w:r>
          </w:p>
        </w:tc>
        <w:tc>
          <w:tcPr>
            <w:tcW w:w="1479" w:type="dxa"/>
            <w:vAlign w:val="top"/>
          </w:tcPr>
          <w:p w14:paraId="726F712B">
            <w:pPr>
              <w:spacing w:before="73" w:line="185"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2.99</w:t>
            </w:r>
          </w:p>
        </w:tc>
        <w:tc>
          <w:tcPr>
            <w:tcW w:w="1479" w:type="dxa"/>
            <w:tcBorders>
              <w:right w:val="single" w:color="000000" w:sz="2" w:space="0"/>
            </w:tcBorders>
            <w:vAlign w:val="top"/>
          </w:tcPr>
          <w:p w14:paraId="45D3E5B3">
            <w:pPr>
              <w:spacing w:before="73" w:line="185"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0.82</w:t>
            </w:r>
          </w:p>
        </w:tc>
        <w:tc>
          <w:tcPr>
            <w:tcW w:w="1464" w:type="dxa"/>
            <w:tcBorders>
              <w:left w:val="single" w:color="000000" w:sz="2" w:space="0"/>
            </w:tcBorders>
            <w:vAlign w:val="top"/>
          </w:tcPr>
          <w:p w14:paraId="50F7E97E">
            <w:pPr>
              <w:pStyle w:val="8"/>
              <w:spacing w:before="42" w:line="191" w:lineRule="auto"/>
              <w:ind w:left="285"/>
              <w:rPr>
                <w:sz w:val="21"/>
                <w:szCs w:val="21"/>
              </w:rPr>
            </w:pPr>
            <w:r>
              <w:rPr>
                <w:spacing w:val="12"/>
                <w:sz w:val="21"/>
                <w:szCs w:val="21"/>
              </w:rPr>
              <w:t>塘里样线</w:t>
            </w:r>
          </w:p>
        </w:tc>
        <w:tc>
          <w:tcPr>
            <w:tcW w:w="1479" w:type="dxa"/>
            <w:vAlign w:val="top"/>
          </w:tcPr>
          <w:p w14:paraId="5BB79685">
            <w:pPr>
              <w:spacing w:before="73" w:line="185" w:lineRule="auto"/>
              <w:ind w:left="55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3.27</w:t>
            </w:r>
          </w:p>
        </w:tc>
        <w:tc>
          <w:tcPr>
            <w:tcW w:w="1478" w:type="dxa"/>
            <w:vAlign w:val="top"/>
          </w:tcPr>
          <w:p w14:paraId="1AA54DEA">
            <w:pPr>
              <w:spacing w:before="73" w:line="185"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0.84</w:t>
            </w:r>
          </w:p>
        </w:tc>
      </w:tr>
      <w:tr w14:paraId="08411B3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39" w:hRule="atLeast"/>
        </w:trPr>
        <w:tc>
          <w:tcPr>
            <w:tcW w:w="1480" w:type="dxa"/>
            <w:vAlign w:val="top"/>
          </w:tcPr>
          <w:p w14:paraId="6F2889FD">
            <w:pPr>
              <w:pStyle w:val="8"/>
              <w:spacing w:before="44" w:line="213" w:lineRule="auto"/>
              <w:ind w:left="527" w:right="177" w:hanging="334"/>
              <w:rPr>
                <w:sz w:val="21"/>
                <w:szCs w:val="21"/>
              </w:rPr>
            </w:pPr>
            <w:r>
              <w:rPr>
                <w:spacing w:val="11"/>
                <w:sz w:val="21"/>
                <w:szCs w:val="21"/>
              </w:rPr>
              <w:t>欧阳海渔场</w:t>
            </w:r>
            <w:r>
              <w:rPr>
                <w:spacing w:val="5"/>
                <w:sz w:val="21"/>
                <w:szCs w:val="21"/>
              </w:rPr>
              <w:t>样线</w:t>
            </w:r>
          </w:p>
        </w:tc>
        <w:tc>
          <w:tcPr>
            <w:tcW w:w="1479" w:type="dxa"/>
            <w:vAlign w:val="top"/>
          </w:tcPr>
          <w:p w14:paraId="48AFA41B">
            <w:pPr>
              <w:spacing w:before="211" w:line="233"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2.90</w:t>
            </w:r>
          </w:p>
        </w:tc>
        <w:tc>
          <w:tcPr>
            <w:tcW w:w="1479" w:type="dxa"/>
            <w:tcBorders>
              <w:right w:val="single" w:color="000000" w:sz="2" w:space="0"/>
            </w:tcBorders>
            <w:vAlign w:val="top"/>
          </w:tcPr>
          <w:p w14:paraId="314D1474">
            <w:pPr>
              <w:spacing w:before="211" w:line="233"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0.78</w:t>
            </w:r>
          </w:p>
        </w:tc>
        <w:tc>
          <w:tcPr>
            <w:tcW w:w="1464" w:type="dxa"/>
            <w:tcBorders>
              <w:left w:val="single" w:color="000000" w:sz="2" w:space="0"/>
            </w:tcBorders>
            <w:vAlign w:val="top"/>
          </w:tcPr>
          <w:p w14:paraId="73B84014">
            <w:pPr>
              <w:pStyle w:val="8"/>
              <w:spacing w:before="181" w:line="220" w:lineRule="auto"/>
              <w:ind w:left="171"/>
              <w:rPr>
                <w:sz w:val="21"/>
                <w:szCs w:val="21"/>
              </w:rPr>
            </w:pPr>
            <w:r>
              <w:rPr>
                <w:spacing w:val="12"/>
                <w:sz w:val="21"/>
                <w:szCs w:val="21"/>
              </w:rPr>
              <w:t>水盘村样线</w:t>
            </w:r>
          </w:p>
        </w:tc>
        <w:tc>
          <w:tcPr>
            <w:tcW w:w="1479" w:type="dxa"/>
            <w:vAlign w:val="top"/>
          </w:tcPr>
          <w:p w14:paraId="33BA7455">
            <w:pPr>
              <w:spacing w:before="211" w:line="233" w:lineRule="auto"/>
              <w:ind w:left="55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3.37</w:t>
            </w:r>
          </w:p>
        </w:tc>
        <w:tc>
          <w:tcPr>
            <w:tcW w:w="1478" w:type="dxa"/>
            <w:vAlign w:val="top"/>
          </w:tcPr>
          <w:p w14:paraId="251C1802">
            <w:pPr>
              <w:spacing w:before="211" w:line="233"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0.85</w:t>
            </w:r>
          </w:p>
        </w:tc>
      </w:tr>
      <w:tr w14:paraId="6C7CF29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1" w:hRule="atLeast"/>
        </w:trPr>
        <w:tc>
          <w:tcPr>
            <w:tcW w:w="1480" w:type="dxa"/>
            <w:vAlign w:val="top"/>
          </w:tcPr>
          <w:p w14:paraId="49171F5B">
            <w:pPr>
              <w:pStyle w:val="8"/>
              <w:spacing w:before="50" w:line="185" w:lineRule="auto"/>
              <w:ind w:left="185"/>
              <w:rPr>
                <w:sz w:val="21"/>
                <w:szCs w:val="21"/>
              </w:rPr>
            </w:pPr>
            <w:r>
              <w:rPr>
                <w:spacing w:val="13"/>
                <w:sz w:val="21"/>
                <w:szCs w:val="21"/>
              </w:rPr>
              <w:t>太坪村样线</w:t>
            </w:r>
          </w:p>
        </w:tc>
        <w:tc>
          <w:tcPr>
            <w:tcW w:w="1479" w:type="dxa"/>
            <w:vAlign w:val="top"/>
          </w:tcPr>
          <w:p w14:paraId="24B86D7D">
            <w:pPr>
              <w:spacing w:before="80" w:line="179" w:lineRule="auto"/>
              <w:ind w:left="549"/>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3.07</w:t>
            </w:r>
          </w:p>
        </w:tc>
        <w:tc>
          <w:tcPr>
            <w:tcW w:w="1479" w:type="dxa"/>
            <w:tcBorders>
              <w:right w:val="single" w:color="000000" w:sz="2" w:space="0"/>
            </w:tcBorders>
            <w:vAlign w:val="top"/>
          </w:tcPr>
          <w:p w14:paraId="021274C3">
            <w:pPr>
              <w:spacing w:before="80" w:line="179"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0.83</w:t>
            </w:r>
          </w:p>
        </w:tc>
        <w:tc>
          <w:tcPr>
            <w:tcW w:w="1464" w:type="dxa"/>
            <w:tcBorders>
              <w:left w:val="single" w:color="000000" w:sz="2" w:space="0"/>
            </w:tcBorders>
            <w:vAlign w:val="top"/>
          </w:tcPr>
          <w:p w14:paraId="6F730326">
            <w:pPr>
              <w:pStyle w:val="8"/>
              <w:spacing w:before="50" w:line="185" w:lineRule="auto"/>
              <w:ind w:left="170"/>
              <w:rPr>
                <w:sz w:val="21"/>
                <w:szCs w:val="21"/>
              </w:rPr>
            </w:pPr>
            <w:r>
              <w:rPr>
                <w:spacing w:val="13"/>
                <w:sz w:val="21"/>
                <w:szCs w:val="21"/>
              </w:rPr>
              <w:t>成仙桥样线</w:t>
            </w:r>
          </w:p>
        </w:tc>
        <w:tc>
          <w:tcPr>
            <w:tcW w:w="1479" w:type="dxa"/>
            <w:vAlign w:val="top"/>
          </w:tcPr>
          <w:p w14:paraId="525B7D0B">
            <w:pPr>
              <w:spacing w:before="80" w:line="179" w:lineRule="auto"/>
              <w:ind w:left="55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3.04</w:t>
            </w:r>
          </w:p>
        </w:tc>
        <w:tc>
          <w:tcPr>
            <w:tcW w:w="1478" w:type="dxa"/>
            <w:vAlign w:val="top"/>
          </w:tcPr>
          <w:p w14:paraId="62F94BF3">
            <w:pPr>
              <w:spacing w:before="80" w:line="179"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0.88</w:t>
            </w:r>
          </w:p>
        </w:tc>
      </w:tr>
      <w:tr w14:paraId="0D6D039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0" w:hRule="atLeast"/>
        </w:trPr>
        <w:tc>
          <w:tcPr>
            <w:tcW w:w="1480" w:type="dxa"/>
            <w:vAlign w:val="top"/>
          </w:tcPr>
          <w:p w14:paraId="160E1B5D">
            <w:pPr>
              <w:pStyle w:val="8"/>
              <w:spacing w:before="52" w:line="182" w:lineRule="auto"/>
              <w:ind w:left="186"/>
              <w:rPr>
                <w:sz w:val="21"/>
                <w:szCs w:val="21"/>
              </w:rPr>
            </w:pPr>
            <w:r>
              <w:rPr>
                <w:spacing w:val="13"/>
                <w:sz w:val="21"/>
                <w:szCs w:val="21"/>
              </w:rPr>
              <w:t>舍人渡样线</w:t>
            </w:r>
          </w:p>
        </w:tc>
        <w:tc>
          <w:tcPr>
            <w:tcW w:w="1479" w:type="dxa"/>
            <w:vAlign w:val="top"/>
          </w:tcPr>
          <w:p w14:paraId="64D5EB59">
            <w:pPr>
              <w:spacing w:before="83" w:line="175" w:lineRule="auto"/>
              <w:ind w:left="549"/>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3.07</w:t>
            </w:r>
          </w:p>
        </w:tc>
        <w:tc>
          <w:tcPr>
            <w:tcW w:w="1479" w:type="dxa"/>
            <w:tcBorders>
              <w:right w:val="single" w:color="000000" w:sz="2" w:space="0"/>
            </w:tcBorders>
            <w:vAlign w:val="top"/>
          </w:tcPr>
          <w:p w14:paraId="725B5FCC">
            <w:pPr>
              <w:spacing w:before="83" w:line="175"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0.79</w:t>
            </w:r>
          </w:p>
        </w:tc>
        <w:tc>
          <w:tcPr>
            <w:tcW w:w="1464" w:type="dxa"/>
            <w:tcBorders>
              <w:left w:val="single" w:color="000000" w:sz="2" w:space="0"/>
            </w:tcBorders>
            <w:vAlign w:val="top"/>
          </w:tcPr>
          <w:p w14:paraId="00D84186">
            <w:pPr>
              <w:pStyle w:val="8"/>
              <w:spacing w:before="52" w:line="182" w:lineRule="auto"/>
              <w:ind w:left="169"/>
              <w:rPr>
                <w:sz w:val="21"/>
                <w:szCs w:val="21"/>
              </w:rPr>
            </w:pPr>
            <w:r>
              <w:rPr>
                <w:spacing w:val="13"/>
                <w:sz w:val="21"/>
                <w:szCs w:val="21"/>
              </w:rPr>
              <w:t>蒋家田样线</w:t>
            </w:r>
          </w:p>
        </w:tc>
        <w:tc>
          <w:tcPr>
            <w:tcW w:w="1479" w:type="dxa"/>
            <w:vAlign w:val="top"/>
          </w:tcPr>
          <w:p w14:paraId="53A753AF">
            <w:pPr>
              <w:spacing w:before="83" w:line="175" w:lineRule="auto"/>
              <w:ind w:left="55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3.09</w:t>
            </w:r>
          </w:p>
        </w:tc>
        <w:tc>
          <w:tcPr>
            <w:tcW w:w="1478" w:type="dxa"/>
            <w:vAlign w:val="top"/>
          </w:tcPr>
          <w:p w14:paraId="56AAD47D">
            <w:pPr>
              <w:spacing w:before="83" w:line="175"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0.79</w:t>
            </w:r>
          </w:p>
        </w:tc>
      </w:tr>
      <w:tr w14:paraId="0768BDB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02" w:hRule="atLeast"/>
        </w:trPr>
        <w:tc>
          <w:tcPr>
            <w:tcW w:w="1480" w:type="dxa"/>
            <w:tcBorders>
              <w:bottom w:val="single" w:color="000000" w:sz="10" w:space="0"/>
            </w:tcBorders>
            <w:vAlign w:val="top"/>
          </w:tcPr>
          <w:p w14:paraId="1F94A5F8">
            <w:pPr>
              <w:pStyle w:val="8"/>
              <w:spacing w:before="54" w:line="209" w:lineRule="auto"/>
              <w:ind w:left="186"/>
              <w:rPr>
                <w:sz w:val="21"/>
                <w:szCs w:val="21"/>
              </w:rPr>
            </w:pPr>
            <w:r>
              <w:rPr>
                <w:spacing w:val="13"/>
                <w:sz w:val="21"/>
                <w:szCs w:val="21"/>
              </w:rPr>
              <w:t>花园村样线</w:t>
            </w:r>
          </w:p>
        </w:tc>
        <w:tc>
          <w:tcPr>
            <w:tcW w:w="1479" w:type="dxa"/>
            <w:tcBorders>
              <w:bottom w:val="single" w:color="000000" w:sz="10" w:space="0"/>
            </w:tcBorders>
            <w:vAlign w:val="top"/>
          </w:tcPr>
          <w:p w14:paraId="0396D14D">
            <w:pPr>
              <w:spacing w:before="84" w:line="206" w:lineRule="auto"/>
              <w:ind w:left="549"/>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3.19</w:t>
            </w:r>
          </w:p>
        </w:tc>
        <w:tc>
          <w:tcPr>
            <w:tcW w:w="1479" w:type="dxa"/>
            <w:tcBorders>
              <w:bottom w:val="single" w:color="000000" w:sz="10" w:space="0"/>
              <w:right w:val="single" w:color="000000" w:sz="2" w:space="0"/>
            </w:tcBorders>
            <w:vAlign w:val="top"/>
          </w:tcPr>
          <w:p w14:paraId="56055696">
            <w:pPr>
              <w:spacing w:before="84" w:line="206"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0.80</w:t>
            </w:r>
          </w:p>
        </w:tc>
        <w:tc>
          <w:tcPr>
            <w:tcW w:w="1464" w:type="dxa"/>
            <w:tcBorders>
              <w:left w:val="single" w:color="000000" w:sz="2" w:space="0"/>
              <w:bottom w:val="single" w:color="000000" w:sz="10" w:space="0"/>
            </w:tcBorders>
            <w:vAlign w:val="top"/>
          </w:tcPr>
          <w:p w14:paraId="426684CB">
            <w:pPr>
              <w:pStyle w:val="8"/>
              <w:spacing w:before="54" w:line="209" w:lineRule="auto"/>
              <w:ind w:left="171"/>
              <w:rPr>
                <w:sz w:val="21"/>
                <w:szCs w:val="21"/>
              </w:rPr>
            </w:pPr>
            <w:r>
              <w:rPr>
                <w:spacing w:val="12"/>
                <w:sz w:val="21"/>
                <w:szCs w:val="21"/>
              </w:rPr>
              <w:t>大坝下样线</w:t>
            </w:r>
          </w:p>
        </w:tc>
        <w:tc>
          <w:tcPr>
            <w:tcW w:w="1479" w:type="dxa"/>
            <w:tcBorders>
              <w:bottom w:val="single" w:color="000000" w:sz="10" w:space="0"/>
            </w:tcBorders>
            <w:vAlign w:val="top"/>
          </w:tcPr>
          <w:p w14:paraId="1D96FB8D">
            <w:pPr>
              <w:spacing w:before="84" w:line="206" w:lineRule="auto"/>
              <w:ind w:left="547"/>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2.50</w:t>
            </w:r>
          </w:p>
        </w:tc>
        <w:tc>
          <w:tcPr>
            <w:tcW w:w="1478" w:type="dxa"/>
            <w:tcBorders>
              <w:bottom w:val="single" w:color="000000" w:sz="10" w:space="0"/>
            </w:tcBorders>
            <w:vAlign w:val="top"/>
          </w:tcPr>
          <w:p w14:paraId="18BE3E20">
            <w:pPr>
              <w:spacing w:before="84" w:line="206" w:lineRule="auto"/>
              <w:ind w:left="54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0.70</w:t>
            </w:r>
          </w:p>
        </w:tc>
      </w:tr>
    </w:tbl>
    <w:p w14:paraId="6EC4FAA7">
      <w:pPr>
        <w:spacing w:before="275" w:line="364" w:lineRule="auto"/>
        <w:ind w:left="38" w:right="92" w:firstLine="518"/>
        <w:jc w:val="both"/>
        <w:rPr>
          <w:rFonts w:ascii="宋体" w:hAnsi="宋体" w:eastAsia="宋体" w:cs="宋体"/>
          <w:sz w:val="24"/>
          <w:szCs w:val="24"/>
        </w:rPr>
      </w:pPr>
      <w:r>
        <w:rPr>
          <w:rFonts w:ascii="宋体" w:hAnsi="宋体" w:eastAsia="宋体" w:cs="宋体"/>
          <w:spacing w:val="13"/>
          <w:sz w:val="24"/>
          <w:szCs w:val="24"/>
        </w:rPr>
        <w:t>根据表</w:t>
      </w:r>
      <w:r>
        <w:rPr>
          <w:rFonts w:ascii="宋体" w:hAnsi="宋体" w:eastAsia="宋体" w:cs="宋体"/>
          <w:spacing w:val="-21"/>
          <w:sz w:val="24"/>
          <w:szCs w:val="24"/>
        </w:rPr>
        <w:t xml:space="preserve"> </w:t>
      </w:r>
      <w:r>
        <w:rPr>
          <w:rFonts w:ascii="Times New Roman" w:hAnsi="Times New Roman" w:eastAsia="Times New Roman" w:cs="Times New Roman"/>
          <w:spacing w:val="13"/>
          <w:sz w:val="24"/>
          <w:szCs w:val="24"/>
        </w:rPr>
        <w:t>4</w:t>
      </w:r>
      <w:r>
        <w:rPr>
          <w:rFonts w:ascii="Times New Roman" w:hAnsi="Times New Roman" w:eastAsia="Times New Roman" w:cs="Times New Roman"/>
          <w:spacing w:val="46"/>
          <w:w w:val="101"/>
          <w:sz w:val="24"/>
          <w:szCs w:val="24"/>
        </w:rPr>
        <w:t xml:space="preserve"> </w:t>
      </w:r>
      <w:r>
        <w:rPr>
          <w:rFonts w:ascii="宋体" w:hAnsi="宋体" w:eastAsia="宋体" w:cs="宋体"/>
          <w:spacing w:val="13"/>
          <w:sz w:val="24"/>
          <w:szCs w:val="24"/>
        </w:rPr>
        <w:t>的数据，在舂陵江上游的欧阳海渔场样线与中游舍人渡样线之间鸟类</w:t>
      </w:r>
      <w:r>
        <w:rPr>
          <w:rFonts w:ascii="宋体" w:hAnsi="宋体" w:eastAsia="宋体" w:cs="宋体"/>
          <w:spacing w:val="18"/>
          <w:sz w:val="24"/>
          <w:szCs w:val="24"/>
        </w:rPr>
        <w:t xml:space="preserve">群落的 </w:t>
      </w:r>
      <w:r>
        <w:rPr>
          <w:rFonts w:ascii="Times New Roman" w:hAnsi="Times New Roman" w:eastAsia="Times New Roman" w:cs="Times New Roman"/>
          <w:sz w:val="24"/>
          <w:szCs w:val="24"/>
        </w:rPr>
        <w:t>Sorensen</w:t>
      </w:r>
      <w:r>
        <w:rPr>
          <w:rFonts w:ascii="Times New Roman" w:hAnsi="Times New Roman" w:eastAsia="Times New Roman" w:cs="Times New Roman"/>
          <w:spacing w:val="47"/>
          <w:w w:val="101"/>
          <w:sz w:val="24"/>
          <w:szCs w:val="24"/>
        </w:rPr>
        <w:t xml:space="preserve"> </w:t>
      </w:r>
      <w:r>
        <w:rPr>
          <w:rFonts w:ascii="宋体" w:hAnsi="宋体" w:eastAsia="宋体" w:cs="宋体"/>
          <w:spacing w:val="18"/>
          <w:sz w:val="24"/>
          <w:szCs w:val="24"/>
        </w:rPr>
        <w:t>指数以及中游舍人渡样线与下游蒋家田样线之</w:t>
      </w:r>
      <w:r>
        <w:rPr>
          <w:rFonts w:ascii="宋体" w:hAnsi="宋体" w:eastAsia="宋体" w:cs="宋体"/>
          <w:spacing w:val="17"/>
          <w:sz w:val="24"/>
          <w:szCs w:val="24"/>
        </w:rPr>
        <w:t xml:space="preserve">间的 </w:t>
      </w:r>
      <w:r>
        <w:rPr>
          <w:rFonts w:ascii="Times New Roman" w:hAnsi="Times New Roman" w:eastAsia="Times New Roman" w:cs="Times New Roman"/>
          <w:sz w:val="24"/>
          <w:szCs w:val="24"/>
        </w:rPr>
        <w:t>Sorensen</w:t>
      </w:r>
      <w:r>
        <w:rPr>
          <w:rFonts w:ascii="Times New Roman" w:hAnsi="Times New Roman" w:eastAsia="Times New Roman" w:cs="Times New Roman"/>
          <w:spacing w:val="47"/>
          <w:w w:val="101"/>
          <w:sz w:val="24"/>
          <w:szCs w:val="24"/>
        </w:rPr>
        <w:t xml:space="preserve"> </w:t>
      </w:r>
      <w:r>
        <w:rPr>
          <w:rFonts w:ascii="宋体" w:hAnsi="宋体" w:eastAsia="宋体" w:cs="宋体"/>
          <w:spacing w:val="17"/>
          <w:sz w:val="24"/>
          <w:szCs w:val="24"/>
        </w:rPr>
        <w:t>指数</w:t>
      </w:r>
      <w:r>
        <w:rPr>
          <w:rFonts w:ascii="宋体" w:hAnsi="宋体" w:eastAsia="宋体" w:cs="宋体"/>
          <w:spacing w:val="13"/>
          <w:sz w:val="24"/>
          <w:szCs w:val="24"/>
        </w:rPr>
        <w:t>最高，为</w:t>
      </w:r>
      <w:r>
        <w:rPr>
          <w:rFonts w:ascii="宋体" w:hAnsi="宋体" w:eastAsia="宋体" w:cs="宋体"/>
          <w:spacing w:val="-30"/>
          <w:sz w:val="24"/>
          <w:szCs w:val="24"/>
        </w:rPr>
        <w:t xml:space="preserve"> </w:t>
      </w:r>
      <w:r>
        <w:rPr>
          <w:rFonts w:ascii="Times New Roman" w:hAnsi="Times New Roman" w:eastAsia="Times New Roman" w:cs="Times New Roman"/>
          <w:spacing w:val="13"/>
          <w:sz w:val="24"/>
          <w:szCs w:val="24"/>
        </w:rPr>
        <w:t>0.58</w:t>
      </w:r>
      <w:r>
        <w:rPr>
          <w:rFonts w:ascii="宋体" w:hAnsi="宋体" w:eastAsia="宋体" w:cs="宋体"/>
          <w:spacing w:val="13"/>
          <w:sz w:val="24"/>
          <w:szCs w:val="24"/>
        </w:rPr>
        <w:t>。相比之下，中游花园村样线与</w:t>
      </w:r>
      <w:r>
        <w:rPr>
          <w:rFonts w:ascii="宋体" w:hAnsi="宋体" w:eastAsia="宋体" w:cs="宋体"/>
          <w:spacing w:val="12"/>
          <w:sz w:val="24"/>
          <w:szCs w:val="24"/>
        </w:rPr>
        <w:t>中下游成仙桥样线之间的</w:t>
      </w:r>
      <w:r>
        <w:rPr>
          <w:rFonts w:ascii="宋体" w:hAnsi="宋体" w:eastAsia="宋体" w:cs="宋体"/>
          <w:spacing w:val="-17"/>
          <w:sz w:val="24"/>
          <w:szCs w:val="24"/>
        </w:rPr>
        <w:t xml:space="preserve"> </w:t>
      </w:r>
      <w:r>
        <w:rPr>
          <w:rFonts w:ascii="Times New Roman" w:hAnsi="Times New Roman" w:eastAsia="Times New Roman" w:cs="Times New Roman"/>
          <w:sz w:val="24"/>
          <w:szCs w:val="24"/>
        </w:rPr>
        <w:t>Sorensen</w:t>
      </w:r>
      <w:r>
        <w:rPr>
          <w:rFonts w:ascii="Times New Roman" w:hAnsi="Times New Roman" w:eastAsia="Times New Roman" w:cs="Times New Roman"/>
          <w:spacing w:val="31"/>
          <w:sz w:val="24"/>
          <w:szCs w:val="24"/>
        </w:rPr>
        <w:t xml:space="preserve"> </w:t>
      </w:r>
      <w:r>
        <w:rPr>
          <w:rFonts w:ascii="宋体" w:hAnsi="宋体" w:eastAsia="宋体" w:cs="宋体"/>
          <w:spacing w:val="12"/>
          <w:sz w:val="24"/>
          <w:szCs w:val="24"/>
        </w:rPr>
        <w:t>指</w:t>
      </w:r>
    </w:p>
    <w:p w14:paraId="03DE33E1">
      <w:pPr>
        <w:spacing w:line="364" w:lineRule="auto"/>
        <w:rPr>
          <w:rFonts w:ascii="宋体" w:hAnsi="宋体" w:eastAsia="宋体" w:cs="宋体"/>
          <w:sz w:val="24"/>
          <w:szCs w:val="24"/>
        </w:rPr>
        <w:sectPr>
          <w:headerReference r:id="rId27" w:type="default"/>
          <w:footerReference r:id="rId28" w:type="default"/>
          <w:pgSz w:w="11907" w:h="16839"/>
          <w:pgMar w:top="964" w:right="1341" w:bottom="790" w:left="1219" w:header="599" w:footer="587" w:gutter="0"/>
          <w:cols w:space="720" w:num="1"/>
        </w:sectPr>
      </w:pPr>
    </w:p>
    <w:p w14:paraId="7B0BCE99">
      <w:pPr>
        <w:rPr>
          <w:rFonts w:ascii="Arial"/>
          <w:sz w:val="21"/>
        </w:rPr>
      </w:pPr>
    </w:p>
    <w:p w14:paraId="7AE7B640">
      <w:pPr>
        <w:spacing w:before="78" w:line="350" w:lineRule="auto"/>
        <w:ind w:left="53"/>
        <w:rPr>
          <w:rFonts w:ascii="宋体" w:hAnsi="宋体" w:eastAsia="宋体" w:cs="宋体"/>
          <w:sz w:val="24"/>
          <w:szCs w:val="24"/>
        </w:rPr>
      </w:pPr>
      <w:r>
        <w:rPr>
          <w:rFonts w:ascii="宋体" w:hAnsi="宋体" w:eastAsia="宋体" w:cs="宋体"/>
          <w:spacing w:val="14"/>
          <w:sz w:val="24"/>
          <w:szCs w:val="24"/>
        </w:rPr>
        <w:t xml:space="preserve">数最低，仅为 </w:t>
      </w:r>
      <w:r>
        <w:rPr>
          <w:rFonts w:ascii="Times New Roman" w:hAnsi="Times New Roman" w:eastAsia="Times New Roman" w:cs="Times New Roman"/>
          <w:spacing w:val="14"/>
          <w:sz w:val="24"/>
          <w:szCs w:val="24"/>
        </w:rPr>
        <w:t>0.23</w:t>
      </w:r>
      <w:r>
        <w:rPr>
          <w:rFonts w:ascii="Times New Roman" w:hAnsi="Times New Roman" w:eastAsia="Times New Roman" w:cs="Times New Roman"/>
          <w:spacing w:val="-16"/>
          <w:sz w:val="24"/>
          <w:szCs w:val="24"/>
        </w:rPr>
        <w:t xml:space="preserve"> </w:t>
      </w:r>
      <w:r>
        <w:rPr>
          <w:rFonts w:ascii="宋体" w:hAnsi="宋体" w:eastAsia="宋体" w:cs="宋体"/>
          <w:spacing w:val="14"/>
          <w:sz w:val="24"/>
          <w:szCs w:val="24"/>
        </w:rPr>
        <w:t>。这些数据表明，不同样线之间的鸟类群落组成存在显</w:t>
      </w:r>
      <w:r>
        <w:rPr>
          <w:rFonts w:ascii="宋体" w:hAnsi="宋体" w:eastAsia="宋体" w:cs="宋体"/>
          <w:spacing w:val="13"/>
          <w:sz w:val="24"/>
          <w:szCs w:val="24"/>
        </w:rPr>
        <w:t>著差异，</w:t>
      </w:r>
      <w:r>
        <w:rPr>
          <w:rFonts w:ascii="宋体" w:hAnsi="宋体" w:eastAsia="宋体" w:cs="宋体"/>
          <w:spacing w:val="16"/>
          <w:sz w:val="24"/>
          <w:szCs w:val="24"/>
        </w:rPr>
        <w:t>反映了舂陵江不同河段的生态环境和鸟类分布特征。</w:t>
      </w:r>
    </w:p>
    <w:p w14:paraId="10537B00">
      <w:pPr>
        <w:spacing w:before="18" w:line="230" w:lineRule="auto"/>
        <w:ind w:left="1875"/>
        <w:outlineLvl w:val="1"/>
        <w:rPr>
          <w:rFonts w:ascii="仿宋" w:hAnsi="仿宋" w:eastAsia="仿宋" w:cs="仿宋"/>
          <w:sz w:val="21"/>
          <w:szCs w:val="21"/>
        </w:rPr>
      </w:pPr>
      <w:r>
        <w:rPr>
          <w:rFonts w:ascii="仿宋" w:hAnsi="仿宋" w:eastAsia="仿宋" w:cs="仿宋"/>
          <w:spacing w:val="13"/>
          <w:sz w:val="21"/>
          <w:szCs w:val="21"/>
        </w:rPr>
        <w:t>表</w:t>
      </w:r>
      <w:r>
        <w:rPr>
          <w:rFonts w:ascii="仿宋" w:hAnsi="仿宋" w:eastAsia="仿宋" w:cs="仿宋"/>
          <w:spacing w:val="-28"/>
          <w:sz w:val="21"/>
          <w:szCs w:val="21"/>
        </w:rPr>
        <w:t xml:space="preserve"> </w:t>
      </w:r>
      <w:r>
        <w:rPr>
          <w:rFonts w:ascii="Times New Roman" w:hAnsi="Times New Roman" w:eastAsia="Times New Roman" w:cs="Times New Roman"/>
          <w:spacing w:val="13"/>
          <w:sz w:val="21"/>
          <w:szCs w:val="21"/>
        </w:rPr>
        <w:t>4</w:t>
      </w:r>
      <w:r>
        <w:rPr>
          <w:rFonts w:ascii="Times New Roman" w:hAnsi="Times New Roman" w:eastAsia="Times New Roman" w:cs="Times New Roman"/>
          <w:spacing w:val="45"/>
          <w:sz w:val="21"/>
          <w:szCs w:val="21"/>
        </w:rPr>
        <w:t xml:space="preserve"> </w:t>
      </w:r>
      <w:r>
        <w:rPr>
          <w:rFonts w:ascii="Times New Roman" w:hAnsi="Times New Roman" w:eastAsia="Times New Roman" w:cs="Times New Roman"/>
          <w:spacing w:val="13"/>
          <w:sz w:val="21"/>
          <w:szCs w:val="21"/>
        </w:rPr>
        <w:t>12</w:t>
      </w:r>
      <w:r>
        <w:rPr>
          <w:rFonts w:ascii="Times New Roman" w:hAnsi="Times New Roman" w:eastAsia="Times New Roman" w:cs="Times New Roman"/>
          <w:spacing w:val="31"/>
          <w:w w:val="101"/>
          <w:sz w:val="21"/>
          <w:szCs w:val="21"/>
        </w:rPr>
        <w:t xml:space="preserve"> </w:t>
      </w:r>
      <w:r>
        <w:rPr>
          <w:rFonts w:ascii="仿宋" w:hAnsi="仿宋" w:eastAsia="仿宋" w:cs="仿宋"/>
          <w:spacing w:val="13"/>
          <w:sz w:val="21"/>
          <w:szCs w:val="21"/>
        </w:rPr>
        <w:t>条调查样线鸟类群落间的</w:t>
      </w:r>
      <w:r>
        <w:rPr>
          <w:rFonts w:ascii="仿宋" w:hAnsi="仿宋" w:eastAsia="仿宋" w:cs="仿宋"/>
          <w:spacing w:val="-16"/>
          <w:sz w:val="21"/>
          <w:szCs w:val="21"/>
        </w:rPr>
        <w:t xml:space="preserve"> </w:t>
      </w:r>
      <w:r>
        <w:rPr>
          <w:rFonts w:ascii="Times New Roman" w:hAnsi="Times New Roman" w:eastAsia="Times New Roman" w:cs="Times New Roman"/>
          <w:sz w:val="21"/>
          <w:szCs w:val="21"/>
        </w:rPr>
        <w:t>Sorensen</w:t>
      </w:r>
      <w:r>
        <w:rPr>
          <w:rFonts w:ascii="Times New Roman" w:hAnsi="Times New Roman" w:eastAsia="Times New Roman" w:cs="Times New Roman"/>
          <w:spacing w:val="32"/>
          <w:w w:val="101"/>
          <w:sz w:val="21"/>
          <w:szCs w:val="21"/>
        </w:rPr>
        <w:t xml:space="preserve"> </w:t>
      </w:r>
      <w:r>
        <w:rPr>
          <w:rFonts w:ascii="仿宋" w:hAnsi="仿宋" w:eastAsia="仿宋" w:cs="仿宋"/>
          <w:spacing w:val="13"/>
          <w:sz w:val="21"/>
          <w:szCs w:val="21"/>
        </w:rPr>
        <w:t>相似性指数值</w:t>
      </w:r>
    </w:p>
    <w:p w14:paraId="7BB297E7">
      <w:pPr>
        <w:spacing w:before="23" w:line="193" w:lineRule="auto"/>
        <w:ind w:left="59"/>
        <w:outlineLvl w:val="1"/>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Table</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7"/>
          <w:sz w:val="21"/>
          <w:szCs w:val="21"/>
        </w:rPr>
        <w:t>4</w:t>
      </w:r>
      <w:r>
        <w:rPr>
          <w:rFonts w:ascii="Times New Roman" w:hAnsi="Times New Roman" w:eastAsia="Times New Roman" w:cs="Times New Roman"/>
          <w:spacing w:val="42"/>
          <w:sz w:val="21"/>
          <w:szCs w:val="21"/>
        </w:rPr>
        <w:t xml:space="preserve"> </w:t>
      </w:r>
      <w:r>
        <w:rPr>
          <w:rFonts w:ascii="Times New Roman" w:hAnsi="Times New Roman" w:eastAsia="Times New Roman" w:cs="Times New Roman"/>
          <w:spacing w:val="7"/>
          <w:sz w:val="21"/>
          <w:szCs w:val="21"/>
        </w:rPr>
        <w:t>12</w:t>
      </w:r>
      <w:r>
        <w:rPr>
          <w:rFonts w:ascii="Times New Roman" w:hAnsi="Times New Roman" w:eastAsia="Times New Roman" w:cs="Times New Roman"/>
          <w:spacing w:val="32"/>
          <w:sz w:val="21"/>
          <w:szCs w:val="21"/>
        </w:rPr>
        <w:t xml:space="preserve"> </w:t>
      </w:r>
      <w:r>
        <w:rPr>
          <w:rFonts w:ascii="Times New Roman" w:hAnsi="Times New Roman" w:eastAsia="Times New Roman" w:cs="Times New Roman"/>
          <w:spacing w:val="7"/>
          <w:sz w:val="21"/>
          <w:szCs w:val="21"/>
        </w:rPr>
        <w:t>Sorensen</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7"/>
          <w:sz w:val="21"/>
          <w:szCs w:val="21"/>
        </w:rPr>
        <w:t>index</w:t>
      </w:r>
      <w:r>
        <w:rPr>
          <w:rFonts w:ascii="Times New Roman" w:hAnsi="Times New Roman" w:eastAsia="Times New Roman" w:cs="Times New Roman"/>
          <w:spacing w:val="20"/>
          <w:w w:val="101"/>
          <w:sz w:val="21"/>
          <w:szCs w:val="21"/>
        </w:rPr>
        <w:t xml:space="preserve"> </w:t>
      </w:r>
      <w:r>
        <w:rPr>
          <w:rFonts w:ascii="Times New Roman" w:hAnsi="Times New Roman" w:eastAsia="Times New Roman" w:cs="Times New Roman"/>
          <w:spacing w:val="7"/>
          <w:sz w:val="21"/>
          <w:szCs w:val="21"/>
        </w:rPr>
        <w:t>values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7"/>
          <w:sz w:val="21"/>
          <w:szCs w:val="21"/>
        </w:rPr>
        <w:t>o</w:t>
      </w:r>
      <w:r>
        <w:rPr>
          <w:rFonts w:ascii="Times New Roman" w:hAnsi="Times New Roman" w:eastAsia="Times New Roman" w:cs="Times New Roman"/>
          <w:spacing w:val="6"/>
          <w:sz w:val="21"/>
          <w:szCs w:val="21"/>
        </w:rPr>
        <w:t>f similarity</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among</w:t>
      </w:r>
      <w:r>
        <w:rPr>
          <w:rFonts w:ascii="Times New Roman" w:hAnsi="Times New Roman" w:eastAsia="Times New Roman" w:cs="Times New Roman"/>
          <w:spacing w:val="18"/>
          <w:w w:val="101"/>
          <w:sz w:val="21"/>
          <w:szCs w:val="21"/>
        </w:rPr>
        <w:t xml:space="preserve"> </w:t>
      </w:r>
      <w:r>
        <w:rPr>
          <w:rFonts w:ascii="Times New Roman" w:hAnsi="Times New Roman" w:eastAsia="Times New Roman" w:cs="Times New Roman"/>
          <w:spacing w:val="6"/>
          <w:sz w:val="21"/>
          <w:szCs w:val="21"/>
        </w:rPr>
        <w:t>bird</w:t>
      </w:r>
      <w:r>
        <w:rPr>
          <w:rFonts w:ascii="Times New Roman" w:hAnsi="Times New Roman" w:eastAsia="Times New Roman" w:cs="Times New Roman"/>
          <w:spacing w:val="25"/>
          <w:w w:val="101"/>
          <w:sz w:val="21"/>
          <w:szCs w:val="21"/>
        </w:rPr>
        <w:t xml:space="preserve"> </w:t>
      </w:r>
      <w:r>
        <w:rPr>
          <w:rFonts w:ascii="Times New Roman" w:hAnsi="Times New Roman" w:eastAsia="Times New Roman" w:cs="Times New Roman"/>
          <w:spacing w:val="6"/>
          <w:sz w:val="21"/>
          <w:szCs w:val="21"/>
        </w:rPr>
        <w:t>communities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of the</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6"/>
          <w:sz w:val="21"/>
          <w:szCs w:val="21"/>
        </w:rPr>
        <w:t>survey</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sample</w:t>
      </w:r>
      <w:r>
        <w:rPr>
          <w:rFonts w:ascii="Times New Roman" w:hAnsi="Times New Roman" w:eastAsia="Times New Roman" w:cs="Times New Roman"/>
          <w:spacing w:val="25"/>
          <w:w w:val="101"/>
          <w:sz w:val="21"/>
          <w:szCs w:val="21"/>
        </w:rPr>
        <w:t xml:space="preserve"> </w:t>
      </w:r>
      <w:r>
        <w:rPr>
          <w:rFonts w:ascii="Times New Roman" w:hAnsi="Times New Roman" w:eastAsia="Times New Roman" w:cs="Times New Roman"/>
          <w:spacing w:val="6"/>
          <w:sz w:val="21"/>
          <w:szCs w:val="21"/>
        </w:rPr>
        <w:t>lines</w:t>
      </w:r>
    </w:p>
    <w:p w14:paraId="02D9564C">
      <w:pPr>
        <w:spacing w:line="48" w:lineRule="auto"/>
        <w:rPr>
          <w:rFonts w:ascii="Arial"/>
          <w:sz w:val="2"/>
        </w:rPr>
      </w:pPr>
    </w:p>
    <w:tbl>
      <w:tblPr>
        <w:tblStyle w:val="7"/>
        <w:tblW w:w="9313"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22"/>
        <w:gridCol w:w="670"/>
        <w:gridCol w:w="682"/>
        <w:gridCol w:w="904"/>
        <w:gridCol w:w="682"/>
        <w:gridCol w:w="680"/>
        <w:gridCol w:w="676"/>
        <w:gridCol w:w="684"/>
        <w:gridCol w:w="680"/>
        <w:gridCol w:w="679"/>
        <w:gridCol w:w="675"/>
        <w:gridCol w:w="686"/>
        <w:gridCol w:w="693"/>
      </w:tblGrid>
      <w:tr w14:paraId="6FD9A2F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80" w:hRule="atLeast"/>
        </w:trPr>
        <w:tc>
          <w:tcPr>
            <w:tcW w:w="922" w:type="dxa"/>
            <w:vMerge w:val="restart"/>
            <w:tcBorders>
              <w:top w:val="single" w:color="000000" w:sz="10" w:space="0"/>
              <w:bottom w:val="nil"/>
            </w:tcBorders>
            <w:vAlign w:val="top"/>
          </w:tcPr>
          <w:p w14:paraId="1C6F8D22">
            <w:pPr>
              <w:spacing w:line="242" w:lineRule="auto"/>
              <w:rPr>
                <w:rFonts w:ascii="Arial"/>
                <w:sz w:val="21"/>
              </w:rPr>
            </w:pPr>
          </w:p>
          <w:p w14:paraId="3D8F26BF">
            <w:pPr>
              <w:pStyle w:val="8"/>
              <w:spacing w:before="68" w:line="221" w:lineRule="auto"/>
              <w:ind w:left="249"/>
              <w:rPr>
                <w:sz w:val="21"/>
                <w:szCs w:val="21"/>
              </w:rPr>
            </w:pPr>
            <w:r>
              <w:rPr>
                <w:spacing w:val="3"/>
                <w:sz w:val="21"/>
                <w:szCs w:val="21"/>
              </w:rPr>
              <w:t>项目</w:t>
            </w:r>
          </w:p>
        </w:tc>
        <w:tc>
          <w:tcPr>
            <w:tcW w:w="8391" w:type="dxa"/>
            <w:gridSpan w:val="12"/>
            <w:tcBorders>
              <w:top w:val="single" w:color="000000" w:sz="10" w:space="0"/>
              <w:bottom w:val="single" w:color="000000" w:sz="2" w:space="0"/>
            </w:tcBorders>
            <w:vAlign w:val="top"/>
          </w:tcPr>
          <w:p w14:paraId="096EA4AC">
            <w:pPr>
              <w:pStyle w:val="8"/>
              <w:spacing w:before="33" w:line="208" w:lineRule="auto"/>
              <w:ind w:left="3183"/>
              <w:rPr>
                <w:sz w:val="21"/>
                <w:szCs w:val="21"/>
              </w:rPr>
            </w:pPr>
            <w:r>
              <w:rPr>
                <w:rFonts w:ascii="Times New Roman" w:hAnsi="Times New Roman" w:eastAsia="Times New Roman" w:cs="Times New Roman"/>
                <w:sz w:val="21"/>
                <w:szCs w:val="21"/>
              </w:rPr>
              <w:t>Sorensen</w:t>
            </w:r>
            <w:r>
              <w:rPr>
                <w:rFonts w:ascii="Times New Roman" w:hAnsi="Times New Roman" w:eastAsia="Times New Roman" w:cs="Times New Roman"/>
                <w:spacing w:val="28"/>
                <w:sz w:val="21"/>
                <w:szCs w:val="21"/>
              </w:rPr>
              <w:t xml:space="preserve"> </w:t>
            </w:r>
            <w:r>
              <w:rPr>
                <w:spacing w:val="23"/>
                <w:sz w:val="21"/>
                <w:szCs w:val="21"/>
              </w:rPr>
              <w:t>相似性指数</w:t>
            </w:r>
          </w:p>
        </w:tc>
      </w:tr>
      <w:tr w14:paraId="6980304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6" w:hRule="atLeast"/>
        </w:trPr>
        <w:tc>
          <w:tcPr>
            <w:tcW w:w="922" w:type="dxa"/>
            <w:vMerge w:val="continue"/>
            <w:tcBorders>
              <w:top w:val="nil"/>
              <w:bottom w:val="single" w:color="000000" w:sz="2" w:space="0"/>
            </w:tcBorders>
            <w:vAlign w:val="top"/>
          </w:tcPr>
          <w:p w14:paraId="515933B3">
            <w:pPr>
              <w:rPr>
                <w:rFonts w:ascii="Arial"/>
                <w:sz w:val="21"/>
              </w:rPr>
            </w:pPr>
          </w:p>
        </w:tc>
        <w:tc>
          <w:tcPr>
            <w:tcW w:w="670" w:type="dxa"/>
            <w:tcBorders>
              <w:top w:val="single" w:color="000000" w:sz="2" w:space="0"/>
              <w:bottom w:val="single" w:color="000000" w:sz="2" w:space="0"/>
            </w:tcBorders>
            <w:vAlign w:val="top"/>
          </w:tcPr>
          <w:p w14:paraId="0A568637">
            <w:pPr>
              <w:pStyle w:val="8"/>
              <w:spacing w:before="30" w:line="222" w:lineRule="auto"/>
              <w:ind w:left="234" w:right="120" w:hanging="116"/>
              <w:rPr>
                <w:sz w:val="21"/>
                <w:szCs w:val="21"/>
              </w:rPr>
            </w:pPr>
            <w:r>
              <w:rPr>
                <w:spacing w:val="5"/>
                <w:sz w:val="21"/>
                <w:szCs w:val="21"/>
              </w:rPr>
              <w:t>双岭</w:t>
            </w:r>
            <w:r>
              <w:rPr>
                <w:sz w:val="21"/>
                <w:szCs w:val="21"/>
              </w:rPr>
              <w:t>村</w:t>
            </w:r>
          </w:p>
        </w:tc>
        <w:tc>
          <w:tcPr>
            <w:tcW w:w="682" w:type="dxa"/>
            <w:tcBorders>
              <w:top w:val="single" w:color="000000" w:sz="2" w:space="0"/>
              <w:bottom w:val="single" w:color="000000" w:sz="2" w:space="0"/>
            </w:tcBorders>
            <w:vAlign w:val="top"/>
          </w:tcPr>
          <w:p w14:paraId="53AE59A7">
            <w:pPr>
              <w:pStyle w:val="8"/>
              <w:spacing w:before="30" w:line="222" w:lineRule="auto"/>
              <w:ind w:left="243" w:right="123" w:hanging="115"/>
              <w:rPr>
                <w:sz w:val="21"/>
                <w:szCs w:val="21"/>
              </w:rPr>
            </w:pPr>
            <w:r>
              <w:rPr>
                <w:spacing w:val="5"/>
                <w:sz w:val="21"/>
                <w:szCs w:val="21"/>
              </w:rPr>
              <w:t>江界</w:t>
            </w:r>
            <w:r>
              <w:rPr>
                <w:sz w:val="21"/>
                <w:szCs w:val="21"/>
              </w:rPr>
              <w:t>村</w:t>
            </w:r>
          </w:p>
        </w:tc>
        <w:tc>
          <w:tcPr>
            <w:tcW w:w="904" w:type="dxa"/>
            <w:tcBorders>
              <w:top w:val="single" w:color="000000" w:sz="2" w:space="0"/>
              <w:bottom w:val="single" w:color="000000" w:sz="2" w:space="0"/>
            </w:tcBorders>
            <w:vAlign w:val="top"/>
          </w:tcPr>
          <w:p w14:paraId="4B4CB356">
            <w:pPr>
              <w:pStyle w:val="8"/>
              <w:spacing w:before="30" w:line="222" w:lineRule="auto"/>
              <w:ind w:left="237" w:right="120" w:hanging="106"/>
              <w:rPr>
                <w:sz w:val="21"/>
                <w:szCs w:val="21"/>
              </w:rPr>
            </w:pPr>
            <w:r>
              <w:rPr>
                <w:spacing w:val="7"/>
                <w:sz w:val="21"/>
                <w:szCs w:val="21"/>
              </w:rPr>
              <w:t>欧阳海</w:t>
            </w:r>
            <w:r>
              <w:rPr>
                <w:spacing w:val="5"/>
                <w:sz w:val="21"/>
                <w:szCs w:val="21"/>
              </w:rPr>
              <w:t>渔场</w:t>
            </w:r>
          </w:p>
        </w:tc>
        <w:tc>
          <w:tcPr>
            <w:tcW w:w="682" w:type="dxa"/>
            <w:tcBorders>
              <w:top w:val="single" w:color="000000" w:sz="2" w:space="0"/>
              <w:bottom w:val="single" w:color="000000" w:sz="2" w:space="0"/>
            </w:tcBorders>
            <w:vAlign w:val="top"/>
          </w:tcPr>
          <w:p w14:paraId="57E49F98">
            <w:pPr>
              <w:pStyle w:val="8"/>
              <w:spacing w:before="30" w:line="222" w:lineRule="auto"/>
              <w:ind w:left="244" w:right="122" w:hanging="116"/>
              <w:rPr>
                <w:sz w:val="21"/>
                <w:szCs w:val="21"/>
              </w:rPr>
            </w:pPr>
            <w:r>
              <w:rPr>
                <w:spacing w:val="5"/>
                <w:sz w:val="21"/>
                <w:szCs w:val="21"/>
              </w:rPr>
              <w:t>太坪</w:t>
            </w:r>
            <w:r>
              <w:rPr>
                <w:sz w:val="21"/>
                <w:szCs w:val="21"/>
              </w:rPr>
              <w:t>村</w:t>
            </w:r>
          </w:p>
        </w:tc>
        <w:tc>
          <w:tcPr>
            <w:tcW w:w="680" w:type="dxa"/>
            <w:tcBorders>
              <w:top w:val="single" w:color="000000" w:sz="2" w:space="0"/>
              <w:bottom w:val="single" w:color="000000" w:sz="2" w:space="0"/>
            </w:tcBorders>
            <w:vAlign w:val="top"/>
          </w:tcPr>
          <w:p w14:paraId="16FFF786">
            <w:pPr>
              <w:pStyle w:val="8"/>
              <w:spacing w:before="30" w:line="222" w:lineRule="auto"/>
              <w:ind w:left="242" w:right="121" w:hanging="114"/>
              <w:rPr>
                <w:sz w:val="21"/>
                <w:szCs w:val="21"/>
              </w:rPr>
            </w:pPr>
            <w:r>
              <w:rPr>
                <w:spacing w:val="5"/>
                <w:sz w:val="21"/>
                <w:szCs w:val="21"/>
              </w:rPr>
              <w:t>舍人</w:t>
            </w:r>
            <w:r>
              <w:rPr>
                <w:sz w:val="21"/>
                <w:szCs w:val="21"/>
              </w:rPr>
              <w:t>渡</w:t>
            </w:r>
          </w:p>
        </w:tc>
        <w:tc>
          <w:tcPr>
            <w:tcW w:w="676" w:type="dxa"/>
            <w:tcBorders>
              <w:top w:val="single" w:color="000000" w:sz="2" w:space="0"/>
              <w:bottom w:val="single" w:color="000000" w:sz="2" w:space="0"/>
            </w:tcBorders>
            <w:vAlign w:val="top"/>
          </w:tcPr>
          <w:p w14:paraId="28940DE8">
            <w:pPr>
              <w:pStyle w:val="8"/>
              <w:spacing w:before="30" w:line="222" w:lineRule="auto"/>
              <w:ind w:left="243" w:right="117" w:hanging="115"/>
              <w:rPr>
                <w:sz w:val="21"/>
                <w:szCs w:val="21"/>
              </w:rPr>
            </w:pPr>
            <w:r>
              <w:rPr>
                <w:spacing w:val="5"/>
                <w:sz w:val="21"/>
                <w:szCs w:val="21"/>
              </w:rPr>
              <w:t>花园</w:t>
            </w:r>
            <w:r>
              <w:rPr>
                <w:sz w:val="21"/>
                <w:szCs w:val="21"/>
              </w:rPr>
              <w:t>村</w:t>
            </w:r>
          </w:p>
        </w:tc>
        <w:tc>
          <w:tcPr>
            <w:tcW w:w="684" w:type="dxa"/>
            <w:tcBorders>
              <w:top w:val="single" w:color="000000" w:sz="2" w:space="0"/>
              <w:bottom w:val="single" w:color="000000" w:sz="2" w:space="0"/>
            </w:tcBorders>
            <w:vAlign w:val="top"/>
          </w:tcPr>
          <w:p w14:paraId="6D1EEDB1">
            <w:pPr>
              <w:pStyle w:val="8"/>
              <w:spacing w:before="30" w:line="222" w:lineRule="auto"/>
              <w:ind w:left="246" w:right="122" w:hanging="112"/>
              <w:rPr>
                <w:sz w:val="21"/>
                <w:szCs w:val="21"/>
              </w:rPr>
            </w:pPr>
            <w:r>
              <w:rPr>
                <w:spacing w:val="3"/>
                <w:sz w:val="21"/>
                <w:szCs w:val="21"/>
              </w:rPr>
              <w:t>雷击</w:t>
            </w:r>
            <w:r>
              <w:rPr>
                <w:sz w:val="21"/>
                <w:szCs w:val="21"/>
              </w:rPr>
              <w:t>鼓</w:t>
            </w:r>
          </w:p>
        </w:tc>
        <w:tc>
          <w:tcPr>
            <w:tcW w:w="680" w:type="dxa"/>
            <w:tcBorders>
              <w:top w:val="single" w:color="000000" w:sz="2" w:space="0"/>
              <w:bottom w:val="single" w:color="000000" w:sz="2" w:space="0"/>
            </w:tcBorders>
            <w:vAlign w:val="top"/>
          </w:tcPr>
          <w:p w14:paraId="0B8241ED">
            <w:pPr>
              <w:pStyle w:val="8"/>
              <w:spacing w:before="168" w:line="222" w:lineRule="auto"/>
              <w:ind w:left="129"/>
              <w:rPr>
                <w:sz w:val="21"/>
                <w:szCs w:val="21"/>
              </w:rPr>
            </w:pPr>
            <w:r>
              <w:rPr>
                <w:spacing w:val="5"/>
                <w:sz w:val="21"/>
                <w:szCs w:val="21"/>
              </w:rPr>
              <w:t>塘里</w:t>
            </w:r>
          </w:p>
        </w:tc>
        <w:tc>
          <w:tcPr>
            <w:tcW w:w="679" w:type="dxa"/>
            <w:tcBorders>
              <w:top w:val="single" w:color="000000" w:sz="2" w:space="0"/>
              <w:bottom w:val="single" w:color="000000" w:sz="2" w:space="0"/>
            </w:tcBorders>
            <w:vAlign w:val="top"/>
          </w:tcPr>
          <w:p w14:paraId="5FAB9662">
            <w:pPr>
              <w:pStyle w:val="8"/>
              <w:spacing w:before="30" w:line="222" w:lineRule="auto"/>
              <w:ind w:left="243" w:right="120" w:hanging="113"/>
              <w:rPr>
                <w:sz w:val="21"/>
                <w:szCs w:val="21"/>
              </w:rPr>
            </w:pPr>
            <w:r>
              <w:rPr>
                <w:spacing w:val="4"/>
                <w:sz w:val="21"/>
                <w:szCs w:val="21"/>
              </w:rPr>
              <w:t>水盘</w:t>
            </w:r>
            <w:r>
              <w:rPr>
                <w:sz w:val="21"/>
                <w:szCs w:val="21"/>
              </w:rPr>
              <w:t>村</w:t>
            </w:r>
          </w:p>
        </w:tc>
        <w:tc>
          <w:tcPr>
            <w:tcW w:w="675" w:type="dxa"/>
            <w:tcBorders>
              <w:top w:val="single" w:color="000000" w:sz="2" w:space="0"/>
              <w:bottom w:val="single" w:color="000000" w:sz="2" w:space="0"/>
            </w:tcBorders>
            <w:vAlign w:val="top"/>
          </w:tcPr>
          <w:p w14:paraId="6C34FCC7">
            <w:pPr>
              <w:pStyle w:val="8"/>
              <w:spacing w:before="30" w:line="222" w:lineRule="auto"/>
              <w:ind w:left="242" w:right="116" w:hanging="113"/>
              <w:rPr>
                <w:sz w:val="21"/>
                <w:szCs w:val="21"/>
              </w:rPr>
            </w:pPr>
            <w:r>
              <w:rPr>
                <w:spacing w:val="4"/>
                <w:sz w:val="21"/>
                <w:szCs w:val="21"/>
              </w:rPr>
              <w:t>成仙</w:t>
            </w:r>
            <w:r>
              <w:rPr>
                <w:sz w:val="21"/>
                <w:szCs w:val="21"/>
              </w:rPr>
              <w:t>桥</w:t>
            </w:r>
          </w:p>
        </w:tc>
        <w:tc>
          <w:tcPr>
            <w:tcW w:w="686" w:type="dxa"/>
            <w:tcBorders>
              <w:top w:val="single" w:color="000000" w:sz="2" w:space="0"/>
              <w:bottom w:val="single" w:color="000000" w:sz="2" w:space="0"/>
            </w:tcBorders>
            <w:vAlign w:val="top"/>
          </w:tcPr>
          <w:p w14:paraId="2B734918">
            <w:pPr>
              <w:pStyle w:val="8"/>
              <w:spacing w:before="30" w:line="222" w:lineRule="auto"/>
              <w:ind w:left="274" w:right="120" w:hanging="139"/>
              <w:rPr>
                <w:sz w:val="21"/>
                <w:szCs w:val="21"/>
              </w:rPr>
            </w:pPr>
            <w:r>
              <w:rPr>
                <w:spacing w:val="5"/>
                <w:sz w:val="21"/>
                <w:szCs w:val="21"/>
              </w:rPr>
              <w:t>蒋家</w:t>
            </w:r>
            <w:r>
              <w:rPr>
                <w:sz w:val="21"/>
                <w:szCs w:val="21"/>
              </w:rPr>
              <w:t>田</w:t>
            </w:r>
          </w:p>
        </w:tc>
        <w:tc>
          <w:tcPr>
            <w:tcW w:w="693" w:type="dxa"/>
            <w:tcBorders>
              <w:top w:val="single" w:color="000000" w:sz="2" w:space="0"/>
              <w:bottom w:val="single" w:color="000000" w:sz="2" w:space="0"/>
            </w:tcBorders>
            <w:vAlign w:val="top"/>
          </w:tcPr>
          <w:p w14:paraId="2ADDE897">
            <w:pPr>
              <w:pStyle w:val="8"/>
              <w:spacing w:before="32" w:line="221" w:lineRule="auto"/>
              <w:ind w:left="133"/>
              <w:rPr>
                <w:sz w:val="21"/>
                <w:szCs w:val="21"/>
              </w:rPr>
            </w:pPr>
            <w:r>
              <w:rPr>
                <w:spacing w:val="4"/>
                <w:sz w:val="21"/>
                <w:szCs w:val="21"/>
              </w:rPr>
              <w:t>大坝</w:t>
            </w:r>
          </w:p>
          <w:p w14:paraId="16001EB9">
            <w:pPr>
              <w:pStyle w:val="8"/>
              <w:spacing w:before="19" w:line="205" w:lineRule="auto"/>
              <w:ind w:left="137"/>
              <w:rPr>
                <w:sz w:val="21"/>
                <w:szCs w:val="21"/>
              </w:rPr>
            </w:pPr>
            <w:r>
              <w:rPr>
                <w:spacing w:val="2"/>
                <w:sz w:val="21"/>
                <w:szCs w:val="21"/>
              </w:rPr>
              <w:t>下样</w:t>
            </w:r>
          </w:p>
        </w:tc>
      </w:tr>
      <w:tr w14:paraId="2852DB5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68" w:hRule="atLeast"/>
        </w:trPr>
        <w:tc>
          <w:tcPr>
            <w:tcW w:w="922" w:type="dxa"/>
            <w:tcBorders>
              <w:top w:val="single" w:color="000000" w:sz="2" w:space="0"/>
            </w:tcBorders>
            <w:vAlign w:val="top"/>
          </w:tcPr>
          <w:p w14:paraId="1241BCD2">
            <w:pPr>
              <w:pStyle w:val="8"/>
              <w:spacing w:before="35" w:line="196" w:lineRule="auto"/>
              <w:ind w:left="133"/>
              <w:rPr>
                <w:sz w:val="21"/>
                <w:szCs w:val="21"/>
              </w:rPr>
            </w:pPr>
            <w:r>
              <w:rPr>
                <w:spacing w:val="9"/>
                <w:sz w:val="21"/>
                <w:szCs w:val="21"/>
              </w:rPr>
              <w:t>双岭村</w:t>
            </w:r>
          </w:p>
        </w:tc>
        <w:tc>
          <w:tcPr>
            <w:tcW w:w="670" w:type="dxa"/>
            <w:tcBorders>
              <w:top w:val="single" w:color="000000" w:sz="2" w:space="0"/>
            </w:tcBorders>
            <w:vAlign w:val="top"/>
          </w:tcPr>
          <w:p w14:paraId="13E3C479">
            <w:pPr>
              <w:spacing w:before="65" w:line="191" w:lineRule="auto"/>
              <w:ind w:left="161"/>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82" w:type="dxa"/>
            <w:tcBorders>
              <w:top w:val="single" w:color="000000" w:sz="2" w:space="0"/>
            </w:tcBorders>
            <w:vAlign w:val="top"/>
          </w:tcPr>
          <w:p w14:paraId="3DC4D02D">
            <w:pPr>
              <w:spacing w:before="65" w:line="191"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0.37</w:t>
            </w:r>
          </w:p>
        </w:tc>
        <w:tc>
          <w:tcPr>
            <w:tcW w:w="904" w:type="dxa"/>
            <w:tcBorders>
              <w:top w:val="single" w:color="000000" w:sz="2" w:space="0"/>
            </w:tcBorders>
            <w:vAlign w:val="top"/>
          </w:tcPr>
          <w:p w14:paraId="4DCBFFB5">
            <w:pPr>
              <w:spacing w:before="65" w:line="191" w:lineRule="auto"/>
              <w:ind w:left="26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0.38</w:t>
            </w:r>
          </w:p>
        </w:tc>
        <w:tc>
          <w:tcPr>
            <w:tcW w:w="682" w:type="dxa"/>
            <w:tcBorders>
              <w:top w:val="single" w:color="000000" w:sz="2" w:space="0"/>
            </w:tcBorders>
            <w:vAlign w:val="top"/>
          </w:tcPr>
          <w:p w14:paraId="59927816">
            <w:pPr>
              <w:spacing w:before="65" w:line="191"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0.34</w:t>
            </w:r>
          </w:p>
        </w:tc>
        <w:tc>
          <w:tcPr>
            <w:tcW w:w="680" w:type="dxa"/>
            <w:tcBorders>
              <w:top w:val="single" w:color="000000" w:sz="2" w:space="0"/>
            </w:tcBorders>
            <w:vAlign w:val="top"/>
          </w:tcPr>
          <w:p w14:paraId="0DA70DE3">
            <w:pPr>
              <w:spacing w:before="65" w:line="191"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0.53</w:t>
            </w:r>
          </w:p>
        </w:tc>
        <w:tc>
          <w:tcPr>
            <w:tcW w:w="676" w:type="dxa"/>
            <w:tcBorders>
              <w:top w:val="single" w:color="000000" w:sz="2" w:space="0"/>
            </w:tcBorders>
            <w:vAlign w:val="top"/>
          </w:tcPr>
          <w:p w14:paraId="2EBC14E6">
            <w:pPr>
              <w:spacing w:before="65" w:line="191" w:lineRule="auto"/>
              <w:ind w:left="152"/>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0.36</w:t>
            </w:r>
          </w:p>
        </w:tc>
        <w:tc>
          <w:tcPr>
            <w:tcW w:w="684" w:type="dxa"/>
            <w:tcBorders>
              <w:top w:val="single" w:color="000000" w:sz="2" w:space="0"/>
            </w:tcBorders>
            <w:vAlign w:val="top"/>
          </w:tcPr>
          <w:p w14:paraId="14492FFD">
            <w:pPr>
              <w:spacing w:before="65" w:line="191"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0.50</w:t>
            </w:r>
          </w:p>
        </w:tc>
        <w:tc>
          <w:tcPr>
            <w:tcW w:w="680" w:type="dxa"/>
            <w:tcBorders>
              <w:top w:val="single" w:color="000000" w:sz="2" w:space="0"/>
            </w:tcBorders>
            <w:vAlign w:val="top"/>
          </w:tcPr>
          <w:p w14:paraId="4F570BAF">
            <w:pPr>
              <w:spacing w:before="65" w:line="191"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0.32</w:t>
            </w:r>
          </w:p>
        </w:tc>
        <w:tc>
          <w:tcPr>
            <w:tcW w:w="679" w:type="dxa"/>
            <w:tcBorders>
              <w:top w:val="single" w:color="000000" w:sz="2" w:space="0"/>
            </w:tcBorders>
            <w:vAlign w:val="top"/>
          </w:tcPr>
          <w:p w14:paraId="3AA6A5FE">
            <w:pPr>
              <w:spacing w:before="65" w:line="191"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0.44</w:t>
            </w:r>
          </w:p>
        </w:tc>
        <w:tc>
          <w:tcPr>
            <w:tcW w:w="675" w:type="dxa"/>
            <w:tcBorders>
              <w:top w:val="single" w:color="000000" w:sz="2" w:space="0"/>
            </w:tcBorders>
            <w:vAlign w:val="top"/>
          </w:tcPr>
          <w:p w14:paraId="1703CA0B">
            <w:pPr>
              <w:spacing w:before="65" w:line="191"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0.28</w:t>
            </w:r>
          </w:p>
        </w:tc>
        <w:tc>
          <w:tcPr>
            <w:tcW w:w="686" w:type="dxa"/>
            <w:tcBorders>
              <w:top w:val="single" w:color="000000" w:sz="2" w:space="0"/>
            </w:tcBorders>
            <w:vAlign w:val="top"/>
          </w:tcPr>
          <w:p w14:paraId="56418737">
            <w:pPr>
              <w:spacing w:before="65" w:line="191"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0.42</w:t>
            </w:r>
          </w:p>
        </w:tc>
        <w:tc>
          <w:tcPr>
            <w:tcW w:w="693" w:type="dxa"/>
            <w:tcBorders>
              <w:top w:val="single" w:color="000000" w:sz="2" w:space="0"/>
            </w:tcBorders>
            <w:vAlign w:val="top"/>
          </w:tcPr>
          <w:p w14:paraId="3D2E3C1B">
            <w:pPr>
              <w:spacing w:before="65" w:line="191"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0.45</w:t>
            </w:r>
          </w:p>
        </w:tc>
      </w:tr>
      <w:tr w14:paraId="52FE91B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1" w:hRule="atLeast"/>
        </w:trPr>
        <w:tc>
          <w:tcPr>
            <w:tcW w:w="922" w:type="dxa"/>
            <w:vAlign w:val="top"/>
          </w:tcPr>
          <w:p w14:paraId="23474759">
            <w:pPr>
              <w:pStyle w:val="8"/>
              <w:spacing w:before="38" w:line="196" w:lineRule="auto"/>
              <w:ind w:left="133"/>
              <w:rPr>
                <w:sz w:val="21"/>
                <w:szCs w:val="21"/>
              </w:rPr>
            </w:pPr>
            <w:r>
              <w:rPr>
                <w:spacing w:val="9"/>
                <w:sz w:val="21"/>
                <w:szCs w:val="21"/>
              </w:rPr>
              <w:t>江界村</w:t>
            </w:r>
          </w:p>
        </w:tc>
        <w:tc>
          <w:tcPr>
            <w:tcW w:w="670" w:type="dxa"/>
            <w:vAlign w:val="top"/>
          </w:tcPr>
          <w:p w14:paraId="13FE66BB">
            <w:pPr>
              <w:rPr>
                <w:rFonts w:ascii="Arial"/>
                <w:sz w:val="21"/>
              </w:rPr>
            </w:pPr>
          </w:p>
        </w:tc>
        <w:tc>
          <w:tcPr>
            <w:tcW w:w="682" w:type="dxa"/>
            <w:vAlign w:val="top"/>
          </w:tcPr>
          <w:p w14:paraId="565C3985">
            <w:pPr>
              <w:spacing w:before="70" w:line="189" w:lineRule="auto"/>
              <w:ind w:left="170"/>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904" w:type="dxa"/>
            <w:vAlign w:val="top"/>
          </w:tcPr>
          <w:p w14:paraId="7723F11F">
            <w:pPr>
              <w:spacing w:before="70" w:line="189" w:lineRule="auto"/>
              <w:ind w:left="26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0.48</w:t>
            </w:r>
          </w:p>
        </w:tc>
        <w:tc>
          <w:tcPr>
            <w:tcW w:w="682" w:type="dxa"/>
            <w:vAlign w:val="top"/>
          </w:tcPr>
          <w:p w14:paraId="07B46ACB">
            <w:pPr>
              <w:spacing w:before="70" w:line="189"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0.41</w:t>
            </w:r>
          </w:p>
        </w:tc>
        <w:tc>
          <w:tcPr>
            <w:tcW w:w="680" w:type="dxa"/>
            <w:vAlign w:val="top"/>
          </w:tcPr>
          <w:p w14:paraId="2A36F764">
            <w:pPr>
              <w:spacing w:before="70" w:line="189"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0.49</w:t>
            </w:r>
          </w:p>
        </w:tc>
        <w:tc>
          <w:tcPr>
            <w:tcW w:w="676" w:type="dxa"/>
            <w:vAlign w:val="top"/>
          </w:tcPr>
          <w:p w14:paraId="227C6E1B">
            <w:pPr>
              <w:spacing w:before="70" w:line="189" w:lineRule="auto"/>
              <w:ind w:left="152"/>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0.35</w:t>
            </w:r>
          </w:p>
        </w:tc>
        <w:tc>
          <w:tcPr>
            <w:tcW w:w="684" w:type="dxa"/>
            <w:vAlign w:val="top"/>
          </w:tcPr>
          <w:p w14:paraId="1DB7D54F">
            <w:pPr>
              <w:spacing w:before="70" w:line="189"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0.48</w:t>
            </w:r>
          </w:p>
        </w:tc>
        <w:tc>
          <w:tcPr>
            <w:tcW w:w="680" w:type="dxa"/>
            <w:vAlign w:val="top"/>
          </w:tcPr>
          <w:p w14:paraId="7E7ED99B">
            <w:pPr>
              <w:spacing w:before="70" w:line="189"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0.46</w:t>
            </w:r>
          </w:p>
        </w:tc>
        <w:tc>
          <w:tcPr>
            <w:tcW w:w="679" w:type="dxa"/>
            <w:vAlign w:val="top"/>
          </w:tcPr>
          <w:p w14:paraId="1B3D6CA8">
            <w:pPr>
              <w:spacing w:before="70" w:line="189"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0.49</w:t>
            </w:r>
          </w:p>
        </w:tc>
        <w:tc>
          <w:tcPr>
            <w:tcW w:w="675" w:type="dxa"/>
            <w:vAlign w:val="top"/>
          </w:tcPr>
          <w:p w14:paraId="0045D14D">
            <w:pPr>
              <w:spacing w:before="70" w:line="189"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0.47</w:t>
            </w:r>
          </w:p>
        </w:tc>
        <w:tc>
          <w:tcPr>
            <w:tcW w:w="686" w:type="dxa"/>
            <w:vAlign w:val="top"/>
          </w:tcPr>
          <w:p w14:paraId="2DAF1FAE">
            <w:pPr>
              <w:spacing w:before="70" w:line="189"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0.53</w:t>
            </w:r>
          </w:p>
        </w:tc>
        <w:tc>
          <w:tcPr>
            <w:tcW w:w="693" w:type="dxa"/>
            <w:vAlign w:val="top"/>
          </w:tcPr>
          <w:p w14:paraId="33303BAC">
            <w:pPr>
              <w:spacing w:before="70" w:line="189"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0.30</w:t>
            </w:r>
          </w:p>
        </w:tc>
      </w:tr>
      <w:tr w14:paraId="669D031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1" w:hRule="atLeast"/>
        </w:trPr>
        <w:tc>
          <w:tcPr>
            <w:tcW w:w="922" w:type="dxa"/>
            <w:vAlign w:val="top"/>
          </w:tcPr>
          <w:p w14:paraId="3738DEC4">
            <w:pPr>
              <w:pStyle w:val="8"/>
              <w:spacing w:before="41" w:line="215" w:lineRule="auto"/>
              <w:ind w:left="246" w:right="130" w:hanging="106"/>
              <w:rPr>
                <w:sz w:val="21"/>
                <w:szCs w:val="21"/>
              </w:rPr>
            </w:pPr>
            <w:r>
              <w:rPr>
                <w:spacing w:val="7"/>
                <w:sz w:val="21"/>
                <w:szCs w:val="21"/>
              </w:rPr>
              <w:t>欧阳海</w:t>
            </w:r>
            <w:r>
              <w:rPr>
                <w:spacing w:val="5"/>
                <w:sz w:val="21"/>
                <w:szCs w:val="21"/>
              </w:rPr>
              <w:t>渔场</w:t>
            </w:r>
          </w:p>
        </w:tc>
        <w:tc>
          <w:tcPr>
            <w:tcW w:w="670" w:type="dxa"/>
            <w:vAlign w:val="top"/>
          </w:tcPr>
          <w:p w14:paraId="181BC9EE">
            <w:pPr>
              <w:rPr>
                <w:rFonts w:ascii="Arial"/>
                <w:sz w:val="21"/>
              </w:rPr>
            </w:pPr>
          </w:p>
        </w:tc>
        <w:tc>
          <w:tcPr>
            <w:tcW w:w="682" w:type="dxa"/>
            <w:vAlign w:val="top"/>
          </w:tcPr>
          <w:p w14:paraId="387EE87B">
            <w:pPr>
              <w:rPr>
                <w:rFonts w:ascii="Arial"/>
                <w:sz w:val="21"/>
              </w:rPr>
            </w:pPr>
          </w:p>
        </w:tc>
        <w:tc>
          <w:tcPr>
            <w:tcW w:w="904" w:type="dxa"/>
            <w:vAlign w:val="top"/>
          </w:tcPr>
          <w:p w14:paraId="0FB732B5">
            <w:pPr>
              <w:spacing w:before="208" w:line="233" w:lineRule="auto"/>
              <w:ind w:left="280"/>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82" w:type="dxa"/>
            <w:vAlign w:val="top"/>
          </w:tcPr>
          <w:p w14:paraId="686DAC7C">
            <w:pPr>
              <w:spacing w:before="208" w:line="233"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0.44</w:t>
            </w:r>
          </w:p>
        </w:tc>
        <w:tc>
          <w:tcPr>
            <w:tcW w:w="680" w:type="dxa"/>
            <w:vAlign w:val="top"/>
          </w:tcPr>
          <w:p w14:paraId="74174B22">
            <w:pPr>
              <w:spacing w:before="208" w:line="233"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0.58</w:t>
            </w:r>
          </w:p>
        </w:tc>
        <w:tc>
          <w:tcPr>
            <w:tcW w:w="676" w:type="dxa"/>
            <w:vAlign w:val="top"/>
          </w:tcPr>
          <w:p w14:paraId="52B70604">
            <w:pPr>
              <w:spacing w:before="208" w:line="233" w:lineRule="auto"/>
              <w:ind w:left="152"/>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0.41</w:t>
            </w:r>
          </w:p>
        </w:tc>
        <w:tc>
          <w:tcPr>
            <w:tcW w:w="684" w:type="dxa"/>
            <w:vAlign w:val="top"/>
          </w:tcPr>
          <w:p w14:paraId="00EFE44C">
            <w:pPr>
              <w:spacing w:before="208" w:line="233"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0.38</w:t>
            </w:r>
          </w:p>
        </w:tc>
        <w:tc>
          <w:tcPr>
            <w:tcW w:w="680" w:type="dxa"/>
            <w:vAlign w:val="top"/>
          </w:tcPr>
          <w:p w14:paraId="51B9FDE5">
            <w:pPr>
              <w:spacing w:before="208" w:line="233"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0.50</w:t>
            </w:r>
          </w:p>
        </w:tc>
        <w:tc>
          <w:tcPr>
            <w:tcW w:w="679" w:type="dxa"/>
            <w:vAlign w:val="top"/>
          </w:tcPr>
          <w:p w14:paraId="3DEFF545">
            <w:pPr>
              <w:spacing w:before="208" w:line="233"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0.43</w:t>
            </w:r>
          </w:p>
        </w:tc>
        <w:tc>
          <w:tcPr>
            <w:tcW w:w="675" w:type="dxa"/>
            <w:vAlign w:val="top"/>
          </w:tcPr>
          <w:p w14:paraId="513D5969">
            <w:pPr>
              <w:spacing w:before="208" w:line="233"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0.29</w:t>
            </w:r>
          </w:p>
        </w:tc>
        <w:tc>
          <w:tcPr>
            <w:tcW w:w="686" w:type="dxa"/>
            <w:vAlign w:val="top"/>
          </w:tcPr>
          <w:p w14:paraId="36DC124F">
            <w:pPr>
              <w:spacing w:before="208" w:line="233"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0.56</w:t>
            </w:r>
          </w:p>
        </w:tc>
        <w:tc>
          <w:tcPr>
            <w:tcW w:w="693" w:type="dxa"/>
            <w:vAlign w:val="top"/>
          </w:tcPr>
          <w:p w14:paraId="23E115FC">
            <w:pPr>
              <w:spacing w:before="208" w:line="233"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0.32</w:t>
            </w:r>
          </w:p>
        </w:tc>
      </w:tr>
      <w:tr w14:paraId="7FB46BD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2" w:hRule="atLeast"/>
        </w:trPr>
        <w:tc>
          <w:tcPr>
            <w:tcW w:w="922" w:type="dxa"/>
            <w:vAlign w:val="top"/>
          </w:tcPr>
          <w:p w14:paraId="4E347B58">
            <w:pPr>
              <w:pStyle w:val="8"/>
              <w:spacing w:before="44" w:line="191" w:lineRule="auto"/>
              <w:ind w:left="133"/>
              <w:rPr>
                <w:sz w:val="21"/>
                <w:szCs w:val="21"/>
              </w:rPr>
            </w:pPr>
            <w:r>
              <w:rPr>
                <w:spacing w:val="9"/>
                <w:sz w:val="21"/>
                <w:szCs w:val="21"/>
              </w:rPr>
              <w:t>太坪村</w:t>
            </w:r>
          </w:p>
        </w:tc>
        <w:tc>
          <w:tcPr>
            <w:tcW w:w="670" w:type="dxa"/>
            <w:vAlign w:val="top"/>
          </w:tcPr>
          <w:p w14:paraId="388DC1B9">
            <w:pPr>
              <w:rPr>
                <w:rFonts w:ascii="Arial"/>
                <w:sz w:val="21"/>
              </w:rPr>
            </w:pPr>
          </w:p>
        </w:tc>
        <w:tc>
          <w:tcPr>
            <w:tcW w:w="682" w:type="dxa"/>
            <w:vAlign w:val="top"/>
          </w:tcPr>
          <w:p w14:paraId="4CD46762">
            <w:pPr>
              <w:rPr>
                <w:rFonts w:ascii="Arial"/>
                <w:sz w:val="21"/>
              </w:rPr>
            </w:pPr>
          </w:p>
        </w:tc>
        <w:tc>
          <w:tcPr>
            <w:tcW w:w="904" w:type="dxa"/>
            <w:vAlign w:val="top"/>
          </w:tcPr>
          <w:p w14:paraId="21FC94B5">
            <w:pPr>
              <w:rPr>
                <w:rFonts w:ascii="Arial"/>
                <w:sz w:val="21"/>
              </w:rPr>
            </w:pPr>
          </w:p>
        </w:tc>
        <w:tc>
          <w:tcPr>
            <w:tcW w:w="682" w:type="dxa"/>
            <w:vAlign w:val="top"/>
          </w:tcPr>
          <w:p w14:paraId="5AFAA161">
            <w:pPr>
              <w:spacing w:before="74" w:line="186" w:lineRule="auto"/>
              <w:ind w:left="171"/>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80" w:type="dxa"/>
            <w:vAlign w:val="top"/>
          </w:tcPr>
          <w:p w14:paraId="0E88FFF7">
            <w:pPr>
              <w:spacing w:before="74" w:line="186"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0.56</w:t>
            </w:r>
          </w:p>
        </w:tc>
        <w:tc>
          <w:tcPr>
            <w:tcW w:w="676" w:type="dxa"/>
            <w:vAlign w:val="top"/>
          </w:tcPr>
          <w:p w14:paraId="5E0F09EB">
            <w:pPr>
              <w:spacing w:before="74" w:line="186" w:lineRule="auto"/>
              <w:ind w:left="152"/>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0.29</w:t>
            </w:r>
          </w:p>
        </w:tc>
        <w:tc>
          <w:tcPr>
            <w:tcW w:w="684" w:type="dxa"/>
            <w:vAlign w:val="top"/>
          </w:tcPr>
          <w:p w14:paraId="19639502">
            <w:pPr>
              <w:spacing w:before="74" w:line="186"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0.44</w:t>
            </w:r>
          </w:p>
        </w:tc>
        <w:tc>
          <w:tcPr>
            <w:tcW w:w="680" w:type="dxa"/>
            <w:vAlign w:val="top"/>
          </w:tcPr>
          <w:p w14:paraId="682AB20C">
            <w:pPr>
              <w:spacing w:before="74" w:line="186"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0.36</w:t>
            </w:r>
          </w:p>
        </w:tc>
        <w:tc>
          <w:tcPr>
            <w:tcW w:w="679" w:type="dxa"/>
            <w:vAlign w:val="top"/>
          </w:tcPr>
          <w:p w14:paraId="3290F8B1">
            <w:pPr>
              <w:spacing w:before="74" w:line="186"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0.36</w:t>
            </w:r>
          </w:p>
        </w:tc>
        <w:tc>
          <w:tcPr>
            <w:tcW w:w="675" w:type="dxa"/>
            <w:vAlign w:val="top"/>
          </w:tcPr>
          <w:p w14:paraId="7163A2ED">
            <w:pPr>
              <w:spacing w:before="74" w:line="186"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0.36</w:t>
            </w:r>
          </w:p>
        </w:tc>
        <w:tc>
          <w:tcPr>
            <w:tcW w:w="686" w:type="dxa"/>
            <w:vAlign w:val="top"/>
          </w:tcPr>
          <w:p w14:paraId="60352A06">
            <w:pPr>
              <w:spacing w:before="74" w:line="186"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0.57</w:t>
            </w:r>
          </w:p>
        </w:tc>
        <w:tc>
          <w:tcPr>
            <w:tcW w:w="693" w:type="dxa"/>
            <w:vAlign w:val="top"/>
          </w:tcPr>
          <w:p w14:paraId="088EE2DA">
            <w:pPr>
              <w:spacing w:before="74" w:line="186"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0.28</w:t>
            </w:r>
          </w:p>
        </w:tc>
      </w:tr>
      <w:tr w14:paraId="2C712C6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1" w:hRule="atLeast"/>
        </w:trPr>
        <w:tc>
          <w:tcPr>
            <w:tcW w:w="922" w:type="dxa"/>
            <w:vAlign w:val="top"/>
          </w:tcPr>
          <w:p w14:paraId="7F349AA8">
            <w:pPr>
              <w:pStyle w:val="8"/>
              <w:spacing w:before="43" w:line="191" w:lineRule="auto"/>
              <w:ind w:left="133"/>
              <w:rPr>
                <w:sz w:val="21"/>
                <w:szCs w:val="21"/>
              </w:rPr>
            </w:pPr>
            <w:r>
              <w:rPr>
                <w:spacing w:val="9"/>
                <w:sz w:val="21"/>
                <w:szCs w:val="21"/>
              </w:rPr>
              <w:t>舍人渡</w:t>
            </w:r>
          </w:p>
        </w:tc>
        <w:tc>
          <w:tcPr>
            <w:tcW w:w="670" w:type="dxa"/>
            <w:vAlign w:val="top"/>
          </w:tcPr>
          <w:p w14:paraId="2E34223C">
            <w:pPr>
              <w:rPr>
                <w:rFonts w:ascii="Arial"/>
                <w:sz w:val="21"/>
              </w:rPr>
            </w:pPr>
          </w:p>
        </w:tc>
        <w:tc>
          <w:tcPr>
            <w:tcW w:w="682" w:type="dxa"/>
            <w:vAlign w:val="top"/>
          </w:tcPr>
          <w:p w14:paraId="76FBCC3D">
            <w:pPr>
              <w:rPr>
                <w:rFonts w:ascii="Arial"/>
                <w:sz w:val="21"/>
              </w:rPr>
            </w:pPr>
          </w:p>
        </w:tc>
        <w:tc>
          <w:tcPr>
            <w:tcW w:w="904" w:type="dxa"/>
            <w:vAlign w:val="top"/>
          </w:tcPr>
          <w:p w14:paraId="3F6089F8">
            <w:pPr>
              <w:rPr>
                <w:rFonts w:ascii="Arial"/>
                <w:sz w:val="21"/>
              </w:rPr>
            </w:pPr>
          </w:p>
        </w:tc>
        <w:tc>
          <w:tcPr>
            <w:tcW w:w="682" w:type="dxa"/>
            <w:vAlign w:val="top"/>
          </w:tcPr>
          <w:p w14:paraId="15A35017">
            <w:pPr>
              <w:rPr>
                <w:rFonts w:ascii="Arial"/>
                <w:sz w:val="21"/>
              </w:rPr>
            </w:pPr>
          </w:p>
        </w:tc>
        <w:tc>
          <w:tcPr>
            <w:tcW w:w="680" w:type="dxa"/>
            <w:vAlign w:val="top"/>
          </w:tcPr>
          <w:p w14:paraId="5807AA00">
            <w:pPr>
              <w:spacing w:before="73" w:line="186" w:lineRule="auto"/>
              <w:ind w:left="170"/>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76" w:type="dxa"/>
            <w:vAlign w:val="top"/>
          </w:tcPr>
          <w:p w14:paraId="5C50BF51">
            <w:pPr>
              <w:spacing w:before="73" w:line="186" w:lineRule="auto"/>
              <w:ind w:left="152"/>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0.39</w:t>
            </w:r>
          </w:p>
        </w:tc>
        <w:tc>
          <w:tcPr>
            <w:tcW w:w="684" w:type="dxa"/>
            <w:vAlign w:val="top"/>
          </w:tcPr>
          <w:p w14:paraId="0B380AA1">
            <w:pPr>
              <w:spacing w:before="73" w:line="186"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0.44</w:t>
            </w:r>
          </w:p>
        </w:tc>
        <w:tc>
          <w:tcPr>
            <w:tcW w:w="680" w:type="dxa"/>
            <w:vAlign w:val="top"/>
          </w:tcPr>
          <w:p w14:paraId="34A7CD5F">
            <w:pPr>
              <w:spacing w:before="73" w:line="186"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0.46</w:t>
            </w:r>
          </w:p>
        </w:tc>
        <w:tc>
          <w:tcPr>
            <w:tcW w:w="679" w:type="dxa"/>
            <w:vAlign w:val="top"/>
          </w:tcPr>
          <w:p w14:paraId="5C1BAE06">
            <w:pPr>
              <w:spacing w:before="73" w:line="186"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0.47</w:t>
            </w:r>
          </w:p>
        </w:tc>
        <w:tc>
          <w:tcPr>
            <w:tcW w:w="675" w:type="dxa"/>
            <w:vAlign w:val="top"/>
          </w:tcPr>
          <w:p w14:paraId="41639EBC">
            <w:pPr>
              <w:spacing w:before="73" w:line="186"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0.38</w:t>
            </w:r>
          </w:p>
        </w:tc>
        <w:tc>
          <w:tcPr>
            <w:tcW w:w="686" w:type="dxa"/>
            <w:vAlign w:val="top"/>
          </w:tcPr>
          <w:p w14:paraId="6668F43B">
            <w:pPr>
              <w:spacing w:before="73" w:line="186"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0.58</w:t>
            </w:r>
          </w:p>
        </w:tc>
        <w:tc>
          <w:tcPr>
            <w:tcW w:w="693" w:type="dxa"/>
            <w:vAlign w:val="top"/>
          </w:tcPr>
          <w:p w14:paraId="755DE079">
            <w:pPr>
              <w:spacing w:before="73" w:line="186"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0.45</w:t>
            </w:r>
          </w:p>
        </w:tc>
      </w:tr>
      <w:tr w14:paraId="5DFB427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2" w:hRule="atLeast"/>
        </w:trPr>
        <w:tc>
          <w:tcPr>
            <w:tcW w:w="922" w:type="dxa"/>
            <w:vAlign w:val="top"/>
          </w:tcPr>
          <w:p w14:paraId="57649538">
            <w:pPr>
              <w:pStyle w:val="8"/>
              <w:spacing w:before="47" w:line="189" w:lineRule="auto"/>
              <w:ind w:left="133"/>
              <w:rPr>
                <w:sz w:val="21"/>
                <w:szCs w:val="21"/>
              </w:rPr>
            </w:pPr>
            <w:r>
              <w:rPr>
                <w:spacing w:val="9"/>
                <w:sz w:val="21"/>
                <w:szCs w:val="21"/>
              </w:rPr>
              <w:t>花园村</w:t>
            </w:r>
          </w:p>
        </w:tc>
        <w:tc>
          <w:tcPr>
            <w:tcW w:w="670" w:type="dxa"/>
            <w:vAlign w:val="top"/>
          </w:tcPr>
          <w:p w14:paraId="6DF1F1B6">
            <w:pPr>
              <w:rPr>
                <w:rFonts w:ascii="Arial"/>
                <w:sz w:val="21"/>
              </w:rPr>
            </w:pPr>
          </w:p>
        </w:tc>
        <w:tc>
          <w:tcPr>
            <w:tcW w:w="682" w:type="dxa"/>
            <w:vAlign w:val="top"/>
          </w:tcPr>
          <w:p w14:paraId="3ED76C30">
            <w:pPr>
              <w:rPr>
                <w:rFonts w:ascii="Arial"/>
                <w:sz w:val="21"/>
              </w:rPr>
            </w:pPr>
          </w:p>
        </w:tc>
        <w:tc>
          <w:tcPr>
            <w:tcW w:w="904" w:type="dxa"/>
            <w:vAlign w:val="top"/>
          </w:tcPr>
          <w:p w14:paraId="20848A8D">
            <w:pPr>
              <w:rPr>
                <w:rFonts w:ascii="Arial"/>
                <w:sz w:val="21"/>
              </w:rPr>
            </w:pPr>
          </w:p>
        </w:tc>
        <w:tc>
          <w:tcPr>
            <w:tcW w:w="682" w:type="dxa"/>
            <w:vAlign w:val="top"/>
          </w:tcPr>
          <w:p w14:paraId="4BEED3E7">
            <w:pPr>
              <w:rPr>
                <w:rFonts w:ascii="Arial"/>
                <w:sz w:val="21"/>
              </w:rPr>
            </w:pPr>
          </w:p>
        </w:tc>
        <w:tc>
          <w:tcPr>
            <w:tcW w:w="680" w:type="dxa"/>
            <w:vAlign w:val="top"/>
          </w:tcPr>
          <w:p w14:paraId="0674D6A8">
            <w:pPr>
              <w:rPr>
                <w:rFonts w:ascii="Arial"/>
                <w:sz w:val="21"/>
              </w:rPr>
            </w:pPr>
          </w:p>
        </w:tc>
        <w:tc>
          <w:tcPr>
            <w:tcW w:w="676" w:type="dxa"/>
            <w:vAlign w:val="top"/>
          </w:tcPr>
          <w:p w14:paraId="282A4C93">
            <w:pPr>
              <w:spacing w:before="76" w:line="184" w:lineRule="auto"/>
              <w:ind w:left="170"/>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84" w:type="dxa"/>
            <w:vAlign w:val="top"/>
          </w:tcPr>
          <w:p w14:paraId="127ED39D">
            <w:pPr>
              <w:spacing w:before="76" w:line="184"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0.46</w:t>
            </w:r>
          </w:p>
        </w:tc>
        <w:tc>
          <w:tcPr>
            <w:tcW w:w="680" w:type="dxa"/>
            <w:vAlign w:val="top"/>
          </w:tcPr>
          <w:p w14:paraId="11FE9E99">
            <w:pPr>
              <w:spacing w:before="76" w:line="184"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0.30</w:t>
            </w:r>
          </w:p>
        </w:tc>
        <w:tc>
          <w:tcPr>
            <w:tcW w:w="679" w:type="dxa"/>
            <w:vAlign w:val="top"/>
          </w:tcPr>
          <w:p w14:paraId="2AF21AE7">
            <w:pPr>
              <w:spacing w:before="76" w:line="184"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0.40</w:t>
            </w:r>
          </w:p>
        </w:tc>
        <w:tc>
          <w:tcPr>
            <w:tcW w:w="675" w:type="dxa"/>
            <w:vAlign w:val="top"/>
          </w:tcPr>
          <w:p w14:paraId="3116907B">
            <w:pPr>
              <w:spacing w:before="76" w:line="184"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0.23</w:t>
            </w:r>
          </w:p>
        </w:tc>
        <w:tc>
          <w:tcPr>
            <w:tcW w:w="686" w:type="dxa"/>
            <w:vAlign w:val="top"/>
          </w:tcPr>
          <w:p w14:paraId="4FE7D4AC">
            <w:pPr>
              <w:spacing w:before="76" w:line="184"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0.37</w:t>
            </w:r>
          </w:p>
        </w:tc>
        <w:tc>
          <w:tcPr>
            <w:tcW w:w="693" w:type="dxa"/>
            <w:vAlign w:val="top"/>
          </w:tcPr>
          <w:p w14:paraId="52482764">
            <w:pPr>
              <w:spacing w:before="76" w:line="184"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0.31</w:t>
            </w:r>
          </w:p>
        </w:tc>
      </w:tr>
      <w:tr w14:paraId="28759BF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0" w:hRule="atLeast"/>
        </w:trPr>
        <w:tc>
          <w:tcPr>
            <w:tcW w:w="922" w:type="dxa"/>
            <w:vAlign w:val="top"/>
          </w:tcPr>
          <w:p w14:paraId="5DB69DDE">
            <w:pPr>
              <w:pStyle w:val="8"/>
              <w:spacing w:before="46" w:line="188" w:lineRule="auto"/>
              <w:ind w:left="137"/>
              <w:rPr>
                <w:sz w:val="21"/>
                <w:szCs w:val="21"/>
              </w:rPr>
            </w:pPr>
            <w:r>
              <w:rPr>
                <w:spacing w:val="8"/>
                <w:sz w:val="21"/>
                <w:szCs w:val="21"/>
              </w:rPr>
              <w:t>雷击鼓</w:t>
            </w:r>
          </w:p>
        </w:tc>
        <w:tc>
          <w:tcPr>
            <w:tcW w:w="670" w:type="dxa"/>
            <w:vAlign w:val="top"/>
          </w:tcPr>
          <w:p w14:paraId="43485AE8">
            <w:pPr>
              <w:rPr>
                <w:rFonts w:ascii="Arial"/>
                <w:sz w:val="21"/>
              </w:rPr>
            </w:pPr>
          </w:p>
        </w:tc>
        <w:tc>
          <w:tcPr>
            <w:tcW w:w="682" w:type="dxa"/>
            <w:vAlign w:val="top"/>
          </w:tcPr>
          <w:p w14:paraId="56C68F1A">
            <w:pPr>
              <w:rPr>
                <w:rFonts w:ascii="Arial"/>
                <w:sz w:val="21"/>
              </w:rPr>
            </w:pPr>
          </w:p>
        </w:tc>
        <w:tc>
          <w:tcPr>
            <w:tcW w:w="904" w:type="dxa"/>
            <w:vAlign w:val="top"/>
          </w:tcPr>
          <w:p w14:paraId="21E9F748">
            <w:pPr>
              <w:rPr>
                <w:rFonts w:ascii="Arial"/>
                <w:sz w:val="21"/>
              </w:rPr>
            </w:pPr>
          </w:p>
        </w:tc>
        <w:tc>
          <w:tcPr>
            <w:tcW w:w="682" w:type="dxa"/>
            <w:vAlign w:val="top"/>
          </w:tcPr>
          <w:p w14:paraId="010B4CF1">
            <w:pPr>
              <w:rPr>
                <w:rFonts w:ascii="Arial"/>
                <w:sz w:val="21"/>
              </w:rPr>
            </w:pPr>
          </w:p>
        </w:tc>
        <w:tc>
          <w:tcPr>
            <w:tcW w:w="680" w:type="dxa"/>
            <w:vAlign w:val="top"/>
          </w:tcPr>
          <w:p w14:paraId="0DC4A310">
            <w:pPr>
              <w:rPr>
                <w:rFonts w:ascii="Arial"/>
                <w:sz w:val="21"/>
              </w:rPr>
            </w:pPr>
          </w:p>
        </w:tc>
        <w:tc>
          <w:tcPr>
            <w:tcW w:w="676" w:type="dxa"/>
            <w:vAlign w:val="top"/>
          </w:tcPr>
          <w:p w14:paraId="408D5B48">
            <w:pPr>
              <w:rPr>
                <w:rFonts w:ascii="Arial"/>
                <w:sz w:val="21"/>
              </w:rPr>
            </w:pPr>
          </w:p>
        </w:tc>
        <w:tc>
          <w:tcPr>
            <w:tcW w:w="684" w:type="dxa"/>
            <w:vAlign w:val="top"/>
          </w:tcPr>
          <w:p w14:paraId="398B8986">
            <w:pPr>
              <w:spacing w:before="76" w:line="182" w:lineRule="auto"/>
              <w:ind w:left="173"/>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80" w:type="dxa"/>
            <w:vAlign w:val="top"/>
          </w:tcPr>
          <w:p w14:paraId="6D4587C5">
            <w:pPr>
              <w:spacing w:before="76" w:line="182" w:lineRule="auto"/>
              <w:ind w:left="15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0.29</w:t>
            </w:r>
          </w:p>
        </w:tc>
        <w:tc>
          <w:tcPr>
            <w:tcW w:w="679" w:type="dxa"/>
            <w:vAlign w:val="top"/>
          </w:tcPr>
          <w:p w14:paraId="1ECDF562">
            <w:pPr>
              <w:spacing w:before="76" w:line="182"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0.44</w:t>
            </w:r>
          </w:p>
        </w:tc>
        <w:tc>
          <w:tcPr>
            <w:tcW w:w="675" w:type="dxa"/>
            <w:vAlign w:val="top"/>
          </w:tcPr>
          <w:p w14:paraId="67E58FFE">
            <w:pPr>
              <w:spacing w:before="76" w:line="182"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0.41</w:t>
            </w:r>
          </w:p>
        </w:tc>
        <w:tc>
          <w:tcPr>
            <w:tcW w:w="686" w:type="dxa"/>
            <w:vAlign w:val="top"/>
          </w:tcPr>
          <w:p w14:paraId="35F289CB">
            <w:pPr>
              <w:spacing w:before="76" w:line="182"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0.41</w:t>
            </w:r>
          </w:p>
        </w:tc>
        <w:tc>
          <w:tcPr>
            <w:tcW w:w="693" w:type="dxa"/>
            <w:vAlign w:val="top"/>
          </w:tcPr>
          <w:p w14:paraId="624674CD">
            <w:pPr>
              <w:spacing w:before="76" w:line="182"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0.30</w:t>
            </w:r>
          </w:p>
        </w:tc>
      </w:tr>
      <w:tr w14:paraId="5D36784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0" w:hRule="atLeast"/>
        </w:trPr>
        <w:tc>
          <w:tcPr>
            <w:tcW w:w="922" w:type="dxa"/>
            <w:vAlign w:val="top"/>
          </w:tcPr>
          <w:p w14:paraId="5C23BA41">
            <w:pPr>
              <w:pStyle w:val="8"/>
              <w:spacing w:before="49" w:line="185" w:lineRule="auto"/>
              <w:ind w:left="246"/>
              <w:rPr>
                <w:sz w:val="21"/>
                <w:szCs w:val="21"/>
              </w:rPr>
            </w:pPr>
            <w:r>
              <w:rPr>
                <w:spacing w:val="5"/>
                <w:sz w:val="21"/>
                <w:szCs w:val="21"/>
              </w:rPr>
              <w:t>塘里</w:t>
            </w:r>
          </w:p>
        </w:tc>
        <w:tc>
          <w:tcPr>
            <w:tcW w:w="670" w:type="dxa"/>
            <w:vAlign w:val="top"/>
          </w:tcPr>
          <w:p w14:paraId="73ECCAA7">
            <w:pPr>
              <w:rPr>
                <w:rFonts w:ascii="Arial"/>
                <w:sz w:val="21"/>
              </w:rPr>
            </w:pPr>
          </w:p>
        </w:tc>
        <w:tc>
          <w:tcPr>
            <w:tcW w:w="682" w:type="dxa"/>
            <w:vAlign w:val="top"/>
          </w:tcPr>
          <w:p w14:paraId="004F8E34">
            <w:pPr>
              <w:rPr>
                <w:rFonts w:ascii="Arial"/>
                <w:sz w:val="21"/>
              </w:rPr>
            </w:pPr>
          </w:p>
        </w:tc>
        <w:tc>
          <w:tcPr>
            <w:tcW w:w="904" w:type="dxa"/>
            <w:vAlign w:val="top"/>
          </w:tcPr>
          <w:p w14:paraId="780CD9FF">
            <w:pPr>
              <w:rPr>
                <w:rFonts w:ascii="Arial"/>
                <w:sz w:val="21"/>
              </w:rPr>
            </w:pPr>
          </w:p>
        </w:tc>
        <w:tc>
          <w:tcPr>
            <w:tcW w:w="682" w:type="dxa"/>
            <w:vAlign w:val="top"/>
          </w:tcPr>
          <w:p w14:paraId="606F8C09">
            <w:pPr>
              <w:rPr>
                <w:rFonts w:ascii="Arial"/>
                <w:sz w:val="21"/>
              </w:rPr>
            </w:pPr>
          </w:p>
        </w:tc>
        <w:tc>
          <w:tcPr>
            <w:tcW w:w="680" w:type="dxa"/>
            <w:vAlign w:val="top"/>
          </w:tcPr>
          <w:p w14:paraId="6995F7D7">
            <w:pPr>
              <w:rPr>
                <w:rFonts w:ascii="Arial"/>
                <w:sz w:val="21"/>
              </w:rPr>
            </w:pPr>
          </w:p>
        </w:tc>
        <w:tc>
          <w:tcPr>
            <w:tcW w:w="676" w:type="dxa"/>
            <w:vAlign w:val="top"/>
          </w:tcPr>
          <w:p w14:paraId="6BDE67CC">
            <w:pPr>
              <w:rPr>
                <w:rFonts w:ascii="Arial"/>
                <w:sz w:val="21"/>
              </w:rPr>
            </w:pPr>
          </w:p>
        </w:tc>
        <w:tc>
          <w:tcPr>
            <w:tcW w:w="684" w:type="dxa"/>
            <w:vAlign w:val="top"/>
          </w:tcPr>
          <w:p w14:paraId="5E4A7B5B">
            <w:pPr>
              <w:rPr>
                <w:rFonts w:ascii="Arial"/>
                <w:sz w:val="21"/>
              </w:rPr>
            </w:pPr>
          </w:p>
        </w:tc>
        <w:tc>
          <w:tcPr>
            <w:tcW w:w="680" w:type="dxa"/>
            <w:vAlign w:val="top"/>
          </w:tcPr>
          <w:p w14:paraId="1EF884B1">
            <w:pPr>
              <w:spacing w:before="79" w:line="179" w:lineRule="auto"/>
              <w:ind w:left="171"/>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79" w:type="dxa"/>
            <w:vAlign w:val="top"/>
          </w:tcPr>
          <w:p w14:paraId="0FC142EF">
            <w:pPr>
              <w:spacing w:before="79" w:line="179"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0.52</w:t>
            </w:r>
          </w:p>
        </w:tc>
        <w:tc>
          <w:tcPr>
            <w:tcW w:w="675" w:type="dxa"/>
            <w:vAlign w:val="top"/>
          </w:tcPr>
          <w:p w14:paraId="7DE0A60F">
            <w:pPr>
              <w:spacing w:before="79" w:line="179"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0.37</w:t>
            </w:r>
          </w:p>
        </w:tc>
        <w:tc>
          <w:tcPr>
            <w:tcW w:w="686" w:type="dxa"/>
            <w:vAlign w:val="top"/>
          </w:tcPr>
          <w:p w14:paraId="454EFDD5">
            <w:pPr>
              <w:spacing w:before="79" w:line="179"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0.41</w:t>
            </w:r>
          </w:p>
        </w:tc>
        <w:tc>
          <w:tcPr>
            <w:tcW w:w="693" w:type="dxa"/>
            <w:vAlign w:val="top"/>
          </w:tcPr>
          <w:p w14:paraId="29D82183">
            <w:pPr>
              <w:spacing w:before="79" w:line="179"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0.38</w:t>
            </w:r>
          </w:p>
        </w:tc>
      </w:tr>
      <w:tr w14:paraId="15060E3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2" w:hRule="atLeast"/>
        </w:trPr>
        <w:tc>
          <w:tcPr>
            <w:tcW w:w="922" w:type="dxa"/>
            <w:vAlign w:val="top"/>
          </w:tcPr>
          <w:p w14:paraId="30A350B0">
            <w:pPr>
              <w:pStyle w:val="8"/>
              <w:spacing w:before="51" w:line="185" w:lineRule="auto"/>
              <w:ind w:left="135"/>
              <w:rPr>
                <w:sz w:val="21"/>
                <w:szCs w:val="21"/>
              </w:rPr>
            </w:pPr>
            <w:r>
              <w:rPr>
                <w:spacing w:val="8"/>
                <w:sz w:val="21"/>
                <w:szCs w:val="21"/>
              </w:rPr>
              <w:t>水盘村</w:t>
            </w:r>
          </w:p>
        </w:tc>
        <w:tc>
          <w:tcPr>
            <w:tcW w:w="670" w:type="dxa"/>
            <w:vAlign w:val="top"/>
          </w:tcPr>
          <w:p w14:paraId="70329B2C">
            <w:pPr>
              <w:rPr>
                <w:rFonts w:ascii="Arial"/>
                <w:sz w:val="21"/>
              </w:rPr>
            </w:pPr>
          </w:p>
        </w:tc>
        <w:tc>
          <w:tcPr>
            <w:tcW w:w="682" w:type="dxa"/>
            <w:vAlign w:val="top"/>
          </w:tcPr>
          <w:p w14:paraId="3FBA2058">
            <w:pPr>
              <w:rPr>
                <w:rFonts w:ascii="Arial"/>
                <w:sz w:val="21"/>
              </w:rPr>
            </w:pPr>
          </w:p>
        </w:tc>
        <w:tc>
          <w:tcPr>
            <w:tcW w:w="904" w:type="dxa"/>
            <w:vAlign w:val="top"/>
          </w:tcPr>
          <w:p w14:paraId="24AA2C65">
            <w:pPr>
              <w:rPr>
                <w:rFonts w:ascii="Arial"/>
                <w:sz w:val="21"/>
              </w:rPr>
            </w:pPr>
          </w:p>
        </w:tc>
        <w:tc>
          <w:tcPr>
            <w:tcW w:w="682" w:type="dxa"/>
            <w:vAlign w:val="top"/>
          </w:tcPr>
          <w:p w14:paraId="0AF6B620">
            <w:pPr>
              <w:rPr>
                <w:rFonts w:ascii="Arial"/>
                <w:sz w:val="21"/>
              </w:rPr>
            </w:pPr>
          </w:p>
        </w:tc>
        <w:tc>
          <w:tcPr>
            <w:tcW w:w="680" w:type="dxa"/>
            <w:vAlign w:val="top"/>
          </w:tcPr>
          <w:p w14:paraId="2C0740E6">
            <w:pPr>
              <w:rPr>
                <w:rFonts w:ascii="Arial"/>
                <w:sz w:val="21"/>
              </w:rPr>
            </w:pPr>
          </w:p>
        </w:tc>
        <w:tc>
          <w:tcPr>
            <w:tcW w:w="676" w:type="dxa"/>
            <w:vAlign w:val="top"/>
          </w:tcPr>
          <w:p w14:paraId="3829028C">
            <w:pPr>
              <w:rPr>
                <w:rFonts w:ascii="Arial"/>
                <w:sz w:val="21"/>
              </w:rPr>
            </w:pPr>
          </w:p>
        </w:tc>
        <w:tc>
          <w:tcPr>
            <w:tcW w:w="684" w:type="dxa"/>
            <w:vAlign w:val="top"/>
          </w:tcPr>
          <w:p w14:paraId="7C2699FC">
            <w:pPr>
              <w:rPr>
                <w:rFonts w:ascii="Arial"/>
                <w:sz w:val="21"/>
              </w:rPr>
            </w:pPr>
          </w:p>
        </w:tc>
        <w:tc>
          <w:tcPr>
            <w:tcW w:w="680" w:type="dxa"/>
            <w:vAlign w:val="top"/>
          </w:tcPr>
          <w:p w14:paraId="322C0E19">
            <w:pPr>
              <w:rPr>
                <w:rFonts w:ascii="Arial"/>
                <w:sz w:val="21"/>
              </w:rPr>
            </w:pPr>
          </w:p>
        </w:tc>
        <w:tc>
          <w:tcPr>
            <w:tcW w:w="679" w:type="dxa"/>
            <w:vAlign w:val="top"/>
          </w:tcPr>
          <w:p w14:paraId="7D28FE88">
            <w:pPr>
              <w:spacing w:before="81" w:line="179" w:lineRule="auto"/>
              <w:ind w:left="170"/>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75" w:type="dxa"/>
            <w:vAlign w:val="top"/>
          </w:tcPr>
          <w:p w14:paraId="0871FC64">
            <w:pPr>
              <w:spacing w:before="81" w:line="179" w:lineRule="auto"/>
              <w:ind w:left="153"/>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0.32</w:t>
            </w:r>
          </w:p>
        </w:tc>
        <w:tc>
          <w:tcPr>
            <w:tcW w:w="686" w:type="dxa"/>
            <w:vAlign w:val="top"/>
          </w:tcPr>
          <w:p w14:paraId="6B985C88">
            <w:pPr>
              <w:spacing w:before="81" w:line="179"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0.47</w:t>
            </w:r>
          </w:p>
        </w:tc>
        <w:tc>
          <w:tcPr>
            <w:tcW w:w="693" w:type="dxa"/>
            <w:vAlign w:val="top"/>
          </w:tcPr>
          <w:p w14:paraId="2D4C6F19">
            <w:pPr>
              <w:spacing w:before="81" w:line="179"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0.37</w:t>
            </w:r>
          </w:p>
        </w:tc>
      </w:tr>
      <w:tr w14:paraId="08DE3B1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1" w:hRule="atLeast"/>
        </w:trPr>
        <w:tc>
          <w:tcPr>
            <w:tcW w:w="922" w:type="dxa"/>
            <w:vAlign w:val="top"/>
          </w:tcPr>
          <w:p w14:paraId="6EB06816">
            <w:pPr>
              <w:pStyle w:val="8"/>
              <w:spacing w:before="52" w:line="183" w:lineRule="auto"/>
              <w:ind w:left="134"/>
              <w:rPr>
                <w:sz w:val="21"/>
                <w:szCs w:val="21"/>
              </w:rPr>
            </w:pPr>
            <w:r>
              <w:rPr>
                <w:spacing w:val="9"/>
                <w:sz w:val="21"/>
                <w:szCs w:val="21"/>
              </w:rPr>
              <w:t>成仙桥</w:t>
            </w:r>
          </w:p>
        </w:tc>
        <w:tc>
          <w:tcPr>
            <w:tcW w:w="670" w:type="dxa"/>
            <w:vAlign w:val="top"/>
          </w:tcPr>
          <w:p w14:paraId="33C6B323">
            <w:pPr>
              <w:rPr>
                <w:rFonts w:ascii="Arial"/>
                <w:sz w:val="21"/>
              </w:rPr>
            </w:pPr>
          </w:p>
        </w:tc>
        <w:tc>
          <w:tcPr>
            <w:tcW w:w="682" w:type="dxa"/>
            <w:vAlign w:val="top"/>
          </w:tcPr>
          <w:p w14:paraId="6737B0C9">
            <w:pPr>
              <w:rPr>
                <w:rFonts w:ascii="Arial"/>
                <w:sz w:val="21"/>
              </w:rPr>
            </w:pPr>
          </w:p>
        </w:tc>
        <w:tc>
          <w:tcPr>
            <w:tcW w:w="904" w:type="dxa"/>
            <w:vAlign w:val="top"/>
          </w:tcPr>
          <w:p w14:paraId="53FD2C44">
            <w:pPr>
              <w:rPr>
                <w:rFonts w:ascii="Arial"/>
                <w:sz w:val="21"/>
              </w:rPr>
            </w:pPr>
          </w:p>
        </w:tc>
        <w:tc>
          <w:tcPr>
            <w:tcW w:w="682" w:type="dxa"/>
            <w:vAlign w:val="top"/>
          </w:tcPr>
          <w:p w14:paraId="674FADE5">
            <w:pPr>
              <w:rPr>
                <w:rFonts w:ascii="Arial"/>
                <w:sz w:val="21"/>
              </w:rPr>
            </w:pPr>
          </w:p>
        </w:tc>
        <w:tc>
          <w:tcPr>
            <w:tcW w:w="680" w:type="dxa"/>
            <w:vAlign w:val="top"/>
          </w:tcPr>
          <w:p w14:paraId="6902A208">
            <w:pPr>
              <w:rPr>
                <w:rFonts w:ascii="Arial"/>
                <w:sz w:val="21"/>
              </w:rPr>
            </w:pPr>
          </w:p>
        </w:tc>
        <w:tc>
          <w:tcPr>
            <w:tcW w:w="676" w:type="dxa"/>
            <w:vAlign w:val="top"/>
          </w:tcPr>
          <w:p w14:paraId="6229EB19">
            <w:pPr>
              <w:rPr>
                <w:rFonts w:ascii="Arial"/>
                <w:sz w:val="21"/>
              </w:rPr>
            </w:pPr>
          </w:p>
        </w:tc>
        <w:tc>
          <w:tcPr>
            <w:tcW w:w="684" w:type="dxa"/>
            <w:vAlign w:val="top"/>
          </w:tcPr>
          <w:p w14:paraId="55872E62">
            <w:pPr>
              <w:rPr>
                <w:rFonts w:ascii="Arial"/>
                <w:sz w:val="21"/>
              </w:rPr>
            </w:pPr>
          </w:p>
        </w:tc>
        <w:tc>
          <w:tcPr>
            <w:tcW w:w="680" w:type="dxa"/>
            <w:vAlign w:val="top"/>
          </w:tcPr>
          <w:p w14:paraId="018F284E">
            <w:pPr>
              <w:rPr>
                <w:rFonts w:ascii="Arial"/>
                <w:sz w:val="21"/>
              </w:rPr>
            </w:pPr>
          </w:p>
        </w:tc>
        <w:tc>
          <w:tcPr>
            <w:tcW w:w="679" w:type="dxa"/>
            <w:vAlign w:val="top"/>
          </w:tcPr>
          <w:p w14:paraId="7018DF50">
            <w:pPr>
              <w:rPr>
                <w:rFonts w:ascii="Arial"/>
                <w:sz w:val="21"/>
              </w:rPr>
            </w:pPr>
          </w:p>
        </w:tc>
        <w:tc>
          <w:tcPr>
            <w:tcW w:w="675" w:type="dxa"/>
            <w:vAlign w:val="top"/>
          </w:tcPr>
          <w:p w14:paraId="73C9B70B">
            <w:pPr>
              <w:spacing w:before="82" w:line="177" w:lineRule="auto"/>
              <w:ind w:left="170"/>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86" w:type="dxa"/>
            <w:vAlign w:val="top"/>
          </w:tcPr>
          <w:p w14:paraId="11E13B43">
            <w:pPr>
              <w:spacing w:before="82" w:line="177" w:lineRule="auto"/>
              <w:ind w:left="1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0.36</w:t>
            </w:r>
          </w:p>
        </w:tc>
        <w:tc>
          <w:tcPr>
            <w:tcW w:w="693" w:type="dxa"/>
            <w:vAlign w:val="top"/>
          </w:tcPr>
          <w:p w14:paraId="27EB4917">
            <w:pPr>
              <w:spacing w:before="82" w:line="177"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0.35</w:t>
            </w:r>
          </w:p>
        </w:tc>
      </w:tr>
      <w:tr w14:paraId="222ABF1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71" w:hRule="atLeast"/>
        </w:trPr>
        <w:tc>
          <w:tcPr>
            <w:tcW w:w="922" w:type="dxa"/>
            <w:vAlign w:val="top"/>
          </w:tcPr>
          <w:p w14:paraId="63D68576">
            <w:pPr>
              <w:pStyle w:val="8"/>
              <w:spacing w:before="52" w:line="183" w:lineRule="auto"/>
              <w:ind w:left="133"/>
              <w:rPr>
                <w:sz w:val="21"/>
                <w:szCs w:val="21"/>
              </w:rPr>
            </w:pPr>
            <w:r>
              <w:rPr>
                <w:spacing w:val="9"/>
                <w:sz w:val="21"/>
                <w:szCs w:val="21"/>
              </w:rPr>
              <w:t>蒋家田</w:t>
            </w:r>
          </w:p>
        </w:tc>
        <w:tc>
          <w:tcPr>
            <w:tcW w:w="670" w:type="dxa"/>
            <w:vAlign w:val="top"/>
          </w:tcPr>
          <w:p w14:paraId="0AFB05FA">
            <w:pPr>
              <w:rPr>
                <w:rFonts w:ascii="Arial"/>
                <w:sz w:val="21"/>
              </w:rPr>
            </w:pPr>
          </w:p>
        </w:tc>
        <w:tc>
          <w:tcPr>
            <w:tcW w:w="682" w:type="dxa"/>
            <w:vAlign w:val="top"/>
          </w:tcPr>
          <w:p w14:paraId="322982ED">
            <w:pPr>
              <w:rPr>
                <w:rFonts w:ascii="Arial"/>
                <w:sz w:val="21"/>
              </w:rPr>
            </w:pPr>
          </w:p>
        </w:tc>
        <w:tc>
          <w:tcPr>
            <w:tcW w:w="904" w:type="dxa"/>
            <w:vAlign w:val="top"/>
          </w:tcPr>
          <w:p w14:paraId="6058B987">
            <w:pPr>
              <w:rPr>
                <w:rFonts w:ascii="Arial"/>
                <w:sz w:val="21"/>
              </w:rPr>
            </w:pPr>
          </w:p>
        </w:tc>
        <w:tc>
          <w:tcPr>
            <w:tcW w:w="682" w:type="dxa"/>
            <w:vAlign w:val="top"/>
          </w:tcPr>
          <w:p w14:paraId="638FC263">
            <w:pPr>
              <w:rPr>
                <w:rFonts w:ascii="Arial"/>
                <w:sz w:val="21"/>
              </w:rPr>
            </w:pPr>
          </w:p>
        </w:tc>
        <w:tc>
          <w:tcPr>
            <w:tcW w:w="680" w:type="dxa"/>
            <w:vAlign w:val="top"/>
          </w:tcPr>
          <w:p w14:paraId="4691C3CD">
            <w:pPr>
              <w:rPr>
                <w:rFonts w:ascii="Arial"/>
                <w:sz w:val="21"/>
              </w:rPr>
            </w:pPr>
          </w:p>
        </w:tc>
        <w:tc>
          <w:tcPr>
            <w:tcW w:w="676" w:type="dxa"/>
            <w:vAlign w:val="top"/>
          </w:tcPr>
          <w:p w14:paraId="14BED2C1">
            <w:pPr>
              <w:rPr>
                <w:rFonts w:ascii="Arial"/>
                <w:sz w:val="21"/>
              </w:rPr>
            </w:pPr>
          </w:p>
        </w:tc>
        <w:tc>
          <w:tcPr>
            <w:tcW w:w="684" w:type="dxa"/>
            <w:vAlign w:val="top"/>
          </w:tcPr>
          <w:p w14:paraId="7DDEF5AA">
            <w:pPr>
              <w:rPr>
                <w:rFonts w:ascii="Arial"/>
                <w:sz w:val="21"/>
              </w:rPr>
            </w:pPr>
          </w:p>
        </w:tc>
        <w:tc>
          <w:tcPr>
            <w:tcW w:w="680" w:type="dxa"/>
            <w:vAlign w:val="top"/>
          </w:tcPr>
          <w:p w14:paraId="2BB74F8B">
            <w:pPr>
              <w:rPr>
                <w:rFonts w:ascii="Arial"/>
                <w:sz w:val="21"/>
              </w:rPr>
            </w:pPr>
          </w:p>
        </w:tc>
        <w:tc>
          <w:tcPr>
            <w:tcW w:w="679" w:type="dxa"/>
            <w:vAlign w:val="top"/>
          </w:tcPr>
          <w:p w14:paraId="268E33A0">
            <w:pPr>
              <w:rPr>
                <w:rFonts w:ascii="Arial"/>
                <w:sz w:val="21"/>
              </w:rPr>
            </w:pPr>
          </w:p>
        </w:tc>
        <w:tc>
          <w:tcPr>
            <w:tcW w:w="675" w:type="dxa"/>
            <w:vAlign w:val="top"/>
          </w:tcPr>
          <w:p w14:paraId="66B0C59C">
            <w:pPr>
              <w:rPr>
                <w:rFonts w:ascii="Arial"/>
                <w:sz w:val="21"/>
              </w:rPr>
            </w:pPr>
          </w:p>
        </w:tc>
        <w:tc>
          <w:tcPr>
            <w:tcW w:w="686" w:type="dxa"/>
            <w:vAlign w:val="top"/>
          </w:tcPr>
          <w:p w14:paraId="3C1BDBDF">
            <w:pPr>
              <w:spacing w:before="82" w:line="177" w:lineRule="auto"/>
              <w:ind w:left="177"/>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c>
          <w:tcPr>
            <w:tcW w:w="693" w:type="dxa"/>
            <w:vAlign w:val="top"/>
          </w:tcPr>
          <w:p w14:paraId="24FDD005">
            <w:pPr>
              <w:spacing w:before="82" w:line="177" w:lineRule="auto"/>
              <w:ind w:left="156"/>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0.36</w:t>
            </w:r>
          </w:p>
        </w:tc>
      </w:tr>
      <w:tr w14:paraId="4F4DF01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03" w:hRule="atLeast"/>
        </w:trPr>
        <w:tc>
          <w:tcPr>
            <w:tcW w:w="922" w:type="dxa"/>
            <w:tcBorders>
              <w:bottom w:val="single" w:color="000000" w:sz="10" w:space="0"/>
            </w:tcBorders>
            <w:vAlign w:val="top"/>
          </w:tcPr>
          <w:p w14:paraId="333D9C67">
            <w:pPr>
              <w:pStyle w:val="8"/>
              <w:spacing w:before="55" w:line="209" w:lineRule="auto"/>
              <w:ind w:left="135"/>
              <w:rPr>
                <w:sz w:val="21"/>
                <w:szCs w:val="21"/>
              </w:rPr>
            </w:pPr>
            <w:r>
              <w:rPr>
                <w:spacing w:val="8"/>
                <w:sz w:val="21"/>
                <w:szCs w:val="21"/>
              </w:rPr>
              <w:t>大坝下</w:t>
            </w:r>
          </w:p>
        </w:tc>
        <w:tc>
          <w:tcPr>
            <w:tcW w:w="670" w:type="dxa"/>
            <w:tcBorders>
              <w:bottom w:val="single" w:color="000000" w:sz="10" w:space="0"/>
            </w:tcBorders>
            <w:vAlign w:val="top"/>
          </w:tcPr>
          <w:p w14:paraId="71AA933B">
            <w:pPr>
              <w:rPr>
                <w:rFonts w:ascii="Arial"/>
                <w:sz w:val="21"/>
              </w:rPr>
            </w:pPr>
          </w:p>
        </w:tc>
        <w:tc>
          <w:tcPr>
            <w:tcW w:w="682" w:type="dxa"/>
            <w:tcBorders>
              <w:bottom w:val="single" w:color="000000" w:sz="10" w:space="0"/>
            </w:tcBorders>
            <w:vAlign w:val="top"/>
          </w:tcPr>
          <w:p w14:paraId="52880433">
            <w:pPr>
              <w:rPr>
                <w:rFonts w:ascii="Arial"/>
                <w:sz w:val="21"/>
              </w:rPr>
            </w:pPr>
          </w:p>
        </w:tc>
        <w:tc>
          <w:tcPr>
            <w:tcW w:w="904" w:type="dxa"/>
            <w:tcBorders>
              <w:bottom w:val="single" w:color="000000" w:sz="10" w:space="0"/>
            </w:tcBorders>
            <w:vAlign w:val="top"/>
          </w:tcPr>
          <w:p w14:paraId="033F6FE7">
            <w:pPr>
              <w:rPr>
                <w:rFonts w:ascii="Arial"/>
                <w:sz w:val="21"/>
              </w:rPr>
            </w:pPr>
          </w:p>
        </w:tc>
        <w:tc>
          <w:tcPr>
            <w:tcW w:w="682" w:type="dxa"/>
            <w:tcBorders>
              <w:bottom w:val="single" w:color="000000" w:sz="10" w:space="0"/>
            </w:tcBorders>
            <w:vAlign w:val="top"/>
          </w:tcPr>
          <w:p w14:paraId="6101F2DD">
            <w:pPr>
              <w:rPr>
                <w:rFonts w:ascii="Arial"/>
                <w:sz w:val="21"/>
              </w:rPr>
            </w:pPr>
          </w:p>
        </w:tc>
        <w:tc>
          <w:tcPr>
            <w:tcW w:w="680" w:type="dxa"/>
            <w:tcBorders>
              <w:bottom w:val="single" w:color="000000" w:sz="10" w:space="0"/>
            </w:tcBorders>
            <w:vAlign w:val="top"/>
          </w:tcPr>
          <w:p w14:paraId="01AD0CA3">
            <w:pPr>
              <w:rPr>
                <w:rFonts w:ascii="Arial"/>
                <w:sz w:val="21"/>
              </w:rPr>
            </w:pPr>
          </w:p>
        </w:tc>
        <w:tc>
          <w:tcPr>
            <w:tcW w:w="676" w:type="dxa"/>
            <w:tcBorders>
              <w:bottom w:val="single" w:color="000000" w:sz="10" w:space="0"/>
            </w:tcBorders>
            <w:vAlign w:val="top"/>
          </w:tcPr>
          <w:p w14:paraId="73CA60CA">
            <w:pPr>
              <w:rPr>
                <w:rFonts w:ascii="Arial"/>
                <w:sz w:val="21"/>
              </w:rPr>
            </w:pPr>
          </w:p>
        </w:tc>
        <w:tc>
          <w:tcPr>
            <w:tcW w:w="684" w:type="dxa"/>
            <w:tcBorders>
              <w:bottom w:val="single" w:color="000000" w:sz="10" w:space="0"/>
            </w:tcBorders>
            <w:vAlign w:val="top"/>
          </w:tcPr>
          <w:p w14:paraId="28365B05">
            <w:pPr>
              <w:rPr>
                <w:rFonts w:ascii="Arial"/>
                <w:sz w:val="21"/>
              </w:rPr>
            </w:pPr>
          </w:p>
        </w:tc>
        <w:tc>
          <w:tcPr>
            <w:tcW w:w="680" w:type="dxa"/>
            <w:tcBorders>
              <w:bottom w:val="single" w:color="000000" w:sz="10" w:space="0"/>
            </w:tcBorders>
            <w:vAlign w:val="top"/>
          </w:tcPr>
          <w:p w14:paraId="7810F293">
            <w:pPr>
              <w:rPr>
                <w:rFonts w:ascii="Arial"/>
                <w:sz w:val="21"/>
              </w:rPr>
            </w:pPr>
          </w:p>
        </w:tc>
        <w:tc>
          <w:tcPr>
            <w:tcW w:w="679" w:type="dxa"/>
            <w:tcBorders>
              <w:bottom w:val="single" w:color="000000" w:sz="10" w:space="0"/>
            </w:tcBorders>
            <w:vAlign w:val="top"/>
          </w:tcPr>
          <w:p w14:paraId="47B6C8DA">
            <w:pPr>
              <w:rPr>
                <w:rFonts w:ascii="Arial"/>
                <w:sz w:val="21"/>
              </w:rPr>
            </w:pPr>
          </w:p>
        </w:tc>
        <w:tc>
          <w:tcPr>
            <w:tcW w:w="675" w:type="dxa"/>
            <w:tcBorders>
              <w:bottom w:val="single" w:color="000000" w:sz="10" w:space="0"/>
            </w:tcBorders>
            <w:vAlign w:val="top"/>
          </w:tcPr>
          <w:p w14:paraId="44323E89">
            <w:pPr>
              <w:rPr>
                <w:rFonts w:ascii="Arial"/>
                <w:sz w:val="21"/>
              </w:rPr>
            </w:pPr>
          </w:p>
        </w:tc>
        <w:tc>
          <w:tcPr>
            <w:tcW w:w="686" w:type="dxa"/>
            <w:tcBorders>
              <w:bottom w:val="single" w:color="000000" w:sz="10" w:space="0"/>
            </w:tcBorders>
            <w:vAlign w:val="top"/>
          </w:tcPr>
          <w:p w14:paraId="1B4A1551">
            <w:pPr>
              <w:rPr>
                <w:rFonts w:ascii="Arial"/>
                <w:sz w:val="21"/>
              </w:rPr>
            </w:pPr>
          </w:p>
        </w:tc>
        <w:tc>
          <w:tcPr>
            <w:tcW w:w="693" w:type="dxa"/>
            <w:tcBorders>
              <w:bottom w:val="single" w:color="000000" w:sz="10" w:space="0"/>
            </w:tcBorders>
            <w:vAlign w:val="top"/>
          </w:tcPr>
          <w:p w14:paraId="505DC869">
            <w:pPr>
              <w:spacing w:before="85" w:line="206" w:lineRule="auto"/>
              <w:ind w:left="173"/>
              <w:rPr>
                <w:rFonts w:ascii="Times New Roman" w:hAnsi="Times New Roman" w:eastAsia="Times New Roman" w:cs="Times New Roman"/>
                <w:sz w:val="21"/>
                <w:szCs w:val="21"/>
              </w:rPr>
            </w:pPr>
            <w:r>
              <w:rPr>
                <w:rFonts w:ascii="Times New Roman" w:hAnsi="Times New Roman" w:eastAsia="Times New Roman" w:cs="Times New Roman"/>
                <w:sz w:val="21"/>
                <w:szCs w:val="21"/>
              </w:rPr>
              <w:t>1.00</w:t>
            </w:r>
          </w:p>
        </w:tc>
      </w:tr>
    </w:tbl>
    <w:p w14:paraId="78EE1083">
      <w:pPr>
        <w:spacing w:before="275" w:line="360" w:lineRule="auto"/>
        <w:ind w:left="51" w:right="3" w:firstLine="522"/>
        <w:jc w:val="both"/>
        <w:rPr>
          <w:rFonts w:ascii="宋体" w:hAnsi="宋体" w:eastAsia="宋体" w:cs="宋体"/>
          <w:sz w:val="24"/>
          <w:szCs w:val="24"/>
        </w:rPr>
      </w:pPr>
      <w:r>
        <w:rPr>
          <w:rFonts w:ascii="宋体" w:hAnsi="宋体" w:eastAsia="宋体" w:cs="宋体"/>
          <w:spacing w:val="15"/>
          <w:sz w:val="24"/>
          <w:szCs w:val="24"/>
        </w:rPr>
        <w:t xml:space="preserve">从 </w:t>
      </w:r>
      <w:r>
        <w:rPr>
          <w:rFonts w:ascii="Times New Roman" w:hAnsi="Times New Roman" w:eastAsia="Times New Roman" w:cs="Times New Roman"/>
          <w:spacing w:val="15"/>
          <w:sz w:val="24"/>
          <w:szCs w:val="24"/>
        </w:rPr>
        <w:t>2024</w:t>
      </w:r>
      <w:r>
        <w:rPr>
          <w:rFonts w:ascii="Times New Roman" w:hAnsi="Times New Roman" w:eastAsia="Times New Roman" w:cs="Times New Roman"/>
          <w:spacing w:val="47"/>
          <w:sz w:val="24"/>
          <w:szCs w:val="24"/>
        </w:rPr>
        <w:t xml:space="preserve"> </w:t>
      </w:r>
      <w:r>
        <w:rPr>
          <w:rFonts w:ascii="宋体" w:hAnsi="宋体" w:eastAsia="宋体" w:cs="宋体"/>
          <w:spacing w:val="15"/>
          <w:sz w:val="24"/>
          <w:szCs w:val="24"/>
        </w:rPr>
        <w:t>年五次鸟类监测所得的数据来看，舂陵国家湿地公园</w:t>
      </w:r>
      <w:r>
        <w:rPr>
          <w:rFonts w:ascii="宋体" w:hAnsi="宋体" w:eastAsia="宋体" w:cs="宋体"/>
          <w:spacing w:val="14"/>
          <w:sz w:val="24"/>
          <w:szCs w:val="24"/>
        </w:rPr>
        <w:t>的鸟类群落多样</w:t>
      </w:r>
      <w:r>
        <w:rPr>
          <w:rFonts w:ascii="宋体" w:hAnsi="宋体" w:eastAsia="宋体" w:cs="宋体"/>
          <w:spacing w:val="7"/>
          <w:sz w:val="24"/>
          <w:szCs w:val="24"/>
        </w:rPr>
        <w:t>性在不同月份展现了显著的波动</w:t>
      </w:r>
      <w:r>
        <w:rPr>
          <w:rFonts w:ascii="宋体" w:hAnsi="宋体" w:eastAsia="宋体" w:cs="宋体"/>
          <w:spacing w:val="-58"/>
          <w:sz w:val="24"/>
          <w:szCs w:val="24"/>
        </w:rPr>
        <w:t xml:space="preserve"> </w:t>
      </w:r>
      <w:r>
        <w:rPr>
          <w:rFonts w:ascii="宋体" w:hAnsi="宋体" w:eastAsia="宋体" w:cs="宋体"/>
          <w:spacing w:val="7"/>
          <w:sz w:val="24"/>
          <w:szCs w:val="24"/>
        </w:rPr>
        <w:t>。一月份的多样性指数最高，</w:t>
      </w:r>
      <w:r>
        <w:rPr>
          <w:rFonts w:ascii="宋体" w:hAnsi="宋体" w:eastAsia="宋体" w:cs="宋体"/>
          <w:spacing w:val="53"/>
          <w:sz w:val="24"/>
          <w:szCs w:val="24"/>
        </w:rPr>
        <w:t xml:space="preserve"> </w:t>
      </w:r>
      <w:r>
        <w:rPr>
          <w:rFonts w:ascii="宋体" w:hAnsi="宋体" w:eastAsia="宋体" w:cs="宋体"/>
          <w:spacing w:val="7"/>
          <w:sz w:val="24"/>
          <w:szCs w:val="24"/>
        </w:rPr>
        <w:t>为</w:t>
      </w:r>
      <w:r>
        <w:rPr>
          <w:rFonts w:ascii="宋体" w:hAnsi="宋体" w:eastAsia="宋体" w:cs="宋体"/>
          <w:spacing w:val="-28"/>
          <w:sz w:val="24"/>
          <w:szCs w:val="24"/>
        </w:rPr>
        <w:t xml:space="preserve"> </w:t>
      </w:r>
      <w:r>
        <w:rPr>
          <w:rFonts w:ascii="Times New Roman" w:hAnsi="Times New Roman" w:eastAsia="Times New Roman" w:cs="Times New Roman"/>
          <w:spacing w:val="7"/>
          <w:sz w:val="24"/>
          <w:szCs w:val="24"/>
        </w:rPr>
        <w:t>3.42</w:t>
      </w:r>
      <w:r>
        <w:rPr>
          <w:rFonts w:ascii="Times New Roman" w:hAnsi="Times New Roman" w:eastAsia="Times New Roman" w:cs="Times New Roman"/>
          <w:spacing w:val="-18"/>
          <w:sz w:val="24"/>
          <w:szCs w:val="24"/>
        </w:rPr>
        <w:t xml:space="preserve"> </w:t>
      </w:r>
      <w:r>
        <w:rPr>
          <w:rFonts w:ascii="宋体" w:hAnsi="宋体" w:eastAsia="宋体" w:cs="宋体"/>
          <w:spacing w:val="7"/>
          <w:sz w:val="24"/>
          <w:szCs w:val="24"/>
        </w:rPr>
        <w:t>，同时均匀度</w:t>
      </w:r>
      <w:r>
        <w:rPr>
          <w:rFonts w:ascii="宋体" w:hAnsi="宋体" w:eastAsia="宋体" w:cs="宋体"/>
          <w:spacing w:val="10"/>
          <w:sz w:val="24"/>
          <w:szCs w:val="24"/>
        </w:rPr>
        <w:t>指数也是最高，达到了</w:t>
      </w:r>
      <w:r>
        <w:rPr>
          <w:rFonts w:ascii="宋体" w:hAnsi="宋体" w:eastAsia="宋体" w:cs="宋体"/>
          <w:spacing w:val="-29"/>
          <w:sz w:val="24"/>
          <w:szCs w:val="24"/>
        </w:rPr>
        <w:t xml:space="preserve"> </w:t>
      </w:r>
      <w:r>
        <w:rPr>
          <w:rFonts w:ascii="Times New Roman" w:hAnsi="Times New Roman" w:eastAsia="Times New Roman" w:cs="Times New Roman"/>
          <w:spacing w:val="10"/>
          <w:sz w:val="24"/>
          <w:szCs w:val="24"/>
        </w:rPr>
        <w:t>0.83</w:t>
      </w:r>
      <w:r>
        <w:rPr>
          <w:rFonts w:ascii="宋体" w:hAnsi="宋体" w:eastAsia="宋体" w:cs="宋体"/>
          <w:spacing w:val="10"/>
          <w:sz w:val="24"/>
          <w:szCs w:val="24"/>
        </w:rPr>
        <w:t>，这表明该月份鸟类群</w:t>
      </w:r>
      <w:r>
        <w:rPr>
          <w:rFonts w:ascii="宋体" w:hAnsi="宋体" w:eastAsia="宋体" w:cs="宋体"/>
          <w:spacing w:val="9"/>
          <w:sz w:val="24"/>
          <w:szCs w:val="24"/>
        </w:rPr>
        <w:t>落多样性和均匀性表现是最好的；</w:t>
      </w:r>
      <w:r>
        <w:rPr>
          <w:rFonts w:ascii="宋体" w:hAnsi="宋体" w:eastAsia="宋体" w:cs="宋体"/>
          <w:spacing w:val="13"/>
          <w:sz w:val="24"/>
          <w:szCs w:val="24"/>
        </w:rPr>
        <w:t>到了二月份多样性指数降到了</w:t>
      </w:r>
      <w:r>
        <w:rPr>
          <w:rFonts w:ascii="宋体" w:hAnsi="宋体" w:eastAsia="宋体" w:cs="宋体"/>
          <w:spacing w:val="-34"/>
          <w:sz w:val="24"/>
          <w:szCs w:val="24"/>
        </w:rPr>
        <w:t xml:space="preserve"> </w:t>
      </w:r>
      <w:r>
        <w:rPr>
          <w:rFonts w:ascii="Times New Roman" w:hAnsi="Times New Roman" w:eastAsia="Times New Roman" w:cs="Times New Roman"/>
          <w:spacing w:val="13"/>
          <w:sz w:val="24"/>
          <w:szCs w:val="24"/>
        </w:rPr>
        <w:t>2.62</w:t>
      </w:r>
      <w:r>
        <w:rPr>
          <w:rFonts w:ascii="宋体" w:hAnsi="宋体" w:eastAsia="宋体" w:cs="宋体"/>
          <w:spacing w:val="13"/>
          <w:sz w:val="24"/>
          <w:szCs w:val="24"/>
        </w:rPr>
        <w:t>，均匀度指数也下降到了</w:t>
      </w:r>
      <w:r>
        <w:rPr>
          <w:rFonts w:ascii="宋体" w:hAnsi="宋体" w:eastAsia="宋体" w:cs="宋体"/>
          <w:spacing w:val="-30"/>
          <w:sz w:val="24"/>
          <w:szCs w:val="24"/>
        </w:rPr>
        <w:t xml:space="preserve"> </w:t>
      </w:r>
      <w:r>
        <w:rPr>
          <w:rFonts w:ascii="Times New Roman" w:hAnsi="Times New Roman" w:eastAsia="Times New Roman" w:cs="Times New Roman"/>
          <w:spacing w:val="13"/>
          <w:sz w:val="24"/>
          <w:szCs w:val="24"/>
        </w:rPr>
        <w:t>0.71</w:t>
      </w:r>
      <w:r>
        <w:rPr>
          <w:rFonts w:ascii="宋体" w:hAnsi="宋体" w:eastAsia="宋体" w:cs="宋体"/>
          <w:spacing w:val="13"/>
          <w:sz w:val="24"/>
          <w:szCs w:val="24"/>
        </w:rPr>
        <w:t>，这两项</w:t>
      </w:r>
      <w:r>
        <w:rPr>
          <w:rFonts w:ascii="宋体" w:hAnsi="宋体" w:eastAsia="宋体" w:cs="宋体"/>
          <w:spacing w:val="12"/>
          <w:sz w:val="24"/>
          <w:szCs w:val="24"/>
        </w:rPr>
        <w:t>数据在全</w:t>
      </w:r>
      <w:r>
        <w:rPr>
          <w:rFonts w:ascii="宋体" w:hAnsi="宋体" w:eastAsia="宋体" w:cs="宋体"/>
          <w:spacing w:val="16"/>
          <w:sz w:val="24"/>
          <w:szCs w:val="24"/>
        </w:rPr>
        <w:t>年中均处于最低，这表明在二月份鸟类群落多样性和均匀性均有所下降；</w:t>
      </w:r>
      <w:r>
        <w:rPr>
          <w:rFonts w:ascii="宋体" w:hAnsi="宋体" w:eastAsia="宋体" w:cs="宋体"/>
          <w:spacing w:val="15"/>
          <w:sz w:val="24"/>
          <w:szCs w:val="24"/>
        </w:rPr>
        <w:t>到了五月</w:t>
      </w:r>
      <w:r>
        <w:rPr>
          <w:rFonts w:ascii="宋体" w:hAnsi="宋体" w:eastAsia="宋体" w:cs="宋体"/>
          <w:spacing w:val="13"/>
          <w:sz w:val="24"/>
          <w:szCs w:val="24"/>
        </w:rPr>
        <w:t>份，多样性指数有所上升，达到了</w:t>
      </w:r>
      <w:r>
        <w:rPr>
          <w:rFonts w:ascii="宋体" w:hAnsi="宋体" w:eastAsia="宋体" w:cs="宋体"/>
          <w:spacing w:val="-27"/>
          <w:sz w:val="24"/>
          <w:szCs w:val="24"/>
        </w:rPr>
        <w:t xml:space="preserve"> </w:t>
      </w:r>
      <w:r>
        <w:rPr>
          <w:rFonts w:ascii="Times New Roman" w:hAnsi="Times New Roman" w:eastAsia="Times New Roman" w:cs="Times New Roman"/>
          <w:spacing w:val="13"/>
          <w:sz w:val="24"/>
          <w:szCs w:val="24"/>
        </w:rPr>
        <w:t>3.40</w:t>
      </w:r>
      <w:r>
        <w:rPr>
          <w:rFonts w:ascii="宋体" w:hAnsi="宋体" w:eastAsia="宋体" w:cs="宋体"/>
          <w:spacing w:val="13"/>
          <w:sz w:val="24"/>
          <w:szCs w:val="24"/>
        </w:rPr>
        <w:t>，均匀度指数也有提升</w:t>
      </w:r>
      <w:r>
        <w:rPr>
          <w:rFonts w:ascii="宋体" w:hAnsi="宋体" w:eastAsia="宋体" w:cs="宋体"/>
          <w:spacing w:val="12"/>
          <w:sz w:val="24"/>
          <w:szCs w:val="24"/>
        </w:rPr>
        <w:t>，达到了</w:t>
      </w:r>
      <w:r>
        <w:rPr>
          <w:rFonts w:ascii="宋体" w:hAnsi="宋体" w:eastAsia="宋体" w:cs="宋体"/>
          <w:spacing w:val="-27"/>
          <w:sz w:val="24"/>
          <w:szCs w:val="24"/>
        </w:rPr>
        <w:t xml:space="preserve"> </w:t>
      </w:r>
      <w:r>
        <w:rPr>
          <w:rFonts w:ascii="Times New Roman" w:hAnsi="Times New Roman" w:eastAsia="Times New Roman" w:cs="Times New Roman"/>
          <w:spacing w:val="12"/>
          <w:sz w:val="24"/>
          <w:szCs w:val="24"/>
        </w:rPr>
        <w:t>0.81</w:t>
      </w:r>
      <w:r>
        <w:rPr>
          <w:rFonts w:ascii="宋体" w:hAnsi="宋体" w:eastAsia="宋体" w:cs="宋体"/>
          <w:spacing w:val="12"/>
          <w:sz w:val="24"/>
          <w:szCs w:val="24"/>
        </w:rPr>
        <w:t>；到了</w:t>
      </w:r>
      <w:r>
        <w:rPr>
          <w:rFonts w:ascii="宋体" w:hAnsi="宋体" w:eastAsia="宋体" w:cs="宋体"/>
          <w:spacing w:val="9"/>
          <w:sz w:val="24"/>
          <w:szCs w:val="24"/>
        </w:rPr>
        <w:t>七月份的时候， 多样性指数下降到了</w:t>
      </w:r>
      <w:r>
        <w:rPr>
          <w:rFonts w:ascii="宋体" w:hAnsi="宋体" w:eastAsia="宋体" w:cs="宋体"/>
          <w:spacing w:val="-28"/>
          <w:sz w:val="24"/>
          <w:szCs w:val="24"/>
        </w:rPr>
        <w:t xml:space="preserve"> </w:t>
      </w:r>
      <w:r>
        <w:rPr>
          <w:rFonts w:ascii="Times New Roman" w:hAnsi="Times New Roman" w:eastAsia="Times New Roman" w:cs="Times New Roman"/>
          <w:spacing w:val="9"/>
          <w:sz w:val="24"/>
          <w:szCs w:val="24"/>
        </w:rPr>
        <w:t>3.05</w:t>
      </w:r>
      <w:r>
        <w:rPr>
          <w:rFonts w:ascii="宋体" w:hAnsi="宋体" w:eastAsia="宋体" w:cs="宋体"/>
          <w:spacing w:val="8"/>
          <w:sz w:val="24"/>
          <w:szCs w:val="24"/>
        </w:rPr>
        <w:t>，均匀度指数也下降到了</w:t>
      </w:r>
      <w:r>
        <w:rPr>
          <w:rFonts w:ascii="宋体" w:hAnsi="宋体" w:eastAsia="宋体" w:cs="宋体"/>
          <w:spacing w:val="-30"/>
          <w:sz w:val="24"/>
          <w:szCs w:val="24"/>
        </w:rPr>
        <w:t xml:space="preserve"> </w:t>
      </w:r>
      <w:r>
        <w:rPr>
          <w:rFonts w:ascii="Times New Roman" w:hAnsi="Times New Roman" w:eastAsia="Times New Roman" w:cs="Times New Roman"/>
          <w:spacing w:val="8"/>
          <w:sz w:val="24"/>
          <w:szCs w:val="24"/>
        </w:rPr>
        <w:t>0.76</w:t>
      </w:r>
      <w:r>
        <w:rPr>
          <w:rFonts w:ascii="Times New Roman" w:hAnsi="Times New Roman" w:eastAsia="Times New Roman" w:cs="Times New Roman"/>
          <w:spacing w:val="-19"/>
          <w:sz w:val="24"/>
          <w:szCs w:val="24"/>
        </w:rPr>
        <w:t xml:space="preserve"> </w:t>
      </w:r>
      <w:r>
        <w:rPr>
          <w:rFonts w:ascii="宋体" w:hAnsi="宋体" w:eastAsia="宋体" w:cs="宋体"/>
          <w:spacing w:val="8"/>
          <w:sz w:val="24"/>
          <w:szCs w:val="24"/>
        </w:rPr>
        <w:t>，与前面三</w:t>
      </w:r>
      <w:r>
        <w:rPr>
          <w:rFonts w:ascii="宋体" w:hAnsi="宋体" w:eastAsia="宋体" w:cs="宋体"/>
          <w:spacing w:val="6"/>
          <w:sz w:val="24"/>
          <w:szCs w:val="24"/>
        </w:rPr>
        <w:t>个月的数据相比较，</w:t>
      </w:r>
      <w:r>
        <w:rPr>
          <w:rFonts w:ascii="宋体" w:hAnsi="宋体" w:eastAsia="宋体" w:cs="宋体"/>
          <w:spacing w:val="-29"/>
          <w:sz w:val="24"/>
          <w:szCs w:val="24"/>
        </w:rPr>
        <w:t xml:space="preserve"> </w:t>
      </w:r>
      <w:r>
        <w:rPr>
          <w:rFonts w:ascii="宋体" w:hAnsi="宋体" w:eastAsia="宋体" w:cs="宋体"/>
          <w:spacing w:val="6"/>
          <w:sz w:val="24"/>
          <w:szCs w:val="24"/>
        </w:rPr>
        <w:t>七月份鸟类群落多样性和均匀性处于中</w:t>
      </w:r>
      <w:r>
        <w:rPr>
          <w:rFonts w:ascii="宋体" w:hAnsi="宋体" w:eastAsia="宋体" w:cs="宋体"/>
          <w:spacing w:val="5"/>
          <w:sz w:val="24"/>
          <w:szCs w:val="24"/>
        </w:rPr>
        <w:t xml:space="preserve">等水平；来到 </w:t>
      </w:r>
      <w:r>
        <w:rPr>
          <w:rFonts w:ascii="Times New Roman" w:hAnsi="Times New Roman" w:eastAsia="Times New Roman" w:cs="Times New Roman"/>
          <w:spacing w:val="5"/>
          <w:sz w:val="24"/>
          <w:szCs w:val="24"/>
        </w:rPr>
        <w:t>10</w:t>
      </w:r>
      <w:r>
        <w:rPr>
          <w:rFonts w:ascii="Times New Roman" w:hAnsi="Times New Roman" w:eastAsia="Times New Roman" w:cs="Times New Roman"/>
          <w:spacing w:val="32"/>
          <w:sz w:val="24"/>
          <w:szCs w:val="24"/>
        </w:rPr>
        <w:t xml:space="preserve"> </w:t>
      </w:r>
      <w:r>
        <w:rPr>
          <w:rFonts w:ascii="宋体" w:hAnsi="宋体" w:eastAsia="宋体" w:cs="宋体"/>
          <w:spacing w:val="5"/>
          <w:sz w:val="24"/>
          <w:szCs w:val="24"/>
        </w:rPr>
        <w:t>月份，</w:t>
      </w:r>
      <w:r>
        <w:rPr>
          <w:rFonts w:ascii="宋体" w:hAnsi="宋体" w:eastAsia="宋体" w:cs="宋体"/>
          <w:spacing w:val="13"/>
          <w:sz w:val="24"/>
          <w:szCs w:val="24"/>
        </w:rPr>
        <w:t>多样性指数进一步下降至</w:t>
      </w:r>
      <w:r>
        <w:rPr>
          <w:rFonts w:ascii="宋体" w:hAnsi="宋体" w:eastAsia="宋体" w:cs="宋体"/>
          <w:spacing w:val="-33"/>
          <w:sz w:val="24"/>
          <w:szCs w:val="24"/>
        </w:rPr>
        <w:t xml:space="preserve"> </w:t>
      </w:r>
      <w:r>
        <w:rPr>
          <w:rFonts w:ascii="Times New Roman" w:hAnsi="Times New Roman" w:eastAsia="Times New Roman" w:cs="Times New Roman"/>
          <w:spacing w:val="13"/>
          <w:sz w:val="24"/>
          <w:szCs w:val="24"/>
        </w:rPr>
        <w:t>2.92</w:t>
      </w:r>
      <w:r>
        <w:rPr>
          <w:rFonts w:ascii="宋体" w:hAnsi="宋体" w:eastAsia="宋体" w:cs="宋体"/>
          <w:spacing w:val="13"/>
          <w:sz w:val="24"/>
          <w:szCs w:val="24"/>
        </w:rPr>
        <w:t>，均匀度指数也进一步下降至</w:t>
      </w:r>
      <w:r>
        <w:rPr>
          <w:rFonts w:ascii="宋体" w:hAnsi="宋体" w:eastAsia="宋体" w:cs="宋体"/>
          <w:spacing w:val="-27"/>
          <w:sz w:val="24"/>
          <w:szCs w:val="24"/>
        </w:rPr>
        <w:t xml:space="preserve"> </w:t>
      </w:r>
      <w:r>
        <w:rPr>
          <w:rFonts w:ascii="Times New Roman" w:hAnsi="Times New Roman" w:eastAsia="Times New Roman" w:cs="Times New Roman"/>
          <w:spacing w:val="13"/>
          <w:sz w:val="24"/>
          <w:szCs w:val="24"/>
        </w:rPr>
        <w:t>0.</w:t>
      </w:r>
      <w:r>
        <w:rPr>
          <w:rFonts w:ascii="Times New Roman" w:hAnsi="Times New Roman" w:eastAsia="Times New Roman" w:cs="Times New Roman"/>
          <w:spacing w:val="12"/>
          <w:sz w:val="24"/>
          <w:szCs w:val="24"/>
        </w:rPr>
        <w:t>72</w:t>
      </w:r>
      <w:r>
        <w:rPr>
          <w:rFonts w:ascii="宋体" w:hAnsi="宋体" w:eastAsia="宋体" w:cs="宋体"/>
          <w:spacing w:val="12"/>
          <w:sz w:val="24"/>
          <w:szCs w:val="24"/>
        </w:rPr>
        <w:t>。这说明在全年最后一个监测月份中， 鸟类群落的多样性和均匀性都处于全年的较低水平。在整体分</w:t>
      </w:r>
      <w:r>
        <w:rPr>
          <w:rFonts w:ascii="宋体" w:hAnsi="宋体" w:eastAsia="宋体" w:cs="宋体"/>
          <w:spacing w:val="13"/>
          <w:sz w:val="24"/>
          <w:szCs w:val="24"/>
        </w:rPr>
        <w:t>析中，</w:t>
      </w:r>
      <w:r>
        <w:rPr>
          <w:rFonts w:ascii="宋体" w:hAnsi="宋体" w:eastAsia="宋体" w:cs="宋体"/>
          <w:spacing w:val="-51"/>
          <w:sz w:val="24"/>
          <w:szCs w:val="24"/>
        </w:rPr>
        <w:t xml:space="preserve"> </w:t>
      </w:r>
      <w:r>
        <w:rPr>
          <w:rFonts w:ascii="宋体" w:hAnsi="宋体" w:eastAsia="宋体" w:cs="宋体"/>
          <w:spacing w:val="13"/>
          <w:sz w:val="24"/>
          <w:szCs w:val="24"/>
        </w:rPr>
        <w:t>我们可以观察到，</w:t>
      </w:r>
      <w:r>
        <w:rPr>
          <w:rFonts w:ascii="宋体" w:hAnsi="宋体" w:eastAsia="宋体" w:cs="宋体"/>
          <w:spacing w:val="-69"/>
          <w:sz w:val="24"/>
          <w:szCs w:val="24"/>
        </w:rPr>
        <w:t xml:space="preserve"> </w:t>
      </w:r>
      <w:r>
        <w:rPr>
          <w:rFonts w:ascii="宋体" w:hAnsi="宋体" w:eastAsia="宋体" w:cs="宋体"/>
          <w:spacing w:val="13"/>
          <w:sz w:val="24"/>
          <w:szCs w:val="24"/>
        </w:rPr>
        <w:t>一月份的两个指数均达到了年内的峰值，</w:t>
      </w:r>
      <w:r>
        <w:rPr>
          <w:rFonts w:ascii="宋体" w:hAnsi="宋体" w:eastAsia="宋体" w:cs="宋体"/>
          <w:spacing w:val="-72"/>
          <w:sz w:val="24"/>
          <w:szCs w:val="24"/>
        </w:rPr>
        <w:t xml:space="preserve"> </w:t>
      </w:r>
      <w:r>
        <w:rPr>
          <w:rFonts w:ascii="宋体" w:hAnsi="宋体" w:eastAsia="宋体" w:cs="宋体"/>
          <w:spacing w:val="13"/>
          <w:sz w:val="24"/>
          <w:szCs w:val="24"/>
        </w:rPr>
        <w:t>而到了二月份，</w:t>
      </w:r>
      <w:r>
        <w:rPr>
          <w:rFonts w:ascii="宋体" w:hAnsi="宋体" w:eastAsia="宋体" w:cs="宋体"/>
          <w:spacing w:val="16"/>
          <w:sz w:val="24"/>
          <w:szCs w:val="24"/>
        </w:rPr>
        <w:t>这两个指数则创下年内的最低值。这一现象反应了舂陵湿地公园鸟类种群的</w:t>
      </w:r>
      <w:r>
        <w:rPr>
          <w:rFonts w:ascii="宋体" w:hAnsi="宋体" w:eastAsia="宋体" w:cs="宋体"/>
          <w:spacing w:val="15"/>
          <w:sz w:val="24"/>
          <w:szCs w:val="24"/>
        </w:rPr>
        <w:t>季节变</w:t>
      </w:r>
      <w:r>
        <w:rPr>
          <w:rFonts w:ascii="宋体" w:hAnsi="宋体" w:eastAsia="宋体" w:cs="宋体"/>
          <w:spacing w:val="6"/>
          <w:sz w:val="24"/>
          <w:szCs w:val="24"/>
        </w:rPr>
        <w:t>化趋势（表</w:t>
      </w:r>
      <w:r>
        <w:rPr>
          <w:rFonts w:ascii="宋体" w:hAnsi="宋体" w:eastAsia="宋体" w:cs="宋体"/>
          <w:spacing w:val="-21"/>
          <w:sz w:val="24"/>
          <w:szCs w:val="24"/>
        </w:rPr>
        <w:t xml:space="preserve"> </w:t>
      </w:r>
      <w:r>
        <w:rPr>
          <w:rFonts w:ascii="Times New Roman" w:hAnsi="Times New Roman" w:eastAsia="Times New Roman" w:cs="Times New Roman"/>
          <w:spacing w:val="6"/>
          <w:sz w:val="24"/>
          <w:szCs w:val="24"/>
        </w:rPr>
        <w:t>5</w:t>
      </w:r>
      <w:r>
        <w:rPr>
          <w:rFonts w:ascii="宋体" w:hAnsi="宋体" w:eastAsia="宋体" w:cs="宋体"/>
          <w:spacing w:val="6"/>
          <w:sz w:val="24"/>
          <w:szCs w:val="24"/>
        </w:rPr>
        <w:t>）。</w:t>
      </w:r>
    </w:p>
    <w:p w14:paraId="383A828A">
      <w:pPr>
        <w:spacing w:line="360" w:lineRule="auto"/>
        <w:rPr>
          <w:rFonts w:ascii="宋体" w:hAnsi="宋体" w:eastAsia="宋体" w:cs="宋体"/>
          <w:sz w:val="24"/>
          <w:szCs w:val="24"/>
        </w:rPr>
        <w:sectPr>
          <w:headerReference r:id="rId29" w:type="default"/>
          <w:footerReference r:id="rId30" w:type="default"/>
          <w:pgSz w:w="11907" w:h="16839"/>
          <w:pgMar w:top="964" w:right="1358" w:bottom="790" w:left="1205" w:header="599" w:footer="587" w:gutter="0"/>
          <w:cols w:space="720" w:num="1"/>
        </w:sectPr>
      </w:pPr>
    </w:p>
    <w:p w14:paraId="29531B6C">
      <w:pPr>
        <w:spacing w:line="244" w:lineRule="auto"/>
        <w:rPr>
          <w:rFonts w:ascii="Arial"/>
          <w:sz w:val="21"/>
        </w:rPr>
      </w:pPr>
    </w:p>
    <w:p w14:paraId="639A033F">
      <w:pPr>
        <w:spacing w:before="68" w:line="216" w:lineRule="auto"/>
        <w:ind w:left="2257"/>
        <w:outlineLvl w:val="1"/>
        <w:rPr>
          <w:rFonts w:ascii="仿宋" w:hAnsi="仿宋" w:eastAsia="仿宋" w:cs="仿宋"/>
          <w:sz w:val="21"/>
          <w:szCs w:val="21"/>
        </w:rPr>
      </w:pPr>
      <w:r>
        <w:rPr>
          <w:rFonts w:ascii="仿宋" w:hAnsi="仿宋" w:eastAsia="仿宋" w:cs="仿宋"/>
          <w:spacing w:val="14"/>
          <w:sz w:val="21"/>
          <w:szCs w:val="21"/>
        </w:rPr>
        <w:t>表</w:t>
      </w:r>
      <w:r>
        <w:rPr>
          <w:rFonts w:ascii="仿宋" w:hAnsi="仿宋" w:eastAsia="仿宋" w:cs="仿宋"/>
          <w:spacing w:val="-16"/>
          <w:sz w:val="21"/>
          <w:szCs w:val="21"/>
        </w:rPr>
        <w:t xml:space="preserve"> </w:t>
      </w:r>
      <w:r>
        <w:rPr>
          <w:rFonts w:ascii="仿宋" w:hAnsi="仿宋" w:eastAsia="仿宋" w:cs="仿宋"/>
          <w:spacing w:val="14"/>
          <w:sz w:val="21"/>
          <w:szCs w:val="21"/>
        </w:rPr>
        <w:t>5 5</w:t>
      </w:r>
      <w:r>
        <w:rPr>
          <w:rFonts w:ascii="仿宋" w:hAnsi="仿宋" w:eastAsia="仿宋" w:cs="仿宋"/>
          <w:spacing w:val="-23"/>
          <w:sz w:val="21"/>
          <w:szCs w:val="21"/>
        </w:rPr>
        <w:t xml:space="preserve"> </w:t>
      </w:r>
      <w:r>
        <w:rPr>
          <w:rFonts w:ascii="仿宋" w:hAnsi="仿宋" w:eastAsia="仿宋" w:cs="仿宋"/>
          <w:spacing w:val="14"/>
          <w:sz w:val="21"/>
          <w:szCs w:val="21"/>
        </w:rPr>
        <w:t>次调查鸟类群落的多样性指数和均匀度指数值</w:t>
      </w:r>
    </w:p>
    <w:p w14:paraId="3773053C">
      <w:pPr>
        <w:spacing w:before="40" w:line="191" w:lineRule="auto"/>
        <w:ind w:left="747"/>
        <w:outlineLvl w:val="1"/>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Table</w:t>
      </w:r>
      <w:r>
        <w:rPr>
          <w:rFonts w:ascii="Times New Roman" w:hAnsi="Times New Roman" w:eastAsia="Times New Roman" w:cs="Times New Roman"/>
          <w:spacing w:val="30"/>
          <w:w w:val="101"/>
          <w:sz w:val="21"/>
          <w:szCs w:val="21"/>
        </w:rPr>
        <w:t xml:space="preserve"> </w:t>
      </w:r>
      <w:r>
        <w:rPr>
          <w:rFonts w:ascii="Times New Roman" w:hAnsi="Times New Roman" w:eastAsia="Times New Roman" w:cs="Times New Roman"/>
          <w:spacing w:val="7"/>
          <w:sz w:val="21"/>
          <w:szCs w:val="21"/>
        </w:rPr>
        <w:t>5</w:t>
      </w:r>
      <w:r>
        <w:rPr>
          <w:rFonts w:ascii="Times New Roman" w:hAnsi="Times New Roman" w:eastAsia="Times New Roman" w:cs="Times New Roman"/>
          <w:spacing w:val="27"/>
          <w:w w:val="101"/>
          <w:sz w:val="21"/>
          <w:szCs w:val="21"/>
        </w:rPr>
        <w:t xml:space="preserve"> </w:t>
      </w:r>
      <w:r>
        <w:rPr>
          <w:rFonts w:ascii="Times New Roman" w:hAnsi="Times New Roman" w:eastAsia="Times New Roman" w:cs="Times New Roman"/>
          <w:spacing w:val="7"/>
          <w:sz w:val="21"/>
          <w:szCs w:val="21"/>
        </w:rPr>
        <w:t>5</w:t>
      </w:r>
      <w:r>
        <w:rPr>
          <w:rFonts w:ascii="Times New Roman" w:hAnsi="Times New Roman" w:eastAsia="Times New Roman" w:cs="Times New Roman"/>
          <w:spacing w:val="21"/>
          <w:sz w:val="21"/>
          <w:szCs w:val="21"/>
        </w:rPr>
        <w:t xml:space="preserve"> </w:t>
      </w:r>
      <w:r>
        <w:rPr>
          <w:rFonts w:ascii="Times New Roman" w:hAnsi="Times New Roman" w:eastAsia="Times New Roman" w:cs="Times New Roman"/>
          <w:spacing w:val="7"/>
          <w:sz w:val="21"/>
          <w:szCs w:val="21"/>
        </w:rPr>
        <w:t>times</w:t>
      </w:r>
      <w:r>
        <w:rPr>
          <w:rFonts w:ascii="Times New Roman" w:hAnsi="Times New Roman" w:eastAsia="Times New Roman" w:cs="Times New Roman"/>
          <w:spacing w:val="28"/>
          <w:w w:val="101"/>
          <w:sz w:val="21"/>
          <w:szCs w:val="21"/>
        </w:rPr>
        <w:t xml:space="preserve"> </w:t>
      </w:r>
      <w:r>
        <w:rPr>
          <w:rFonts w:ascii="Times New Roman" w:hAnsi="Times New Roman" w:eastAsia="Times New Roman" w:cs="Times New Roman"/>
          <w:spacing w:val="7"/>
          <w:sz w:val="21"/>
          <w:szCs w:val="21"/>
        </w:rPr>
        <w:t>survey</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7"/>
          <w:sz w:val="21"/>
          <w:szCs w:val="21"/>
        </w:rPr>
        <w:t>of bird</w:t>
      </w:r>
      <w:r>
        <w:rPr>
          <w:rFonts w:ascii="Times New Roman" w:hAnsi="Times New Roman" w:eastAsia="Times New Roman" w:cs="Times New Roman"/>
          <w:spacing w:val="25"/>
          <w:w w:val="101"/>
          <w:sz w:val="21"/>
          <w:szCs w:val="21"/>
        </w:rPr>
        <w:t xml:space="preserve"> </w:t>
      </w:r>
      <w:r>
        <w:rPr>
          <w:rFonts w:ascii="Times New Roman" w:hAnsi="Times New Roman" w:eastAsia="Times New Roman" w:cs="Times New Roman"/>
          <w:spacing w:val="7"/>
          <w:sz w:val="21"/>
          <w:szCs w:val="21"/>
        </w:rPr>
        <w:t>communit</w:t>
      </w:r>
      <w:r>
        <w:rPr>
          <w:rFonts w:ascii="Times New Roman" w:hAnsi="Times New Roman" w:eastAsia="Times New Roman" w:cs="Times New Roman"/>
          <w:spacing w:val="6"/>
          <w:sz w:val="21"/>
          <w:szCs w:val="21"/>
        </w:rPr>
        <w:t>y</w:t>
      </w:r>
      <w:r>
        <w:rPr>
          <w:rFonts w:ascii="Times New Roman" w:hAnsi="Times New Roman" w:eastAsia="Times New Roman" w:cs="Times New Roman"/>
          <w:spacing w:val="21"/>
          <w:sz w:val="21"/>
          <w:szCs w:val="21"/>
        </w:rPr>
        <w:t xml:space="preserve"> </w:t>
      </w:r>
      <w:r>
        <w:rPr>
          <w:rFonts w:ascii="Times New Roman" w:hAnsi="Times New Roman" w:eastAsia="Times New Roman" w:cs="Times New Roman"/>
          <w:spacing w:val="6"/>
          <w:sz w:val="21"/>
          <w:szCs w:val="21"/>
        </w:rPr>
        <w:t>diversity</w:t>
      </w:r>
      <w:r>
        <w:rPr>
          <w:rFonts w:ascii="Times New Roman" w:hAnsi="Times New Roman" w:eastAsia="Times New Roman" w:cs="Times New Roman"/>
          <w:spacing w:val="23"/>
          <w:sz w:val="21"/>
          <w:szCs w:val="21"/>
        </w:rPr>
        <w:t xml:space="preserve"> </w:t>
      </w:r>
      <w:r>
        <w:rPr>
          <w:rFonts w:ascii="Times New Roman" w:hAnsi="Times New Roman" w:eastAsia="Times New Roman" w:cs="Times New Roman"/>
          <w:spacing w:val="6"/>
          <w:sz w:val="21"/>
          <w:szCs w:val="21"/>
        </w:rPr>
        <w:t>index</w:t>
      </w:r>
      <w:r>
        <w:rPr>
          <w:rFonts w:ascii="Times New Roman" w:hAnsi="Times New Roman" w:eastAsia="Times New Roman" w:cs="Times New Roman"/>
          <w:spacing w:val="26"/>
          <w:w w:val="101"/>
          <w:sz w:val="21"/>
          <w:szCs w:val="21"/>
        </w:rPr>
        <w:t xml:space="preserve"> </w:t>
      </w:r>
      <w:r>
        <w:rPr>
          <w:rFonts w:ascii="Times New Roman" w:hAnsi="Times New Roman" w:eastAsia="Times New Roman" w:cs="Times New Roman"/>
          <w:spacing w:val="6"/>
          <w:sz w:val="21"/>
          <w:szCs w:val="21"/>
        </w:rPr>
        <w:t>and</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evenness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index</w:t>
      </w:r>
      <w:r>
        <w:rPr>
          <w:rFonts w:ascii="Times New Roman" w:hAnsi="Times New Roman" w:eastAsia="Times New Roman" w:cs="Times New Roman"/>
          <w:spacing w:val="18"/>
          <w:w w:val="101"/>
          <w:sz w:val="21"/>
          <w:szCs w:val="21"/>
        </w:rPr>
        <w:t xml:space="preserve"> </w:t>
      </w:r>
      <w:r>
        <w:rPr>
          <w:rFonts w:ascii="Times New Roman" w:hAnsi="Times New Roman" w:eastAsia="Times New Roman" w:cs="Times New Roman"/>
          <w:spacing w:val="6"/>
          <w:sz w:val="21"/>
          <w:szCs w:val="21"/>
        </w:rPr>
        <w:t>value</w:t>
      </w:r>
    </w:p>
    <w:p w14:paraId="515D32ED">
      <w:pPr>
        <w:spacing w:line="47" w:lineRule="auto"/>
        <w:rPr>
          <w:rFonts w:ascii="Arial"/>
          <w:sz w:val="2"/>
        </w:rPr>
      </w:pPr>
    </w:p>
    <w:tbl>
      <w:tblPr>
        <w:tblStyle w:val="7"/>
        <w:tblW w:w="9030" w:type="dxa"/>
        <w:tblInd w:w="127"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444"/>
        <w:gridCol w:w="3755"/>
        <w:gridCol w:w="2831"/>
      </w:tblGrid>
      <w:tr w14:paraId="10B80B2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45" w:hRule="atLeast"/>
        </w:trPr>
        <w:tc>
          <w:tcPr>
            <w:tcW w:w="2444" w:type="dxa"/>
            <w:tcBorders>
              <w:top w:val="single" w:color="000000" w:sz="10" w:space="0"/>
              <w:bottom w:val="single" w:color="000000" w:sz="2" w:space="0"/>
            </w:tcBorders>
            <w:vAlign w:val="top"/>
          </w:tcPr>
          <w:p w14:paraId="2B2B1E5F">
            <w:pPr>
              <w:pStyle w:val="8"/>
              <w:spacing w:before="67" w:line="223" w:lineRule="auto"/>
              <w:ind w:left="981"/>
              <w:rPr>
                <w:sz w:val="21"/>
                <w:szCs w:val="21"/>
              </w:rPr>
            </w:pPr>
            <w:r>
              <w:rPr>
                <w:spacing w:val="11"/>
                <w:sz w:val="21"/>
                <w:szCs w:val="21"/>
              </w:rPr>
              <w:t>调查时间</w:t>
            </w:r>
          </w:p>
        </w:tc>
        <w:tc>
          <w:tcPr>
            <w:tcW w:w="3755" w:type="dxa"/>
            <w:tcBorders>
              <w:top w:val="single" w:color="000000" w:sz="10" w:space="0"/>
              <w:bottom w:val="single" w:color="000000" w:sz="2" w:space="0"/>
            </w:tcBorders>
            <w:vAlign w:val="top"/>
          </w:tcPr>
          <w:p w14:paraId="32DBF6D3">
            <w:pPr>
              <w:pStyle w:val="8"/>
              <w:spacing w:before="67" w:line="221" w:lineRule="auto"/>
              <w:ind w:left="596"/>
              <w:rPr>
                <w:sz w:val="21"/>
                <w:szCs w:val="21"/>
              </w:rPr>
            </w:pPr>
            <w:r>
              <w:rPr>
                <w:sz w:val="21"/>
                <w:szCs w:val="21"/>
              </w:rPr>
              <w:t>Shannon</w:t>
            </w:r>
            <w:r>
              <w:rPr>
                <w:spacing w:val="28"/>
                <w:sz w:val="21"/>
                <w:szCs w:val="21"/>
              </w:rPr>
              <w:t>-</w:t>
            </w:r>
            <w:r>
              <w:rPr>
                <w:sz w:val="21"/>
                <w:szCs w:val="21"/>
              </w:rPr>
              <w:t>Wiener</w:t>
            </w:r>
            <w:r>
              <w:rPr>
                <w:spacing w:val="-14"/>
                <w:sz w:val="21"/>
                <w:szCs w:val="21"/>
              </w:rPr>
              <w:t xml:space="preserve"> </w:t>
            </w:r>
            <w:r>
              <w:rPr>
                <w:spacing w:val="28"/>
                <w:sz w:val="21"/>
                <w:szCs w:val="21"/>
              </w:rPr>
              <w:t>多样性指数</w:t>
            </w:r>
          </w:p>
        </w:tc>
        <w:tc>
          <w:tcPr>
            <w:tcW w:w="2831" w:type="dxa"/>
            <w:tcBorders>
              <w:top w:val="single" w:color="000000" w:sz="10" w:space="0"/>
              <w:bottom w:val="single" w:color="000000" w:sz="2" w:space="0"/>
            </w:tcBorders>
            <w:vAlign w:val="top"/>
          </w:tcPr>
          <w:p w14:paraId="77945214">
            <w:pPr>
              <w:pStyle w:val="8"/>
              <w:spacing w:before="67" w:line="221" w:lineRule="auto"/>
              <w:ind w:left="387"/>
              <w:rPr>
                <w:sz w:val="21"/>
                <w:szCs w:val="21"/>
              </w:rPr>
            </w:pPr>
            <w:r>
              <w:rPr>
                <w:sz w:val="21"/>
                <w:szCs w:val="21"/>
              </w:rPr>
              <w:t>Pielou</w:t>
            </w:r>
            <w:r>
              <w:rPr>
                <w:spacing w:val="-25"/>
                <w:sz w:val="21"/>
                <w:szCs w:val="21"/>
              </w:rPr>
              <w:t xml:space="preserve"> </w:t>
            </w:r>
            <w:r>
              <w:rPr>
                <w:spacing w:val="21"/>
                <w:sz w:val="21"/>
                <w:szCs w:val="21"/>
              </w:rPr>
              <w:t>均匀度指数</w:t>
            </w:r>
          </w:p>
        </w:tc>
      </w:tr>
      <w:tr w14:paraId="601E871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37" w:hRule="atLeast"/>
        </w:trPr>
        <w:tc>
          <w:tcPr>
            <w:tcW w:w="2444" w:type="dxa"/>
            <w:tcBorders>
              <w:top w:val="single" w:color="000000" w:sz="2" w:space="0"/>
            </w:tcBorders>
            <w:vAlign w:val="top"/>
          </w:tcPr>
          <w:p w14:paraId="2B42E511">
            <w:pPr>
              <w:pStyle w:val="8"/>
              <w:spacing w:before="67" w:line="221" w:lineRule="auto"/>
              <w:ind w:left="1213"/>
              <w:rPr>
                <w:sz w:val="21"/>
                <w:szCs w:val="21"/>
              </w:rPr>
            </w:pPr>
            <w:r>
              <w:rPr>
                <w:spacing w:val="3"/>
                <w:sz w:val="21"/>
                <w:szCs w:val="21"/>
              </w:rPr>
              <w:t>一月</w:t>
            </w:r>
          </w:p>
        </w:tc>
        <w:tc>
          <w:tcPr>
            <w:tcW w:w="3755" w:type="dxa"/>
            <w:tcBorders>
              <w:top w:val="single" w:color="000000" w:sz="2" w:space="0"/>
            </w:tcBorders>
            <w:vAlign w:val="top"/>
          </w:tcPr>
          <w:p w14:paraId="120DFFEA">
            <w:pPr>
              <w:pStyle w:val="8"/>
              <w:spacing w:before="67" w:line="228" w:lineRule="auto"/>
              <w:ind w:left="1776"/>
              <w:rPr>
                <w:sz w:val="21"/>
                <w:szCs w:val="21"/>
              </w:rPr>
            </w:pPr>
            <w:r>
              <w:rPr>
                <w:spacing w:val="3"/>
                <w:sz w:val="21"/>
                <w:szCs w:val="21"/>
              </w:rPr>
              <w:t>3.42</w:t>
            </w:r>
          </w:p>
        </w:tc>
        <w:tc>
          <w:tcPr>
            <w:tcW w:w="2831" w:type="dxa"/>
            <w:tcBorders>
              <w:top w:val="single" w:color="000000" w:sz="2" w:space="0"/>
            </w:tcBorders>
            <w:vAlign w:val="top"/>
          </w:tcPr>
          <w:p w14:paraId="4B51F803">
            <w:pPr>
              <w:pStyle w:val="8"/>
              <w:spacing w:before="67" w:line="228" w:lineRule="auto"/>
              <w:ind w:left="1107"/>
              <w:rPr>
                <w:sz w:val="21"/>
                <w:szCs w:val="21"/>
              </w:rPr>
            </w:pPr>
            <w:r>
              <w:rPr>
                <w:spacing w:val="4"/>
                <w:sz w:val="21"/>
                <w:szCs w:val="21"/>
              </w:rPr>
              <w:t>0.83</w:t>
            </w:r>
          </w:p>
        </w:tc>
      </w:tr>
      <w:tr w14:paraId="5C8195B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36" w:hRule="atLeast"/>
        </w:trPr>
        <w:tc>
          <w:tcPr>
            <w:tcW w:w="2444" w:type="dxa"/>
            <w:vAlign w:val="top"/>
          </w:tcPr>
          <w:p w14:paraId="5F2C10B3">
            <w:pPr>
              <w:pStyle w:val="8"/>
              <w:spacing w:before="71" w:line="221" w:lineRule="auto"/>
              <w:ind w:left="1213"/>
              <w:rPr>
                <w:sz w:val="21"/>
                <w:szCs w:val="21"/>
              </w:rPr>
            </w:pPr>
            <w:r>
              <w:rPr>
                <w:spacing w:val="3"/>
                <w:sz w:val="21"/>
                <w:szCs w:val="21"/>
              </w:rPr>
              <w:t>二月</w:t>
            </w:r>
          </w:p>
        </w:tc>
        <w:tc>
          <w:tcPr>
            <w:tcW w:w="3755" w:type="dxa"/>
            <w:vAlign w:val="top"/>
          </w:tcPr>
          <w:p w14:paraId="1C0E8113">
            <w:pPr>
              <w:pStyle w:val="8"/>
              <w:spacing w:before="72" w:line="223" w:lineRule="auto"/>
              <w:ind w:left="1774"/>
              <w:rPr>
                <w:sz w:val="21"/>
                <w:szCs w:val="21"/>
              </w:rPr>
            </w:pPr>
            <w:r>
              <w:rPr>
                <w:spacing w:val="4"/>
                <w:sz w:val="21"/>
                <w:szCs w:val="21"/>
              </w:rPr>
              <w:t>2.62</w:t>
            </w:r>
          </w:p>
        </w:tc>
        <w:tc>
          <w:tcPr>
            <w:tcW w:w="2831" w:type="dxa"/>
            <w:vAlign w:val="top"/>
          </w:tcPr>
          <w:p w14:paraId="70B7DC95">
            <w:pPr>
              <w:pStyle w:val="8"/>
              <w:spacing w:before="72" w:line="223" w:lineRule="auto"/>
              <w:ind w:left="1107"/>
              <w:rPr>
                <w:sz w:val="21"/>
                <w:szCs w:val="21"/>
              </w:rPr>
            </w:pPr>
            <w:r>
              <w:rPr>
                <w:spacing w:val="4"/>
                <w:sz w:val="21"/>
                <w:szCs w:val="21"/>
              </w:rPr>
              <w:t>0.71</w:t>
            </w:r>
          </w:p>
        </w:tc>
      </w:tr>
      <w:tr w14:paraId="31343F1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34" w:hRule="atLeast"/>
        </w:trPr>
        <w:tc>
          <w:tcPr>
            <w:tcW w:w="2444" w:type="dxa"/>
            <w:vAlign w:val="top"/>
          </w:tcPr>
          <w:p w14:paraId="704787D2">
            <w:pPr>
              <w:pStyle w:val="8"/>
              <w:spacing w:before="73" w:line="220" w:lineRule="auto"/>
              <w:ind w:left="1213"/>
              <w:rPr>
                <w:sz w:val="21"/>
                <w:szCs w:val="21"/>
              </w:rPr>
            </w:pPr>
            <w:r>
              <w:rPr>
                <w:spacing w:val="3"/>
                <w:sz w:val="21"/>
                <w:szCs w:val="21"/>
              </w:rPr>
              <w:t>五月</w:t>
            </w:r>
          </w:p>
        </w:tc>
        <w:tc>
          <w:tcPr>
            <w:tcW w:w="3755" w:type="dxa"/>
            <w:vAlign w:val="top"/>
          </w:tcPr>
          <w:p w14:paraId="529D5326">
            <w:pPr>
              <w:pStyle w:val="8"/>
              <w:spacing w:before="73" w:line="220" w:lineRule="auto"/>
              <w:ind w:left="1776"/>
              <w:rPr>
                <w:sz w:val="21"/>
                <w:szCs w:val="21"/>
              </w:rPr>
            </w:pPr>
            <w:r>
              <w:rPr>
                <w:spacing w:val="3"/>
                <w:sz w:val="21"/>
                <w:szCs w:val="21"/>
              </w:rPr>
              <w:t>3.40</w:t>
            </w:r>
          </w:p>
        </w:tc>
        <w:tc>
          <w:tcPr>
            <w:tcW w:w="2831" w:type="dxa"/>
            <w:vAlign w:val="top"/>
          </w:tcPr>
          <w:p w14:paraId="16B99B44">
            <w:pPr>
              <w:pStyle w:val="8"/>
              <w:spacing w:before="73" w:line="220" w:lineRule="auto"/>
              <w:ind w:left="1107"/>
              <w:rPr>
                <w:sz w:val="21"/>
                <w:szCs w:val="21"/>
              </w:rPr>
            </w:pPr>
            <w:r>
              <w:rPr>
                <w:spacing w:val="4"/>
                <w:sz w:val="21"/>
                <w:szCs w:val="21"/>
              </w:rPr>
              <w:t>0.81</w:t>
            </w:r>
          </w:p>
        </w:tc>
      </w:tr>
      <w:tr w14:paraId="7D35FE1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36" w:hRule="atLeast"/>
        </w:trPr>
        <w:tc>
          <w:tcPr>
            <w:tcW w:w="2444" w:type="dxa"/>
            <w:vAlign w:val="top"/>
          </w:tcPr>
          <w:p w14:paraId="5B10862D">
            <w:pPr>
              <w:pStyle w:val="8"/>
              <w:spacing w:before="81" w:line="215" w:lineRule="auto"/>
              <w:ind w:left="1209"/>
              <w:rPr>
                <w:sz w:val="21"/>
                <w:szCs w:val="21"/>
              </w:rPr>
            </w:pPr>
            <w:r>
              <w:rPr>
                <w:spacing w:val="5"/>
                <w:sz w:val="21"/>
                <w:szCs w:val="21"/>
              </w:rPr>
              <w:t>七月</w:t>
            </w:r>
          </w:p>
        </w:tc>
        <w:tc>
          <w:tcPr>
            <w:tcW w:w="3755" w:type="dxa"/>
            <w:vAlign w:val="top"/>
          </w:tcPr>
          <w:p w14:paraId="71C92BFB">
            <w:pPr>
              <w:pStyle w:val="8"/>
              <w:spacing w:before="81" w:line="215" w:lineRule="auto"/>
              <w:ind w:left="1776"/>
              <w:rPr>
                <w:sz w:val="21"/>
                <w:szCs w:val="21"/>
              </w:rPr>
            </w:pPr>
            <w:r>
              <w:rPr>
                <w:spacing w:val="3"/>
                <w:sz w:val="21"/>
                <w:szCs w:val="21"/>
              </w:rPr>
              <w:t>3.05</w:t>
            </w:r>
          </w:p>
        </w:tc>
        <w:tc>
          <w:tcPr>
            <w:tcW w:w="2831" w:type="dxa"/>
            <w:vAlign w:val="top"/>
          </w:tcPr>
          <w:p w14:paraId="70C202AB">
            <w:pPr>
              <w:pStyle w:val="8"/>
              <w:spacing w:before="81" w:line="215" w:lineRule="auto"/>
              <w:ind w:left="1107"/>
              <w:rPr>
                <w:sz w:val="21"/>
                <w:szCs w:val="21"/>
              </w:rPr>
            </w:pPr>
            <w:r>
              <w:rPr>
                <w:spacing w:val="4"/>
                <w:sz w:val="21"/>
                <w:szCs w:val="21"/>
              </w:rPr>
              <w:t>0.76</w:t>
            </w:r>
          </w:p>
        </w:tc>
      </w:tr>
      <w:tr w14:paraId="0F46777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7" w:hRule="atLeast"/>
        </w:trPr>
        <w:tc>
          <w:tcPr>
            <w:tcW w:w="2444" w:type="dxa"/>
            <w:tcBorders>
              <w:bottom w:val="single" w:color="000000" w:sz="10" w:space="0"/>
            </w:tcBorders>
            <w:vAlign w:val="top"/>
          </w:tcPr>
          <w:p w14:paraId="42D2ADE2">
            <w:pPr>
              <w:pStyle w:val="8"/>
              <w:spacing w:before="85" w:line="221" w:lineRule="auto"/>
              <w:ind w:left="1211"/>
              <w:rPr>
                <w:sz w:val="21"/>
                <w:szCs w:val="21"/>
              </w:rPr>
            </w:pPr>
            <w:r>
              <w:rPr>
                <w:spacing w:val="5"/>
                <w:sz w:val="21"/>
                <w:szCs w:val="21"/>
              </w:rPr>
              <w:t>十月</w:t>
            </w:r>
          </w:p>
        </w:tc>
        <w:tc>
          <w:tcPr>
            <w:tcW w:w="3755" w:type="dxa"/>
            <w:tcBorders>
              <w:bottom w:val="single" w:color="000000" w:sz="10" w:space="0"/>
            </w:tcBorders>
            <w:vAlign w:val="top"/>
          </w:tcPr>
          <w:p w14:paraId="1D8776C4">
            <w:pPr>
              <w:pStyle w:val="8"/>
              <w:spacing w:before="86" w:line="238" w:lineRule="auto"/>
              <w:ind w:left="1774"/>
              <w:rPr>
                <w:sz w:val="21"/>
                <w:szCs w:val="21"/>
              </w:rPr>
            </w:pPr>
            <w:r>
              <w:rPr>
                <w:spacing w:val="4"/>
                <w:sz w:val="21"/>
                <w:szCs w:val="21"/>
              </w:rPr>
              <w:t>2.92</w:t>
            </w:r>
          </w:p>
        </w:tc>
        <w:tc>
          <w:tcPr>
            <w:tcW w:w="2831" w:type="dxa"/>
            <w:tcBorders>
              <w:bottom w:val="single" w:color="000000" w:sz="10" w:space="0"/>
            </w:tcBorders>
            <w:vAlign w:val="top"/>
          </w:tcPr>
          <w:p w14:paraId="32C2D4B0">
            <w:pPr>
              <w:pStyle w:val="8"/>
              <w:spacing w:before="86" w:line="238" w:lineRule="auto"/>
              <w:ind w:left="1107"/>
              <w:rPr>
                <w:sz w:val="21"/>
                <w:szCs w:val="21"/>
              </w:rPr>
            </w:pPr>
            <w:r>
              <w:rPr>
                <w:spacing w:val="4"/>
                <w:sz w:val="21"/>
                <w:szCs w:val="21"/>
              </w:rPr>
              <w:t>0.72</w:t>
            </w:r>
          </w:p>
        </w:tc>
      </w:tr>
    </w:tbl>
    <w:p w14:paraId="35FCEBF3">
      <w:pPr>
        <w:spacing w:before="281" w:line="235" w:lineRule="auto"/>
        <w:ind w:left="33"/>
        <w:outlineLvl w:val="3"/>
        <w:rPr>
          <w:rFonts w:ascii="黑体" w:hAnsi="黑体" w:eastAsia="黑体" w:cs="黑体"/>
          <w:sz w:val="30"/>
          <w:szCs w:val="30"/>
        </w:rPr>
      </w:pPr>
      <w:r>
        <w:rPr>
          <w:rFonts w:ascii="Times New Roman" w:hAnsi="Times New Roman" w:eastAsia="Times New Roman" w:cs="Times New Roman"/>
          <w:spacing w:val="9"/>
          <w:sz w:val="30"/>
          <w:szCs w:val="30"/>
        </w:rPr>
        <w:t>4</w:t>
      </w:r>
      <w:r>
        <w:rPr>
          <w:rFonts w:ascii="Times New Roman" w:hAnsi="Times New Roman" w:eastAsia="Times New Roman" w:cs="Times New Roman"/>
          <w:spacing w:val="31"/>
          <w:w w:val="101"/>
          <w:sz w:val="30"/>
          <w:szCs w:val="30"/>
        </w:rPr>
        <w:t xml:space="preserve"> </w:t>
      </w:r>
      <w:r>
        <w:rPr>
          <w:rFonts w:ascii="黑体" w:hAnsi="黑体" w:eastAsia="黑体" w:cs="黑体"/>
          <w:spacing w:val="9"/>
          <w:sz w:val="30"/>
          <w:szCs w:val="30"/>
        </w:rPr>
        <w:t>讨论与结论</w:t>
      </w:r>
    </w:p>
    <w:p w14:paraId="6C63FB33">
      <w:pPr>
        <w:spacing w:before="198" w:line="359" w:lineRule="auto"/>
        <w:ind w:left="37" w:right="225" w:firstLine="521"/>
        <w:jc w:val="both"/>
        <w:rPr>
          <w:rFonts w:ascii="宋体" w:hAnsi="宋体" w:eastAsia="宋体" w:cs="宋体"/>
          <w:sz w:val="24"/>
          <w:szCs w:val="24"/>
        </w:rPr>
      </w:pPr>
      <w:r>
        <w:rPr>
          <w:rFonts w:ascii="宋体" w:hAnsi="宋体" w:eastAsia="宋体" w:cs="宋体"/>
          <w:spacing w:val="12"/>
          <w:sz w:val="24"/>
          <w:szCs w:val="24"/>
        </w:rPr>
        <w:t>调查中在舂陵国家湿地公园首次发现国家一级保护鸟类中华秋</w:t>
      </w:r>
      <w:r>
        <w:rPr>
          <w:rFonts w:ascii="宋体" w:hAnsi="宋体" w:eastAsia="宋体" w:cs="宋体"/>
          <w:spacing w:val="11"/>
          <w:sz w:val="24"/>
          <w:szCs w:val="24"/>
        </w:rPr>
        <w:t>沙鸭， 中华秋沙</w:t>
      </w:r>
      <w:r>
        <w:rPr>
          <w:rFonts w:ascii="宋体" w:hAnsi="宋体" w:eastAsia="宋体" w:cs="宋体"/>
          <w:spacing w:val="3"/>
          <w:sz w:val="24"/>
          <w:szCs w:val="24"/>
        </w:rPr>
        <w:t xml:space="preserve">鸭为过冬型鸟类， 每年 </w:t>
      </w:r>
      <w:r>
        <w:rPr>
          <w:rFonts w:ascii="Times New Roman" w:hAnsi="Times New Roman" w:eastAsia="Times New Roman" w:cs="Times New Roman"/>
          <w:spacing w:val="3"/>
          <w:sz w:val="24"/>
          <w:szCs w:val="24"/>
        </w:rPr>
        <w:t>1</w:t>
      </w:r>
      <w:r>
        <w:rPr>
          <w:rFonts w:ascii="Times New Roman" w:hAnsi="Times New Roman" w:eastAsia="Times New Roman" w:cs="Times New Roman"/>
          <w:spacing w:val="32"/>
          <w:sz w:val="24"/>
          <w:szCs w:val="24"/>
        </w:rPr>
        <w:t xml:space="preserve"> </w:t>
      </w:r>
      <w:r>
        <w:rPr>
          <w:rFonts w:ascii="宋体" w:hAnsi="宋体" w:eastAsia="宋体" w:cs="宋体"/>
          <w:spacing w:val="3"/>
          <w:sz w:val="24"/>
          <w:szCs w:val="24"/>
        </w:rPr>
        <w:t>月下旬至</w:t>
      </w:r>
      <w:r>
        <w:rPr>
          <w:rFonts w:ascii="宋体" w:hAnsi="宋体" w:eastAsia="宋体" w:cs="宋体"/>
          <w:spacing w:val="-29"/>
          <w:sz w:val="24"/>
          <w:szCs w:val="24"/>
        </w:rPr>
        <w:t xml:space="preserve"> </w:t>
      </w:r>
      <w:r>
        <w:rPr>
          <w:rFonts w:ascii="Times New Roman" w:hAnsi="Times New Roman" w:eastAsia="Times New Roman" w:cs="Times New Roman"/>
          <w:spacing w:val="3"/>
          <w:sz w:val="24"/>
          <w:szCs w:val="24"/>
        </w:rPr>
        <w:t>3</w:t>
      </w:r>
      <w:r>
        <w:rPr>
          <w:rFonts w:ascii="Times New Roman" w:hAnsi="Times New Roman" w:eastAsia="Times New Roman" w:cs="Times New Roman"/>
          <w:spacing w:val="32"/>
          <w:sz w:val="24"/>
          <w:szCs w:val="24"/>
        </w:rPr>
        <w:t xml:space="preserve"> </w:t>
      </w:r>
      <w:r>
        <w:rPr>
          <w:rFonts w:ascii="宋体" w:hAnsi="宋体" w:eastAsia="宋体" w:cs="宋体"/>
          <w:spacing w:val="3"/>
          <w:sz w:val="24"/>
          <w:szCs w:val="24"/>
        </w:rPr>
        <w:t>月下旬开始越</w:t>
      </w:r>
      <w:r>
        <w:rPr>
          <w:rFonts w:ascii="宋体" w:hAnsi="宋体" w:eastAsia="宋体" w:cs="宋体"/>
          <w:spacing w:val="2"/>
          <w:sz w:val="24"/>
          <w:szCs w:val="24"/>
        </w:rPr>
        <w:t>冬， 这与章志琴等人</w:t>
      </w:r>
      <w:r>
        <w:rPr>
          <w:rFonts w:ascii="宋体" w:hAnsi="宋体" w:eastAsia="宋体" w:cs="宋体"/>
          <w:spacing w:val="-51"/>
          <w:sz w:val="24"/>
          <w:szCs w:val="24"/>
        </w:rPr>
        <w:t xml:space="preserve"> </w:t>
      </w:r>
      <w:r>
        <w:rPr>
          <w:rFonts w:ascii="宋体" w:hAnsi="宋体" w:eastAsia="宋体" w:cs="宋体"/>
          <w:spacing w:val="2"/>
          <w:sz w:val="24"/>
          <w:szCs w:val="24"/>
        </w:rPr>
        <w:t>(</w:t>
      </w:r>
      <w:r>
        <w:rPr>
          <w:rFonts w:ascii="Times New Roman" w:hAnsi="Times New Roman" w:eastAsia="Times New Roman" w:cs="Times New Roman"/>
          <w:spacing w:val="2"/>
          <w:sz w:val="24"/>
          <w:szCs w:val="24"/>
        </w:rPr>
        <w:t>2012</w:t>
      </w:r>
      <w:r>
        <w:rPr>
          <w:rFonts w:ascii="宋体" w:hAnsi="宋体" w:eastAsia="宋体" w:cs="宋体"/>
          <w:spacing w:val="2"/>
          <w:sz w:val="24"/>
          <w:szCs w:val="24"/>
        </w:rPr>
        <w:t>)的研</w:t>
      </w:r>
      <w:r>
        <w:rPr>
          <w:rFonts w:ascii="宋体" w:hAnsi="宋体" w:eastAsia="宋体" w:cs="宋体"/>
          <w:spacing w:val="7"/>
          <w:sz w:val="24"/>
          <w:szCs w:val="24"/>
        </w:rPr>
        <w:t>究显示中华秋沙鸭偏好于选择地势平坦，</w:t>
      </w:r>
      <w:r>
        <w:rPr>
          <w:rFonts w:ascii="宋体" w:hAnsi="宋体" w:eastAsia="宋体" w:cs="宋体"/>
          <w:spacing w:val="41"/>
          <w:sz w:val="24"/>
          <w:szCs w:val="24"/>
        </w:rPr>
        <w:t xml:space="preserve"> </w:t>
      </w:r>
      <w:r>
        <w:rPr>
          <w:rFonts w:ascii="宋体" w:hAnsi="宋体" w:eastAsia="宋体" w:cs="宋体"/>
          <w:spacing w:val="7"/>
          <w:sz w:val="24"/>
          <w:szCs w:val="24"/>
        </w:rPr>
        <w:t>溪流缓慢的林区小溪，</w:t>
      </w:r>
      <w:r>
        <w:rPr>
          <w:rFonts w:ascii="宋体" w:hAnsi="宋体" w:eastAsia="宋体" w:cs="宋体"/>
          <w:spacing w:val="38"/>
          <w:sz w:val="24"/>
          <w:szCs w:val="24"/>
        </w:rPr>
        <w:t xml:space="preserve"> </w:t>
      </w:r>
      <w:r>
        <w:rPr>
          <w:rFonts w:ascii="宋体" w:hAnsi="宋体" w:eastAsia="宋体" w:cs="宋体"/>
          <w:spacing w:val="7"/>
          <w:sz w:val="24"/>
          <w:szCs w:val="24"/>
        </w:rPr>
        <w:t>而不是大江大河的</w:t>
      </w:r>
      <w:r>
        <w:rPr>
          <w:rFonts w:ascii="宋体" w:hAnsi="宋体" w:eastAsia="宋体" w:cs="宋体"/>
          <w:spacing w:val="14"/>
          <w:sz w:val="24"/>
          <w:szCs w:val="24"/>
        </w:rPr>
        <w:t>原因相符</w:t>
      </w:r>
      <w:r>
        <w:rPr>
          <w:rFonts w:ascii="Times New Roman" w:hAnsi="Times New Roman" w:eastAsia="Times New Roman" w:cs="Times New Roman"/>
          <w:spacing w:val="14"/>
          <w:position w:val="8"/>
          <w:sz w:val="16"/>
          <w:szCs w:val="16"/>
        </w:rPr>
        <w:t>[13]</w:t>
      </w:r>
      <w:r>
        <w:rPr>
          <w:rFonts w:ascii="宋体" w:hAnsi="宋体" w:eastAsia="宋体" w:cs="宋体"/>
          <w:spacing w:val="14"/>
          <w:sz w:val="24"/>
          <w:szCs w:val="24"/>
        </w:rPr>
        <w:t>。调查期间中华秋沙鸭主要在大坝下样线的后半段区域活</w:t>
      </w:r>
      <w:r>
        <w:rPr>
          <w:rFonts w:ascii="宋体" w:hAnsi="宋体" w:eastAsia="宋体" w:cs="宋体"/>
          <w:spacing w:val="13"/>
          <w:sz w:val="24"/>
          <w:szCs w:val="24"/>
        </w:rPr>
        <w:t>动，此处为河</w:t>
      </w:r>
      <w:r>
        <w:rPr>
          <w:rFonts w:ascii="宋体" w:hAnsi="宋体" w:eastAsia="宋体" w:cs="宋体"/>
          <w:spacing w:val="16"/>
          <w:sz w:val="24"/>
          <w:szCs w:val="24"/>
        </w:rPr>
        <w:t>滩地带，水质清澈，周边环境生境复杂，为中华秋沙鸭的越</w:t>
      </w:r>
      <w:r>
        <w:rPr>
          <w:rFonts w:ascii="宋体" w:hAnsi="宋体" w:eastAsia="宋体" w:cs="宋体"/>
          <w:spacing w:val="15"/>
          <w:sz w:val="24"/>
          <w:szCs w:val="24"/>
        </w:rPr>
        <w:t>冬提供了良好的栖息场</w:t>
      </w:r>
      <w:r>
        <w:rPr>
          <w:rFonts w:ascii="宋体" w:hAnsi="宋体" w:eastAsia="宋体" w:cs="宋体"/>
          <w:spacing w:val="16"/>
          <w:sz w:val="24"/>
          <w:szCs w:val="24"/>
        </w:rPr>
        <w:t>所。河滩周围灌木林和乔木林提供多种栖息场所，为</w:t>
      </w:r>
      <w:r>
        <w:rPr>
          <w:rFonts w:ascii="宋体" w:hAnsi="宋体" w:eastAsia="宋体" w:cs="宋体"/>
          <w:spacing w:val="15"/>
          <w:sz w:val="24"/>
          <w:szCs w:val="24"/>
        </w:rPr>
        <w:t>中华秋沙鸭提供了良好的隐蔽</w:t>
      </w:r>
      <w:r>
        <w:rPr>
          <w:rFonts w:ascii="宋体" w:hAnsi="宋体" w:eastAsia="宋体" w:cs="宋体"/>
          <w:spacing w:val="16"/>
          <w:sz w:val="24"/>
          <w:szCs w:val="24"/>
        </w:rPr>
        <w:t>场所，避免其遭受不必要的天敌干扰和人为干扰。舂</w:t>
      </w:r>
      <w:r>
        <w:rPr>
          <w:rFonts w:ascii="宋体" w:hAnsi="宋体" w:eastAsia="宋体" w:cs="宋体"/>
          <w:spacing w:val="15"/>
          <w:sz w:val="24"/>
          <w:szCs w:val="24"/>
        </w:rPr>
        <w:t>陵国家湿地公园作为中华秋沙</w:t>
      </w:r>
      <w:r>
        <w:rPr>
          <w:rFonts w:ascii="宋体" w:hAnsi="宋体" w:eastAsia="宋体" w:cs="宋体"/>
          <w:spacing w:val="4"/>
          <w:sz w:val="24"/>
          <w:szCs w:val="24"/>
        </w:rPr>
        <w:t>鸭的越冬栖息地， 生境结构复杂， 生境条件整体稳定，</w:t>
      </w:r>
      <w:r>
        <w:rPr>
          <w:rFonts w:ascii="宋体" w:hAnsi="宋体" w:eastAsia="宋体" w:cs="宋体"/>
          <w:spacing w:val="61"/>
          <w:sz w:val="24"/>
          <w:szCs w:val="24"/>
        </w:rPr>
        <w:t xml:space="preserve"> </w:t>
      </w:r>
      <w:r>
        <w:rPr>
          <w:rFonts w:ascii="宋体" w:hAnsi="宋体" w:eastAsia="宋体" w:cs="宋体"/>
          <w:spacing w:val="4"/>
          <w:sz w:val="24"/>
          <w:szCs w:val="24"/>
        </w:rPr>
        <w:t>可为中华秋沙鸭提供良好的</w:t>
      </w:r>
      <w:r>
        <w:rPr>
          <w:rFonts w:ascii="宋体" w:hAnsi="宋体" w:eastAsia="宋体" w:cs="宋体"/>
          <w:spacing w:val="16"/>
          <w:sz w:val="24"/>
          <w:szCs w:val="24"/>
        </w:rPr>
        <w:t>洄游栖息地，对于中华秋沙鸭的保育具有重要的作用。因此，保护舂</w:t>
      </w:r>
      <w:r>
        <w:rPr>
          <w:rFonts w:ascii="宋体" w:hAnsi="宋体" w:eastAsia="宋体" w:cs="宋体"/>
          <w:spacing w:val="15"/>
          <w:sz w:val="24"/>
          <w:szCs w:val="24"/>
        </w:rPr>
        <w:t>陵湿地生态系</w:t>
      </w:r>
      <w:r>
        <w:rPr>
          <w:rFonts w:ascii="宋体" w:hAnsi="宋体" w:eastAsia="宋体" w:cs="宋体"/>
          <w:spacing w:val="16"/>
          <w:sz w:val="24"/>
          <w:szCs w:val="24"/>
        </w:rPr>
        <w:t>统生态完整性，降低人为干扰，保证湿地水体清洁，是保护</w:t>
      </w:r>
      <w:r>
        <w:rPr>
          <w:rFonts w:ascii="宋体" w:hAnsi="宋体" w:eastAsia="宋体" w:cs="宋体"/>
          <w:spacing w:val="15"/>
          <w:sz w:val="24"/>
          <w:szCs w:val="24"/>
        </w:rPr>
        <w:t>中华秋沙鸭种群的重要</w:t>
      </w:r>
      <w:r>
        <w:rPr>
          <w:rFonts w:ascii="宋体" w:hAnsi="宋体" w:eastAsia="宋体" w:cs="宋体"/>
          <w:spacing w:val="16"/>
          <w:sz w:val="24"/>
          <w:szCs w:val="24"/>
        </w:rPr>
        <w:t>工作。今后要加强湿地生态系统的管理和保护，使湿</w:t>
      </w:r>
      <w:r>
        <w:rPr>
          <w:rFonts w:ascii="宋体" w:hAnsi="宋体" w:eastAsia="宋体" w:cs="宋体"/>
          <w:spacing w:val="15"/>
          <w:sz w:val="24"/>
          <w:szCs w:val="24"/>
        </w:rPr>
        <w:t>地生态系统持续保持良好的生态功能，发挥其对珍稀鸟类的保护作用。</w:t>
      </w:r>
    </w:p>
    <w:p w14:paraId="4A29BEAA">
      <w:pPr>
        <w:tabs>
          <w:tab w:val="left" w:pos="9475"/>
        </w:tabs>
        <w:spacing w:before="6" w:line="359" w:lineRule="auto"/>
        <w:ind w:left="37" w:firstLine="558"/>
        <w:jc w:val="both"/>
        <w:rPr>
          <w:rFonts w:ascii="宋体" w:hAnsi="宋体" w:eastAsia="宋体" w:cs="宋体"/>
          <w:sz w:val="24"/>
          <w:szCs w:val="24"/>
        </w:rPr>
      </w:pPr>
      <w:r>
        <w:rPr>
          <w:rFonts w:ascii="宋体" w:hAnsi="宋体" w:eastAsia="宋体" w:cs="宋体"/>
          <w:spacing w:val="22"/>
          <w:sz w:val="24"/>
          <w:szCs w:val="24"/>
        </w:rPr>
        <w:t>自然因素和人类活动因因素之间的协同作用共同决定了鸟类群落的分布</w:t>
      </w:r>
      <w:r>
        <w:rPr>
          <w:rFonts w:ascii="宋体" w:hAnsi="宋体" w:eastAsia="宋体" w:cs="宋体"/>
          <w:spacing w:val="21"/>
          <w:sz w:val="24"/>
          <w:szCs w:val="24"/>
        </w:rPr>
        <w:t>格局</w:t>
      </w:r>
      <w:r>
        <w:rPr>
          <w:rFonts w:ascii="宋体" w:hAnsi="宋体" w:eastAsia="宋体" w:cs="宋体"/>
          <w:spacing w:val="14"/>
          <w:sz w:val="24"/>
          <w:szCs w:val="24"/>
        </w:rPr>
        <w:t>以及多样性水平</w:t>
      </w:r>
      <w:r>
        <w:rPr>
          <w:rFonts w:ascii="Times New Roman" w:hAnsi="Times New Roman" w:eastAsia="Times New Roman" w:cs="Times New Roman"/>
          <w:spacing w:val="14"/>
          <w:position w:val="8"/>
          <w:sz w:val="16"/>
          <w:szCs w:val="16"/>
        </w:rPr>
        <w:t>[14]</w:t>
      </w:r>
      <w:r>
        <w:rPr>
          <w:rFonts w:ascii="宋体" w:hAnsi="宋体" w:eastAsia="宋体" w:cs="宋体"/>
          <w:spacing w:val="14"/>
          <w:sz w:val="24"/>
          <w:szCs w:val="24"/>
        </w:rPr>
        <w:t>。研究结果显示，鸟类群落的多样性与生态环境紧密</w:t>
      </w:r>
      <w:r>
        <w:rPr>
          <w:rFonts w:ascii="宋体" w:hAnsi="宋体" w:eastAsia="宋体" w:cs="宋体"/>
          <w:spacing w:val="13"/>
          <w:sz w:val="24"/>
          <w:szCs w:val="24"/>
        </w:rPr>
        <w:t>相连，栖息地的复杂性能够为鸟类的生存和繁衍提供多元化的生态位和充足的食物资源。</w:t>
      </w:r>
      <w:r>
        <w:rPr>
          <w:rFonts w:ascii="宋体" w:hAnsi="宋体" w:eastAsia="宋体" w:cs="宋体"/>
          <w:spacing w:val="-32"/>
          <w:sz w:val="24"/>
          <w:szCs w:val="24"/>
        </w:rPr>
        <w:t xml:space="preserve"> </w:t>
      </w:r>
      <w:r>
        <w:rPr>
          <w:rFonts w:ascii="Times New Roman" w:hAnsi="Times New Roman" w:eastAsia="Times New Roman" w:cs="Times New Roman"/>
          <w:spacing w:val="13"/>
          <w:sz w:val="24"/>
          <w:szCs w:val="24"/>
        </w:rPr>
        <w:t>2023</w:t>
      </w:r>
      <w:r>
        <w:rPr>
          <w:rFonts w:ascii="宋体" w:hAnsi="宋体" w:eastAsia="宋体" w:cs="宋体"/>
          <w:spacing w:val="23"/>
          <w:sz w:val="24"/>
          <w:szCs w:val="24"/>
        </w:rPr>
        <w:t>年张艳妮等人在研究农田生境对鸟类生存能够造成怎样的影响时提出农田生境能</w:t>
      </w:r>
      <w:r>
        <w:rPr>
          <w:rFonts w:ascii="宋体" w:hAnsi="宋体" w:eastAsia="宋体" w:cs="宋体"/>
          <w:spacing w:val="21"/>
          <w:sz w:val="24"/>
          <w:szCs w:val="24"/>
        </w:rPr>
        <w:t>够为鸟类群落补充除密闭森林环境以外的生存资源</w:t>
      </w:r>
      <w:r>
        <w:rPr>
          <w:rFonts w:ascii="Times New Roman" w:hAnsi="Times New Roman" w:eastAsia="Times New Roman" w:cs="Times New Roman"/>
          <w:spacing w:val="21"/>
          <w:position w:val="8"/>
          <w:sz w:val="16"/>
          <w:szCs w:val="16"/>
        </w:rPr>
        <w:t>[15</w:t>
      </w:r>
      <w:r>
        <w:rPr>
          <w:rFonts w:ascii="Times New Roman" w:hAnsi="Times New Roman" w:eastAsia="Times New Roman" w:cs="Times New Roman"/>
          <w:spacing w:val="20"/>
          <w:position w:val="8"/>
          <w:sz w:val="16"/>
          <w:szCs w:val="16"/>
        </w:rPr>
        <w:t>]</w:t>
      </w:r>
      <w:r>
        <w:rPr>
          <w:rFonts w:ascii="宋体" w:hAnsi="宋体" w:eastAsia="宋体" w:cs="宋体"/>
          <w:spacing w:val="20"/>
          <w:sz w:val="24"/>
          <w:szCs w:val="24"/>
        </w:rPr>
        <w:t>，我们在舂陵江的实地勘察</w:t>
      </w:r>
      <w:r>
        <w:rPr>
          <w:rFonts w:ascii="宋体" w:hAnsi="宋体" w:eastAsia="宋体" w:cs="宋体"/>
          <w:spacing w:val="15"/>
          <w:sz w:val="24"/>
          <w:szCs w:val="24"/>
        </w:rPr>
        <w:t>所得出的结论与之相符合。当样线两侧有农田分布时鸟类的物种多样性水平也较高。</w:t>
      </w:r>
      <w:r>
        <w:rPr>
          <w:rFonts w:ascii="宋体" w:hAnsi="宋体" w:eastAsia="宋体" w:cs="宋体"/>
          <w:spacing w:val="12"/>
          <w:sz w:val="24"/>
          <w:szCs w:val="24"/>
        </w:rPr>
        <w:t>耕地不仅能够为鸟类提供丰富的食物来源以及良好的取食环境， 其适度扩张也有助</w:t>
      </w:r>
      <w:r>
        <w:rPr>
          <w:rFonts w:ascii="宋体" w:hAnsi="宋体" w:eastAsia="宋体" w:cs="宋体"/>
          <w:spacing w:val="15"/>
          <w:sz w:val="24"/>
          <w:szCs w:val="24"/>
        </w:rPr>
        <w:t>于鸟类种群的增长</w:t>
      </w:r>
      <w:r>
        <w:rPr>
          <w:rFonts w:ascii="Times New Roman" w:hAnsi="Times New Roman" w:eastAsia="Times New Roman" w:cs="Times New Roman"/>
          <w:spacing w:val="15"/>
          <w:position w:val="8"/>
          <w:sz w:val="16"/>
          <w:szCs w:val="16"/>
        </w:rPr>
        <w:t>[16</w:t>
      </w:r>
      <w:r>
        <w:rPr>
          <w:rFonts w:ascii="Times New Roman" w:hAnsi="Times New Roman" w:eastAsia="Times New Roman" w:cs="Times New Roman"/>
          <w:spacing w:val="-21"/>
          <w:position w:val="8"/>
          <w:sz w:val="16"/>
          <w:szCs w:val="16"/>
        </w:rPr>
        <w:t xml:space="preserve"> </w:t>
      </w:r>
      <w:r>
        <w:rPr>
          <w:rFonts w:ascii="Times New Roman" w:hAnsi="Times New Roman" w:eastAsia="Times New Roman" w:cs="Times New Roman"/>
          <w:spacing w:val="15"/>
          <w:position w:val="8"/>
          <w:sz w:val="16"/>
          <w:szCs w:val="16"/>
        </w:rPr>
        <w:t>,</w:t>
      </w:r>
      <w:r>
        <w:rPr>
          <w:rFonts w:ascii="Times New Roman" w:hAnsi="Times New Roman" w:eastAsia="Times New Roman" w:cs="Times New Roman"/>
          <w:spacing w:val="-11"/>
          <w:position w:val="8"/>
          <w:sz w:val="16"/>
          <w:szCs w:val="16"/>
        </w:rPr>
        <w:t xml:space="preserve"> </w:t>
      </w:r>
      <w:r>
        <w:rPr>
          <w:rFonts w:ascii="Times New Roman" w:hAnsi="Times New Roman" w:eastAsia="Times New Roman" w:cs="Times New Roman"/>
          <w:spacing w:val="15"/>
          <w:position w:val="8"/>
          <w:sz w:val="16"/>
          <w:szCs w:val="16"/>
        </w:rPr>
        <w:t>17]</w:t>
      </w:r>
      <w:r>
        <w:rPr>
          <w:rFonts w:ascii="宋体" w:hAnsi="宋体" w:eastAsia="宋体" w:cs="宋体"/>
          <w:spacing w:val="15"/>
          <w:sz w:val="24"/>
          <w:szCs w:val="24"/>
        </w:rPr>
        <w:t>。样线周边的农田分布与鸟类群落的物种</w:t>
      </w:r>
      <w:r>
        <w:rPr>
          <w:rFonts w:ascii="宋体" w:hAnsi="宋体" w:eastAsia="宋体" w:cs="宋体"/>
          <w:spacing w:val="14"/>
          <w:sz w:val="24"/>
          <w:szCs w:val="24"/>
        </w:rPr>
        <w:t>多样性密切相关，</w:t>
      </w:r>
      <w:r>
        <w:rPr>
          <w:rFonts w:ascii="宋体" w:hAnsi="宋体" w:eastAsia="宋体" w:cs="宋体"/>
          <w:spacing w:val="16"/>
          <w:sz w:val="24"/>
          <w:szCs w:val="24"/>
        </w:rPr>
        <w:t>位于舂陵江上游河段样线的物种多样性指数高于下游河段样线的物种多样性。位于</w:t>
      </w:r>
      <w:r>
        <w:rPr>
          <w:rFonts w:ascii="宋体" w:hAnsi="宋体" w:eastAsia="宋体" w:cs="宋体"/>
          <w:spacing w:val="13"/>
          <w:sz w:val="24"/>
          <w:szCs w:val="24"/>
        </w:rPr>
        <w:t>舂陵江中上游的样线因其村落较多、农田覆盖面广，</w:t>
      </w:r>
      <w:r>
        <w:rPr>
          <w:rFonts w:ascii="宋体" w:hAnsi="宋体" w:eastAsia="宋体" w:cs="宋体"/>
          <w:spacing w:val="-16"/>
          <w:sz w:val="24"/>
          <w:szCs w:val="24"/>
        </w:rPr>
        <w:t xml:space="preserve"> </w:t>
      </w:r>
      <w:r>
        <w:rPr>
          <w:rFonts w:ascii="宋体" w:hAnsi="宋体" w:eastAsia="宋体" w:cs="宋体"/>
          <w:spacing w:val="13"/>
          <w:sz w:val="24"/>
          <w:szCs w:val="24"/>
        </w:rPr>
        <w:t>这能够为鸟类提供丰富的食物</w:t>
      </w:r>
      <w:r>
        <w:rPr>
          <w:rFonts w:ascii="宋体" w:hAnsi="宋体" w:eastAsia="宋体" w:cs="宋体"/>
          <w:spacing w:val="12"/>
          <w:sz w:val="24"/>
          <w:szCs w:val="24"/>
        </w:rPr>
        <w:t>资源。与之相比位于舂陵江中下游的地区大多数为人工林，因为植物群落种类单</w:t>
      </w:r>
      <w:r>
        <w:rPr>
          <w:rFonts w:ascii="宋体" w:hAnsi="宋体" w:eastAsia="宋体" w:cs="宋体"/>
          <w:spacing w:val="11"/>
          <w:sz w:val="24"/>
          <w:szCs w:val="24"/>
        </w:rPr>
        <w:t>一、</w:t>
      </w:r>
    </w:p>
    <w:p w14:paraId="499054C5">
      <w:pPr>
        <w:spacing w:line="359" w:lineRule="auto"/>
        <w:rPr>
          <w:rFonts w:ascii="宋体" w:hAnsi="宋体" w:eastAsia="宋体" w:cs="宋体"/>
          <w:sz w:val="24"/>
          <w:szCs w:val="24"/>
        </w:rPr>
        <w:sectPr>
          <w:headerReference r:id="rId31" w:type="default"/>
          <w:footerReference r:id="rId32" w:type="default"/>
          <w:pgSz w:w="11907" w:h="16839"/>
          <w:pgMar w:top="964" w:right="1208" w:bottom="790" w:left="1219" w:header="599" w:footer="589" w:gutter="0"/>
          <w:cols w:space="720" w:num="1"/>
        </w:sectPr>
      </w:pPr>
    </w:p>
    <w:p w14:paraId="7AF7ACF5">
      <w:pPr>
        <w:rPr>
          <w:rFonts w:ascii="Arial"/>
          <w:sz w:val="21"/>
        </w:rPr>
      </w:pPr>
    </w:p>
    <w:p w14:paraId="19F41CA3">
      <w:pPr>
        <w:spacing w:before="78" w:line="219" w:lineRule="auto"/>
        <w:ind w:left="39"/>
        <w:rPr>
          <w:rFonts w:ascii="宋体" w:hAnsi="宋体" w:eastAsia="宋体" w:cs="宋体"/>
          <w:sz w:val="24"/>
          <w:szCs w:val="24"/>
        </w:rPr>
      </w:pPr>
      <w:r>
        <w:rPr>
          <w:rFonts w:ascii="宋体" w:hAnsi="宋体" w:eastAsia="宋体" w:cs="宋体"/>
          <w:spacing w:val="9"/>
          <w:sz w:val="24"/>
          <w:szCs w:val="24"/>
        </w:rPr>
        <w:t>林下结构简单、林冠层郁闭度低，所以导致这</w:t>
      </w:r>
      <w:r>
        <w:rPr>
          <w:rFonts w:ascii="宋体" w:hAnsi="宋体" w:eastAsia="宋体" w:cs="宋体"/>
          <w:spacing w:val="8"/>
          <w:sz w:val="24"/>
          <w:szCs w:val="24"/>
        </w:rPr>
        <w:t>些区域的鸟类群落多样性较低。总之，</w:t>
      </w:r>
    </w:p>
    <w:p w14:paraId="367E2E34">
      <w:pPr>
        <w:spacing w:before="183" w:line="359" w:lineRule="auto"/>
        <w:ind w:left="37" w:firstLine="1"/>
        <w:rPr>
          <w:rFonts w:ascii="宋体" w:hAnsi="宋体" w:eastAsia="宋体" w:cs="宋体"/>
          <w:sz w:val="24"/>
          <w:szCs w:val="24"/>
        </w:rPr>
      </w:pPr>
      <w:r>
        <w:rPr>
          <w:rFonts w:ascii="宋体" w:hAnsi="宋体" w:eastAsia="宋体" w:cs="宋体"/>
          <w:spacing w:val="12"/>
          <w:sz w:val="24"/>
          <w:szCs w:val="24"/>
        </w:rPr>
        <w:t>合理利用和保护农田生境， 对于提高鸟类</w:t>
      </w:r>
      <w:r>
        <w:rPr>
          <w:rFonts w:ascii="宋体" w:hAnsi="宋体" w:eastAsia="宋体" w:cs="宋体"/>
          <w:spacing w:val="11"/>
          <w:sz w:val="24"/>
          <w:szCs w:val="24"/>
        </w:rPr>
        <w:t>群落的多样性具有非常重要的生物学意义。</w:t>
      </w:r>
      <w:r>
        <w:rPr>
          <w:rFonts w:ascii="宋体" w:hAnsi="宋体" w:eastAsia="宋体" w:cs="宋体"/>
          <w:spacing w:val="8"/>
          <w:sz w:val="24"/>
          <w:szCs w:val="24"/>
        </w:rPr>
        <w:t>在未来的生态保护和土地利用规划中，</w:t>
      </w:r>
      <w:r>
        <w:rPr>
          <w:rFonts w:ascii="宋体" w:hAnsi="宋体" w:eastAsia="宋体" w:cs="宋体"/>
          <w:spacing w:val="36"/>
          <w:sz w:val="24"/>
          <w:szCs w:val="24"/>
        </w:rPr>
        <w:t xml:space="preserve"> </w:t>
      </w:r>
      <w:r>
        <w:rPr>
          <w:rFonts w:ascii="宋体" w:hAnsi="宋体" w:eastAsia="宋体" w:cs="宋体"/>
          <w:spacing w:val="8"/>
          <w:sz w:val="24"/>
          <w:szCs w:val="24"/>
        </w:rPr>
        <w:t>应该充分地考虑这些因素， 从而实现人类与</w:t>
      </w:r>
      <w:r>
        <w:rPr>
          <w:rFonts w:ascii="宋体" w:hAnsi="宋体" w:eastAsia="宋体" w:cs="宋体"/>
          <w:spacing w:val="12"/>
          <w:sz w:val="24"/>
          <w:szCs w:val="24"/>
        </w:rPr>
        <w:t>自然之间的和谐共生。</w:t>
      </w:r>
    </w:p>
    <w:p w14:paraId="0ECF0715">
      <w:pPr>
        <w:spacing w:before="5" w:line="358" w:lineRule="auto"/>
        <w:ind w:left="38" w:right="224" w:firstLine="520"/>
        <w:jc w:val="both"/>
        <w:rPr>
          <w:rFonts w:ascii="宋体" w:hAnsi="宋体" w:eastAsia="宋体" w:cs="宋体"/>
          <w:sz w:val="24"/>
          <w:szCs w:val="24"/>
        </w:rPr>
      </w:pPr>
      <w:r>
        <w:rPr>
          <w:rFonts w:ascii="宋体" w:hAnsi="宋体" w:eastAsia="宋体" w:cs="宋体"/>
          <w:spacing w:val="16"/>
          <w:sz w:val="24"/>
          <w:szCs w:val="24"/>
        </w:rPr>
        <w:t>成仙桥样线由于交通流量大，人为干扰程度高</w:t>
      </w:r>
      <w:r>
        <w:rPr>
          <w:rFonts w:ascii="宋体" w:hAnsi="宋体" w:eastAsia="宋体" w:cs="宋体"/>
          <w:spacing w:val="15"/>
          <w:sz w:val="24"/>
          <w:szCs w:val="24"/>
        </w:rPr>
        <w:t>，导致该地的鸟类群落多样性不</w:t>
      </w:r>
      <w:r>
        <w:rPr>
          <w:rFonts w:ascii="宋体" w:hAnsi="宋体" w:eastAsia="宋体" w:cs="宋体"/>
          <w:spacing w:val="16"/>
          <w:sz w:val="24"/>
          <w:szCs w:val="24"/>
        </w:rPr>
        <w:t>高。大坝下样线沿线有两条道路，周边是采矿业区域，运</w:t>
      </w:r>
      <w:r>
        <w:rPr>
          <w:rFonts w:ascii="宋体" w:hAnsi="宋体" w:eastAsia="宋体" w:cs="宋体"/>
          <w:spacing w:val="15"/>
          <w:sz w:val="24"/>
          <w:szCs w:val="24"/>
        </w:rPr>
        <w:t>输车辆密集，周边村落密</w:t>
      </w:r>
      <w:r>
        <w:rPr>
          <w:rFonts w:ascii="宋体" w:hAnsi="宋体" w:eastAsia="宋体" w:cs="宋体"/>
          <w:spacing w:val="16"/>
          <w:sz w:val="24"/>
          <w:szCs w:val="24"/>
        </w:rPr>
        <w:t xml:space="preserve">集，人为干扰较强，鸟类多栖息于路边杉木林不易观测，故在所监测的 </w:t>
      </w:r>
      <w:r>
        <w:rPr>
          <w:rFonts w:ascii="Times New Roman" w:hAnsi="Times New Roman" w:eastAsia="Times New Roman" w:cs="Times New Roman"/>
          <w:spacing w:val="15"/>
          <w:sz w:val="24"/>
          <w:szCs w:val="24"/>
        </w:rPr>
        <w:t>12</w:t>
      </w:r>
      <w:r>
        <w:rPr>
          <w:rFonts w:ascii="Times New Roman" w:hAnsi="Times New Roman" w:eastAsia="Times New Roman" w:cs="Times New Roman"/>
          <w:spacing w:val="47"/>
          <w:sz w:val="24"/>
          <w:szCs w:val="24"/>
        </w:rPr>
        <w:t xml:space="preserve"> </w:t>
      </w:r>
      <w:r>
        <w:rPr>
          <w:rFonts w:ascii="宋体" w:hAnsi="宋体" w:eastAsia="宋体" w:cs="宋体"/>
          <w:spacing w:val="15"/>
          <w:sz w:val="24"/>
          <w:szCs w:val="24"/>
        </w:rPr>
        <w:t>条样线</w:t>
      </w:r>
      <w:r>
        <w:rPr>
          <w:rFonts w:ascii="宋体" w:hAnsi="宋体" w:eastAsia="宋体" w:cs="宋体"/>
          <w:spacing w:val="11"/>
          <w:sz w:val="24"/>
          <w:szCs w:val="24"/>
        </w:rPr>
        <w:t>中，大坝下样线的多样性指数与均匀度指数均为最小。综上在进行采矿工作时，</w:t>
      </w:r>
      <w:r>
        <w:rPr>
          <w:rFonts w:ascii="宋体" w:hAnsi="宋体" w:eastAsia="宋体" w:cs="宋体"/>
          <w:spacing w:val="56"/>
          <w:sz w:val="24"/>
          <w:szCs w:val="24"/>
        </w:rPr>
        <w:t xml:space="preserve"> </w:t>
      </w:r>
      <w:r>
        <w:rPr>
          <w:rFonts w:ascii="宋体" w:hAnsi="宋体" w:eastAsia="宋体" w:cs="宋体"/>
          <w:spacing w:val="11"/>
          <w:sz w:val="24"/>
          <w:szCs w:val="24"/>
        </w:rPr>
        <w:t>应</w:t>
      </w:r>
      <w:r>
        <w:rPr>
          <w:rFonts w:ascii="宋体" w:hAnsi="宋体" w:eastAsia="宋体" w:cs="宋体"/>
          <w:spacing w:val="7"/>
          <w:sz w:val="24"/>
          <w:szCs w:val="24"/>
        </w:rPr>
        <w:t>充分考虑对于鸟类保护的需要，</w:t>
      </w:r>
      <w:r>
        <w:rPr>
          <w:rFonts w:ascii="宋体" w:hAnsi="宋体" w:eastAsia="宋体" w:cs="宋体"/>
          <w:spacing w:val="41"/>
          <w:sz w:val="24"/>
          <w:szCs w:val="24"/>
        </w:rPr>
        <w:t xml:space="preserve"> </w:t>
      </w:r>
      <w:r>
        <w:rPr>
          <w:rFonts w:ascii="宋体" w:hAnsi="宋体" w:eastAsia="宋体" w:cs="宋体"/>
          <w:spacing w:val="7"/>
          <w:sz w:val="24"/>
          <w:szCs w:val="24"/>
        </w:rPr>
        <w:t>应该采用合理的采矿方式以及时间安排，</w:t>
      </w:r>
      <w:r>
        <w:rPr>
          <w:rFonts w:ascii="宋体" w:hAnsi="宋体" w:eastAsia="宋体" w:cs="宋体"/>
          <w:spacing w:val="37"/>
          <w:sz w:val="24"/>
          <w:szCs w:val="24"/>
        </w:rPr>
        <w:t xml:space="preserve"> </w:t>
      </w:r>
      <w:r>
        <w:rPr>
          <w:rFonts w:ascii="宋体" w:hAnsi="宋体" w:eastAsia="宋体" w:cs="宋体"/>
          <w:spacing w:val="7"/>
          <w:sz w:val="24"/>
          <w:szCs w:val="24"/>
        </w:rPr>
        <w:t>减少对此</w:t>
      </w:r>
      <w:r>
        <w:rPr>
          <w:rFonts w:ascii="宋体" w:hAnsi="宋体" w:eastAsia="宋体" w:cs="宋体"/>
          <w:spacing w:val="13"/>
          <w:sz w:val="24"/>
          <w:szCs w:val="24"/>
        </w:rPr>
        <w:t>处生存鸟类所造成的干扰。</w:t>
      </w:r>
    </w:p>
    <w:p w14:paraId="7901780B">
      <w:pPr>
        <w:spacing w:before="7" w:line="359" w:lineRule="auto"/>
        <w:ind w:left="37" w:right="163" w:firstLine="520"/>
        <w:jc w:val="both"/>
        <w:rPr>
          <w:rFonts w:ascii="宋体" w:hAnsi="宋体" w:eastAsia="宋体" w:cs="宋体"/>
          <w:sz w:val="24"/>
          <w:szCs w:val="24"/>
        </w:rPr>
      </w:pPr>
      <w:r>
        <w:rPr>
          <w:rFonts w:ascii="宋体" w:hAnsi="宋体" w:eastAsia="宋体" w:cs="宋体"/>
          <w:spacing w:val="15"/>
          <w:sz w:val="24"/>
          <w:szCs w:val="24"/>
        </w:rPr>
        <w:t>监测中发现，与其他月份相比，在二月份时鸟类的物种丰富度及均匀性均有下</w:t>
      </w:r>
      <w:r>
        <w:rPr>
          <w:rFonts w:ascii="宋体" w:hAnsi="宋体" w:eastAsia="宋体" w:cs="宋体"/>
          <w:spacing w:val="16"/>
          <w:sz w:val="24"/>
          <w:szCs w:val="24"/>
        </w:rPr>
        <w:t>降。出现该现象的原因时因为当月记录的白鹭、绿翅鸭、斑嘴鸭、黑水鸡等鸟</w:t>
      </w:r>
      <w:r>
        <w:rPr>
          <w:rFonts w:ascii="宋体" w:hAnsi="宋体" w:eastAsia="宋体" w:cs="宋体"/>
          <w:spacing w:val="15"/>
          <w:sz w:val="24"/>
          <w:szCs w:val="24"/>
        </w:rPr>
        <w:t>类数</w:t>
      </w:r>
      <w:r>
        <w:rPr>
          <w:rFonts w:ascii="宋体" w:hAnsi="宋体" w:eastAsia="宋体" w:cs="宋体"/>
          <w:spacing w:val="14"/>
          <w:sz w:val="24"/>
          <w:szCs w:val="24"/>
        </w:rPr>
        <w:t xml:space="preserve">量占比较高，这些鸟类在二月份的总数占该月所记录鸟类总数的 </w:t>
      </w:r>
      <w:r>
        <w:rPr>
          <w:rFonts w:ascii="宋体" w:hAnsi="宋体" w:eastAsia="宋体" w:cs="宋体"/>
          <w:spacing w:val="13"/>
          <w:sz w:val="24"/>
          <w:szCs w:val="24"/>
        </w:rPr>
        <w:t>59.56%。2020 年</w:t>
      </w:r>
      <w:r>
        <w:rPr>
          <w:rFonts w:ascii="宋体" w:hAnsi="宋体" w:eastAsia="宋体" w:cs="宋体"/>
          <w:spacing w:val="12"/>
          <w:sz w:val="24"/>
          <w:szCs w:val="24"/>
        </w:rPr>
        <w:t>梁凤在对巢湖三个湿地公园的研究中提到植被是鸟类栖息地的重要组成部分， 其能</w:t>
      </w:r>
      <w:r>
        <w:rPr>
          <w:rFonts w:ascii="宋体" w:hAnsi="宋体" w:eastAsia="宋体" w:cs="宋体"/>
          <w:spacing w:val="16"/>
          <w:sz w:val="24"/>
          <w:szCs w:val="24"/>
        </w:rPr>
        <w:t>够为鸟类的生存和繁衍提供安全的栖息环境、充足的食物资源以及多样化的筑巢材</w:t>
      </w:r>
      <w:r>
        <w:rPr>
          <w:rFonts w:ascii="宋体" w:hAnsi="宋体" w:eastAsia="宋体" w:cs="宋体"/>
          <w:spacing w:val="11"/>
          <w:sz w:val="24"/>
          <w:szCs w:val="24"/>
        </w:rPr>
        <w:t>料</w:t>
      </w:r>
      <w:r>
        <w:rPr>
          <w:rFonts w:ascii="Times New Roman" w:hAnsi="Times New Roman" w:eastAsia="Times New Roman" w:cs="Times New Roman"/>
          <w:spacing w:val="11"/>
          <w:position w:val="8"/>
          <w:sz w:val="16"/>
          <w:szCs w:val="16"/>
        </w:rPr>
        <w:t>[18]</w:t>
      </w:r>
      <w:r>
        <w:rPr>
          <w:rFonts w:ascii="宋体" w:hAnsi="宋体" w:eastAsia="宋体" w:cs="宋体"/>
          <w:spacing w:val="11"/>
          <w:sz w:val="24"/>
          <w:szCs w:val="24"/>
        </w:rPr>
        <w:t>。我们在研究中发现二月份的低温天气导致植被的遮</w:t>
      </w:r>
      <w:r>
        <w:rPr>
          <w:rFonts w:ascii="宋体" w:hAnsi="宋体" w:eastAsia="宋体" w:cs="宋体"/>
          <w:spacing w:val="10"/>
          <w:sz w:val="24"/>
          <w:szCs w:val="24"/>
        </w:rPr>
        <w:t>挡作用减弱， 鸟类的食性</w:t>
      </w:r>
      <w:r>
        <w:rPr>
          <w:rFonts w:ascii="宋体" w:hAnsi="宋体" w:eastAsia="宋体" w:cs="宋体"/>
          <w:spacing w:val="16"/>
          <w:sz w:val="24"/>
          <w:szCs w:val="24"/>
        </w:rPr>
        <w:t>也随之变得单一，</w:t>
      </w:r>
      <w:r>
        <w:rPr>
          <w:rFonts w:ascii="宋体" w:hAnsi="宋体" w:eastAsia="宋体" w:cs="宋体"/>
          <w:spacing w:val="-60"/>
          <w:sz w:val="24"/>
          <w:szCs w:val="24"/>
        </w:rPr>
        <w:t xml:space="preserve"> </w:t>
      </w:r>
      <w:r>
        <w:rPr>
          <w:rFonts w:ascii="宋体" w:hAnsi="宋体" w:eastAsia="宋体" w:cs="宋体"/>
          <w:spacing w:val="16"/>
          <w:sz w:val="24"/>
          <w:szCs w:val="24"/>
        </w:rPr>
        <w:t>这可能是导致当月鸟类多样性水平较低的原因之一。相比之下，</w:t>
      </w:r>
      <w:r>
        <w:rPr>
          <w:rFonts w:ascii="宋体" w:hAnsi="宋体" w:eastAsia="宋体" w:cs="宋体"/>
          <w:sz w:val="24"/>
          <w:szCs w:val="24"/>
        </w:rPr>
        <w:t xml:space="preserve"> </w:t>
      </w:r>
      <w:r>
        <w:rPr>
          <w:rFonts w:ascii="宋体" w:hAnsi="宋体" w:eastAsia="宋体" w:cs="宋体"/>
          <w:spacing w:val="10"/>
          <w:sz w:val="24"/>
          <w:szCs w:val="24"/>
        </w:rPr>
        <w:t>10</w:t>
      </w:r>
      <w:r>
        <w:rPr>
          <w:rFonts w:ascii="宋体" w:hAnsi="宋体" w:eastAsia="宋体" w:cs="宋体"/>
          <w:spacing w:val="-31"/>
          <w:sz w:val="24"/>
          <w:szCs w:val="24"/>
        </w:rPr>
        <w:t xml:space="preserve"> </w:t>
      </w:r>
      <w:r>
        <w:rPr>
          <w:rFonts w:ascii="宋体" w:hAnsi="宋体" w:eastAsia="宋体" w:cs="宋体"/>
          <w:spacing w:val="10"/>
          <w:sz w:val="24"/>
          <w:szCs w:val="24"/>
        </w:rPr>
        <w:t>月份的鸟类物种数量达到峰值。这主要得益于</w:t>
      </w:r>
      <w:r>
        <w:rPr>
          <w:rFonts w:ascii="宋体" w:hAnsi="宋体" w:eastAsia="宋体" w:cs="宋体"/>
          <w:spacing w:val="9"/>
          <w:sz w:val="24"/>
          <w:szCs w:val="24"/>
        </w:rPr>
        <w:t>该月丰富的食物资源， 尤其是在舂</w:t>
      </w:r>
      <w:r>
        <w:rPr>
          <w:rFonts w:ascii="宋体" w:hAnsi="宋体" w:eastAsia="宋体" w:cs="宋体"/>
          <w:spacing w:val="16"/>
          <w:sz w:val="24"/>
          <w:szCs w:val="24"/>
        </w:rPr>
        <w:t>陵江上游，由于农田覆盖率广，作物成熟后为鸟类提供了大量的食物，从而吸</w:t>
      </w:r>
      <w:r>
        <w:rPr>
          <w:rFonts w:ascii="宋体" w:hAnsi="宋体" w:eastAsia="宋体" w:cs="宋体"/>
          <w:spacing w:val="15"/>
          <w:sz w:val="24"/>
          <w:szCs w:val="24"/>
        </w:rPr>
        <w:t>引了</w:t>
      </w:r>
      <w:r>
        <w:rPr>
          <w:rFonts w:ascii="宋体" w:hAnsi="宋体" w:eastAsia="宋体" w:cs="宋体"/>
          <w:spacing w:val="11"/>
          <w:sz w:val="24"/>
          <w:szCs w:val="24"/>
        </w:rPr>
        <w:t>更多鸟类前来觅食。</w:t>
      </w:r>
      <w:r>
        <w:rPr>
          <w:rFonts w:ascii="宋体" w:hAnsi="宋体" w:eastAsia="宋体" w:cs="宋体"/>
          <w:spacing w:val="56"/>
          <w:sz w:val="24"/>
          <w:szCs w:val="24"/>
        </w:rPr>
        <w:t xml:space="preserve"> </w:t>
      </w:r>
      <w:r>
        <w:rPr>
          <w:rFonts w:ascii="宋体" w:hAnsi="宋体" w:eastAsia="宋体" w:cs="宋体"/>
          <w:spacing w:val="11"/>
          <w:sz w:val="24"/>
          <w:szCs w:val="24"/>
        </w:rPr>
        <w:t>除此之外，从十月份开始，鸟类进入迁徙期，随着冬候鸟</w:t>
      </w:r>
      <w:r>
        <w:rPr>
          <w:rFonts w:ascii="宋体" w:hAnsi="宋体" w:eastAsia="宋体" w:cs="宋体"/>
          <w:spacing w:val="10"/>
          <w:sz w:val="24"/>
          <w:szCs w:val="24"/>
        </w:rPr>
        <w:t>的到</w:t>
      </w:r>
      <w:r>
        <w:rPr>
          <w:rFonts w:ascii="宋体" w:hAnsi="宋体" w:eastAsia="宋体" w:cs="宋体"/>
          <w:spacing w:val="16"/>
          <w:sz w:val="24"/>
          <w:szCs w:val="24"/>
        </w:rPr>
        <w:t>来，公园内的鸟类种类逐渐增多，当地的一些迁徙鸟类也变</w:t>
      </w:r>
      <w:r>
        <w:rPr>
          <w:rFonts w:ascii="宋体" w:hAnsi="宋体" w:eastAsia="宋体" w:cs="宋体"/>
          <w:spacing w:val="15"/>
          <w:sz w:val="24"/>
          <w:szCs w:val="24"/>
        </w:rPr>
        <w:t>得更加活跃，这提高了</w:t>
      </w:r>
      <w:r>
        <w:rPr>
          <w:rFonts w:ascii="宋体" w:hAnsi="宋体" w:eastAsia="宋体" w:cs="宋体"/>
          <w:spacing w:val="16"/>
          <w:sz w:val="24"/>
          <w:szCs w:val="24"/>
        </w:rPr>
        <w:t>遇到鸟类的几率，所以十月份记录的鸟类数量较多。舂陵国家湿地公园鸟</w:t>
      </w:r>
      <w:r>
        <w:rPr>
          <w:rFonts w:ascii="宋体" w:hAnsi="宋体" w:eastAsia="宋体" w:cs="宋体"/>
          <w:spacing w:val="15"/>
          <w:sz w:val="24"/>
          <w:szCs w:val="24"/>
        </w:rPr>
        <w:t>类多样性</w:t>
      </w:r>
      <w:r>
        <w:rPr>
          <w:rFonts w:ascii="宋体" w:hAnsi="宋体" w:eastAsia="宋体" w:cs="宋体"/>
          <w:spacing w:val="12"/>
          <w:sz w:val="24"/>
          <w:szCs w:val="24"/>
        </w:rPr>
        <w:t>的季节分布状况差异较大， 所以应注意在冬季时需要对植被进行保护以及补充鸟类</w:t>
      </w:r>
      <w:r>
        <w:rPr>
          <w:rFonts w:ascii="宋体" w:hAnsi="宋体" w:eastAsia="宋体" w:cs="宋体"/>
          <w:spacing w:val="16"/>
          <w:sz w:val="24"/>
          <w:szCs w:val="24"/>
        </w:rPr>
        <w:t>的食物资源，要持续监测和研究鸟类的迁徙规律和栖</w:t>
      </w:r>
      <w:r>
        <w:rPr>
          <w:rFonts w:ascii="宋体" w:hAnsi="宋体" w:eastAsia="宋体" w:cs="宋体"/>
          <w:spacing w:val="15"/>
          <w:sz w:val="24"/>
          <w:szCs w:val="24"/>
        </w:rPr>
        <w:t>息地的需求，以达到更好保护</w:t>
      </w:r>
      <w:r>
        <w:rPr>
          <w:rFonts w:ascii="宋体" w:hAnsi="宋体" w:eastAsia="宋体" w:cs="宋体"/>
          <w:spacing w:val="14"/>
          <w:sz w:val="24"/>
          <w:szCs w:val="24"/>
        </w:rPr>
        <w:t>鸟类这一生态资源的成效。</w:t>
      </w:r>
    </w:p>
    <w:p w14:paraId="0F7B8887">
      <w:pPr>
        <w:spacing w:line="359" w:lineRule="auto"/>
        <w:ind w:left="37" w:right="224" w:firstLine="523"/>
        <w:jc w:val="both"/>
        <w:rPr>
          <w:rFonts w:ascii="宋体" w:hAnsi="宋体" w:eastAsia="宋体" w:cs="宋体"/>
          <w:sz w:val="24"/>
          <w:szCs w:val="24"/>
        </w:rPr>
      </w:pPr>
      <w:r>
        <w:rPr>
          <w:rFonts w:ascii="宋体" w:hAnsi="宋体" w:eastAsia="宋体" w:cs="宋体"/>
          <w:spacing w:val="16"/>
          <w:sz w:val="24"/>
          <w:szCs w:val="24"/>
        </w:rPr>
        <w:t>不同生境的鸟类群落组成之间也存在着显著的差异</w:t>
      </w:r>
      <w:r>
        <w:rPr>
          <w:rFonts w:ascii="Times New Roman" w:hAnsi="Times New Roman" w:eastAsia="Times New Roman" w:cs="Times New Roman"/>
          <w:spacing w:val="16"/>
          <w:position w:val="8"/>
          <w:sz w:val="16"/>
          <w:szCs w:val="16"/>
        </w:rPr>
        <w:t>[1</w:t>
      </w:r>
      <w:r>
        <w:rPr>
          <w:rFonts w:ascii="Times New Roman" w:hAnsi="Times New Roman" w:eastAsia="Times New Roman" w:cs="Times New Roman"/>
          <w:spacing w:val="15"/>
          <w:position w:val="8"/>
          <w:sz w:val="16"/>
          <w:szCs w:val="16"/>
        </w:rPr>
        <w:t>9]</w:t>
      </w:r>
      <w:r>
        <w:rPr>
          <w:rFonts w:ascii="宋体" w:hAnsi="宋体" w:eastAsia="宋体" w:cs="宋体"/>
          <w:spacing w:val="15"/>
          <w:sz w:val="24"/>
          <w:szCs w:val="24"/>
        </w:rPr>
        <w:t>。</w:t>
      </w:r>
      <w:r>
        <w:rPr>
          <w:rFonts w:ascii="Times New Roman" w:hAnsi="Times New Roman" w:eastAsia="Times New Roman" w:cs="Times New Roman"/>
          <w:spacing w:val="15"/>
          <w:sz w:val="24"/>
          <w:szCs w:val="24"/>
        </w:rPr>
        <w:t xml:space="preserve">2021  </w:t>
      </w:r>
      <w:r>
        <w:rPr>
          <w:rFonts w:ascii="宋体" w:hAnsi="宋体" w:eastAsia="宋体" w:cs="宋体"/>
          <w:spacing w:val="15"/>
          <w:sz w:val="24"/>
          <w:szCs w:val="24"/>
        </w:rPr>
        <w:t>年牛红星等人在</w:t>
      </w:r>
      <w:r>
        <w:rPr>
          <w:rFonts w:ascii="宋体" w:hAnsi="宋体" w:eastAsia="宋体" w:cs="宋体"/>
          <w:spacing w:val="12"/>
          <w:sz w:val="24"/>
          <w:szCs w:val="24"/>
        </w:rPr>
        <w:t>丹河国家湿地公园的研究中提出食物构成结构越接近的鸟类， 它们的生态位重叠程</w:t>
      </w:r>
      <w:r>
        <w:rPr>
          <w:rFonts w:ascii="宋体" w:hAnsi="宋体" w:eastAsia="宋体" w:cs="宋体"/>
          <w:spacing w:val="14"/>
          <w:sz w:val="24"/>
          <w:szCs w:val="24"/>
        </w:rPr>
        <w:t>度也会越高</w:t>
      </w:r>
      <w:r>
        <w:rPr>
          <w:rFonts w:ascii="Times New Roman" w:hAnsi="Times New Roman" w:eastAsia="Times New Roman" w:cs="Times New Roman"/>
          <w:spacing w:val="14"/>
          <w:position w:val="8"/>
          <w:sz w:val="16"/>
          <w:szCs w:val="16"/>
        </w:rPr>
        <w:t>[20]</w:t>
      </w:r>
      <w:r>
        <w:rPr>
          <w:rFonts w:ascii="宋体" w:hAnsi="宋体" w:eastAsia="宋体" w:cs="宋体"/>
          <w:spacing w:val="14"/>
          <w:sz w:val="24"/>
          <w:szCs w:val="24"/>
        </w:rPr>
        <w:t>。我们在研究中所得的结论也符合这一观点。在舂陵江上游的欧阳海</w:t>
      </w:r>
      <w:r>
        <w:rPr>
          <w:rFonts w:ascii="宋体" w:hAnsi="宋体" w:eastAsia="宋体" w:cs="宋体"/>
          <w:spacing w:val="16"/>
          <w:sz w:val="24"/>
          <w:szCs w:val="24"/>
        </w:rPr>
        <w:t>渔场和舍人渡样线沿线分布均含有农田、河流和乔灌林等生境类型，这</w:t>
      </w:r>
      <w:r>
        <w:rPr>
          <w:rFonts w:ascii="宋体" w:hAnsi="宋体" w:eastAsia="宋体" w:cs="宋体"/>
          <w:spacing w:val="15"/>
          <w:sz w:val="24"/>
          <w:szCs w:val="24"/>
        </w:rPr>
        <w:t>些生境为鸟</w:t>
      </w:r>
      <w:r>
        <w:rPr>
          <w:rFonts w:ascii="宋体" w:hAnsi="宋体" w:eastAsia="宋体" w:cs="宋体"/>
          <w:spacing w:val="12"/>
          <w:sz w:val="24"/>
          <w:szCs w:val="24"/>
        </w:rPr>
        <w:t>类提供了丰富的食物资源和多样的栖息环境， 所以这两条样线的鸟类群落相似度较</w:t>
      </w:r>
    </w:p>
    <w:p w14:paraId="4908395D">
      <w:pPr>
        <w:spacing w:line="359" w:lineRule="auto"/>
        <w:rPr>
          <w:rFonts w:ascii="宋体" w:hAnsi="宋体" w:eastAsia="宋体" w:cs="宋体"/>
          <w:sz w:val="24"/>
          <w:szCs w:val="24"/>
        </w:rPr>
        <w:sectPr>
          <w:footerReference r:id="rId33" w:type="default"/>
          <w:pgSz w:w="11907" w:h="16839"/>
          <w:pgMar w:top="964" w:right="1208" w:bottom="790" w:left="1219" w:header="599" w:footer="587" w:gutter="0"/>
          <w:cols w:space="720" w:num="1"/>
        </w:sectPr>
      </w:pPr>
    </w:p>
    <w:p w14:paraId="2EB7B8D1">
      <w:pPr>
        <w:spacing w:line="246" w:lineRule="auto"/>
        <w:rPr>
          <w:rFonts w:ascii="Arial"/>
          <w:sz w:val="21"/>
        </w:rPr>
      </w:pPr>
    </w:p>
    <w:p w14:paraId="1A979188">
      <w:pPr>
        <w:spacing w:before="78" w:line="359" w:lineRule="auto"/>
        <w:ind w:left="37" w:right="27" w:firstLine="7"/>
        <w:jc w:val="both"/>
        <w:rPr>
          <w:rFonts w:ascii="宋体" w:hAnsi="宋体" w:eastAsia="宋体" w:cs="宋体"/>
          <w:sz w:val="24"/>
          <w:szCs w:val="24"/>
        </w:rPr>
      </w:pPr>
      <w:r>
        <w:rPr>
          <w:rFonts w:ascii="宋体" w:hAnsi="宋体" w:eastAsia="宋体" w:cs="宋体"/>
          <w:spacing w:val="15"/>
          <w:sz w:val="24"/>
          <w:szCs w:val="24"/>
        </w:rPr>
        <w:t>高。同样位于舂陵江中下游的塘里和水盘村样线沿线有农田、落叶阔叶林、常绿阔</w:t>
      </w:r>
      <w:r>
        <w:rPr>
          <w:rFonts w:ascii="宋体" w:hAnsi="宋体" w:eastAsia="宋体" w:cs="宋体"/>
          <w:spacing w:val="17"/>
          <w:sz w:val="24"/>
          <w:szCs w:val="24"/>
        </w:rPr>
        <w:t>叶林地及居民点等生境类型，</w:t>
      </w:r>
      <w:r>
        <w:rPr>
          <w:rFonts w:ascii="宋体" w:hAnsi="宋体" w:eastAsia="宋体" w:cs="宋体"/>
          <w:spacing w:val="-68"/>
          <w:sz w:val="24"/>
          <w:szCs w:val="24"/>
        </w:rPr>
        <w:t xml:space="preserve"> </w:t>
      </w:r>
      <w:r>
        <w:rPr>
          <w:rFonts w:ascii="宋体" w:hAnsi="宋体" w:eastAsia="宋体" w:cs="宋体"/>
          <w:spacing w:val="17"/>
          <w:sz w:val="24"/>
          <w:szCs w:val="24"/>
        </w:rPr>
        <w:t>这些生境的多样性也导致了较高的鸟类</w:t>
      </w:r>
      <w:r>
        <w:rPr>
          <w:rFonts w:ascii="宋体" w:hAnsi="宋体" w:eastAsia="宋体" w:cs="宋体"/>
          <w:spacing w:val="16"/>
          <w:sz w:val="24"/>
          <w:szCs w:val="24"/>
        </w:rPr>
        <w:t>群落相似度。然而，舂陵江下游大坝下样线的鸟类群落与其他样点的相似度较低，这主</w:t>
      </w:r>
      <w:r>
        <w:rPr>
          <w:rFonts w:ascii="宋体" w:hAnsi="宋体" w:eastAsia="宋体" w:cs="宋体"/>
          <w:spacing w:val="15"/>
          <w:sz w:val="24"/>
          <w:szCs w:val="24"/>
        </w:rPr>
        <w:t>要是因为</w:t>
      </w:r>
      <w:r>
        <w:rPr>
          <w:rFonts w:ascii="宋体" w:hAnsi="宋体" w:eastAsia="宋体" w:cs="宋体"/>
          <w:spacing w:val="7"/>
          <w:sz w:val="24"/>
          <w:szCs w:val="24"/>
        </w:rPr>
        <w:t>该样线沿线缺乏耕地，</w:t>
      </w:r>
      <w:r>
        <w:rPr>
          <w:rFonts w:ascii="宋体" w:hAnsi="宋体" w:eastAsia="宋体" w:cs="宋体"/>
          <w:spacing w:val="39"/>
          <w:sz w:val="24"/>
          <w:szCs w:val="24"/>
        </w:rPr>
        <w:t xml:space="preserve"> </w:t>
      </w:r>
      <w:r>
        <w:rPr>
          <w:rFonts w:ascii="宋体" w:hAnsi="宋体" w:eastAsia="宋体" w:cs="宋体"/>
          <w:spacing w:val="7"/>
          <w:sz w:val="24"/>
          <w:szCs w:val="24"/>
        </w:rPr>
        <w:t>而耕地作为鸟类重要的觅食场所，</w:t>
      </w:r>
      <w:r>
        <w:rPr>
          <w:rFonts w:ascii="宋体" w:hAnsi="宋体" w:eastAsia="宋体" w:cs="宋体"/>
          <w:spacing w:val="41"/>
          <w:sz w:val="24"/>
          <w:szCs w:val="24"/>
        </w:rPr>
        <w:t xml:space="preserve"> </w:t>
      </w:r>
      <w:r>
        <w:rPr>
          <w:rFonts w:ascii="宋体" w:hAnsi="宋体" w:eastAsia="宋体" w:cs="宋体"/>
          <w:spacing w:val="7"/>
          <w:sz w:val="24"/>
          <w:szCs w:val="24"/>
        </w:rPr>
        <w:t>它的缺失能够直接影响到</w:t>
      </w:r>
      <w:r>
        <w:rPr>
          <w:rFonts w:ascii="宋体" w:hAnsi="宋体" w:eastAsia="宋体" w:cs="宋体"/>
          <w:spacing w:val="12"/>
          <w:sz w:val="24"/>
          <w:szCs w:val="24"/>
        </w:rPr>
        <w:t>鸟类的食物供应， 因此对鸟类种群多样性产生了负面的影响。生境特征的差异能够对鸟类群落物种组成造成较为严重的影响， 所以是否具有耕地生境是影响鸟类群落</w:t>
      </w:r>
      <w:r>
        <w:rPr>
          <w:rFonts w:ascii="宋体" w:hAnsi="宋体" w:eastAsia="宋体" w:cs="宋体"/>
          <w:spacing w:val="16"/>
          <w:sz w:val="24"/>
          <w:szCs w:val="24"/>
        </w:rPr>
        <w:t>的相似性和多样性最重要的因素。为了保护和提高舂陵国家湿地公园的鸟类</w:t>
      </w:r>
      <w:r>
        <w:rPr>
          <w:rFonts w:ascii="宋体" w:hAnsi="宋体" w:eastAsia="宋体" w:cs="宋体"/>
          <w:spacing w:val="15"/>
          <w:sz w:val="24"/>
          <w:szCs w:val="24"/>
        </w:rPr>
        <w:t>物种多</w:t>
      </w:r>
      <w:r>
        <w:rPr>
          <w:rFonts w:ascii="宋体" w:hAnsi="宋体" w:eastAsia="宋体" w:cs="宋体"/>
          <w:spacing w:val="16"/>
          <w:sz w:val="24"/>
          <w:szCs w:val="24"/>
        </w:rPr>
        <w:t>样性，我们建议在建设和发展湿地公园时要充分考虑</w:t>
      </w:r>
      <w:r>
        <w:rPr>
          <w:rFonts w:ascii="宋体" w:hAnsi="宋体" w:eastAsia="宋体" w:cs="宋体"/>
          <w:spacing w:val="15"/>
          <w:sz w:val="24"/>
          <w:szCs w:val="24"/>
        </w:rPr>
        <w:t>耕地资源的保护和利用，减少</w:t>
      </w:r>
      <w:r>
        <w:rPr>
          <w:rFonts w:ascii="宋体" w:hAnsi="宋体" w:eastAsia="宋体" w:cs="宋体"/>
          <w:spacing w:val="17"/>
          <w:sz w:val="24"/>
          <w:szCs w:val="24"/>
        </w:rPr>
        <w:t>人为造成的干扰，完善交通格局，从而确保和维持湿地生态系统的健康和稳定。</w:t>
      </w:r>
    </w:p>
    <w:p w14:paraId="65B397BB">
      <w:pPr>
        <w:spacing w:line="233" w:lineRule="auto"/>
        <w:ind w:left="43"/>
        <w:outlineLvl w:val="3"/>
        <w:rPr>
          <w:rFonts w:ascii="黑体" w:hAnsi="黑体" w:eastAsia="黑体" w:cs="黑体"/>
          <w:sz w:val="30"/>
          <w:szCs w:val="30"/>
        </w:rPr>
      </w:pPr>
      <w:r>
        <w:rPr>
          <w:rFonts w:ascii="Times New Roman" w:hAnsi="Times New Roman" w:eastAsia="Times New Roman" w:cs="Times New Roman"/>
          <w:spacing w:val="-3"/>
          <w:sz w:val="30"/>
          <w:szCs w:val="30"/>
        </w:rPr>
        <w:t>5</w:t>
      </w:r>
      <w:r>
        <w:rPr>
          <w:rFonts w:ascii="Times New Roman" w:hAnsi="Times New Roman" w:eastAsia="Times New Roman" w:cs="Times New Roman"/>
          <w:spacing w:val="27"/>
          <w:w w:val="101"/>
          <w:sz w:val="30"/>
          <w:szCs w:val="30"/>
        </w:rPr>
        <w:t xml:space="preserve"> </w:t>
      </w:r>
      <w:r>
        <w:rPr>
          <w:rFonts w:ascii="黑体" w:hAnsi="黑体" w:eastAsia="黑体" w:cs="黑体"/>
          <w:spacing w:val="-3"/>
          <w:sz w:val="30"/>
          <w:szCs w:val="30"/>
        </w:rPr>
        <w:t>建议</w:t>
      </w:r>
    </w:p>
    <w:p w14:paraId="18ADC763">
      <w:pPr>
        <w:spacing w:before="200" w:line="359" w:lineRule="auto"/>
        <w:ind w:left="38" w:right="115" w:firstLine="521"/>
        <w:jc w:val="both"/>
        <w:rPr>
          <w:rFonts w:ascii="宋体" w:hAnsi="宋体" w:eastAsia="宋体" w:cs="宋体"/>
          <w:sz w:val="24"/>
          <w:szCs w:val="24"/>
        </w:rPr>
      </w:pPr>
      <w:r>
        <w:rPr>
          <w:rFonts w:ascii="宋体" w:hAnsi="宋体" w:eastAsia="宋体" w:cs="宋体"/>
          <w:spacing w:val="15"/>
          <w:sz w:val="24"/>
          <w:szCs w:val="24"/>
        </w:rPr>
        <w:t>建设和发展湿地公园必须秉持生态文明的理念，在规划以及建设过程中，要充</w:t>
      </w:r>
      <w:r>
        <w:rPr>
          <w:rFonts w:ascii="宋体" w:hAnsi="宋体" w:eastAsia="宋体" w:cs="宋体"/>
          <w:spacing w:val="7"/>
          <w:sz w:val="24"/>
          <w:szCs w:val="24"/>
        </w:rPr>
        <w:t>分而全面地考虑湿地生态系统的稳定性以及完整性</w:t>
      </w:r>
      <w:r>
        <w:rPr>
          <w:rFonts w:ascii="宋体" w:hAnsi="宋体" w:eastAsia="宋体" w:cs="宋体"/>
          <w:spacing w:val="6"/>
          <w:sz w:val="24"/>
          <w:szCs w:val="24"/>
        </w:rPr>
        <w:t>，</w:t>
      </w:r>
      <w:r>
        <w:rPr>
          <w:rFonts w:ascii="宋体" w:hAnsi="宋体" w:eastAsia="宋体" w:cs="宋体"/>
          <w:spacing w:val="52"/>
          <w:sz w:val="24"/>
          <w:szCs w:val="24"/>
        </w:rPr>
        <w:t xml:space="preserve"> </w:t>
      </w:r>
      <w:r>
        <w:rPr>
          <w:rFonts w:ascii="宋体" w:hAnsi="宋体" w:eastAsia="宋体" w:cs="宋体"/>
          <w:spacing w:val="6"/>
          <w:sz w:val="24"/>
          <w:szCs w:val="24"/>
        </w:rPr>
        <w:t>防止湿地生态系统退化，</w:t>
      </w:r>
      <w:r>
        <w:rPr>
          <w:rFonts w:ascii="宋体" w:hAnsi="宋体" w:eastAsia="宋体" w:cs="宋体"/>
          <w:spacing w:val="40"/>
          <w:sz w:val="24"/>
          <w:szCs w:val="24"/>
        </w:rPr>
        <w:t xml:space="preserve"> </w:t>
      </w:r>
      <w:r>
        <w:rPr>
          <w:rFonts w:ascii="宋体" w:hAnsi="宋体" w:eastAsia="宋体" w:cs="宋体"/>
          <w:spacing w:val="6"/>
          <w:sz w:val="24"/>
          <w:szCs w:val="24"/>
        </w:rPr>
        <w:t>维护</w:t>
      </w:r>
      <w:r>
        <w:rPr>
          <w:rFonts w:ascii="宋体" w:hAnsi="宋体" w:eastAsia="宋体" w:cs="宋体"/>
          <w:spacing w:val="16"/>
          <w:sz w:val="24"/>
          <w:szCs w:val="24"/>
        </w:rPr>
        <w:t>湿地生态平衡，各项建设项目和管理行为都必须遵</w:t>
      </w:r>
      <w:r>
        <w:rPr>
          <w:rFonts w:ascii="宋体" w:hAnsi="宋体" w:eastAsia="宋体" w:cs="宋体"/>
          <w:spacing w:val="15"/>
          <w:sz w:val="24"/>
          <w:szCs w:val="24"/>
        </w:rPr>
        <w:t>守生态友好型原则，防止在建设</w:t>
      </w:r>
      <w:r>
        <w:rPr>
          <w:rFonts w:ascii="宋体" w:hAnsi="宋体" w:eastAsia="宋体" w:cs="宋体"/>
          <w:spacing w:val="7"/>
          <w:sz w:val="24"/>
          <w:szCs w:val="24"/>
        </w:rPr>
        <w:t>过程中破坏自然环境，</w:t>
      </w:r>
      <w:r>
        <w:rPr>
          <w:rFonts w:ascii="宋体" w:hAnsi="宋体" w:eastAsia="宋体" w:cs="宋体"/>
          <w:spacing w:val="40"/>
          <w:sz w:val="24"/>
          <w:szCs w:val="24"/>
        </w:rPr>
        <w:t xml:space="preserve"> </w:t>
      </w:r>
      <w:r>
        <w:rPr>
          <w:rFonts w:ascii="宋体" w:hAnsi="宋体" w:eastAsia="宋体" w:cs="宋体"/>
          <w:spacing w:val="7"/>
          <w:sz w:val="24"/>
          <w:szCs w:val="24"/>
        </w:rPr>
        <w:t>对濒危野生动植物进行保护和挽救，</w:t>
      </w:r>
      <w:r>
        <w:rPr>
          <w:rFonts w:ascii="宋体" w:hAnsi="宋体" w:eastAsia="宋体" w:cs="宋体"/>
          <w:spacing w:val="38"/>
          <w:sz w:val="24"/>
          <w:szCs w:val="24"/>
        </w:rPr>
        <w:t xml:space="preserve"> </w:t>
      </w:r>
      <w:r>
        <w:rPr>
          <w:rFonts w:ascii="宋体" w:hAnsi="宋体" w:eastAsia="宋体" w:cs="宋体"/>
          <w:spacing w:val="7"/>
          <w:sz w:val="24"/>
          <w:szCs w:val="24"/>
        </w:rPr>
        <w:t>有效保护生物多样性与</w:t>
      </w:r>
      <w:r>
        <w:rPr>
          <w:rFonts w:ascii="宋体" w:hAnsi="宋体" w:eastAsia="宋体" w:cs="宋体"/>
          <w:spacing w:val="17"/>
          <w:sz w:val="24"/>
          <w:szCs w:val="24"/>
        </w:rPr>
        <w:t>自然景观的特殊性，为湿地生态系统的可持续发展</w:t>
      </w:r>
      <w:r>
        <w:rPr>
          <w:rFonts w:ascii="宋体" w:hAnsi="宋体" w:eastAsia="宋体" w:cs="宋体"/>
          <w:spacing w:val="16"/>
          <w:sz w:val="24"/>
          <w:szCs w:val="24"/>
        </w:rPr>
        <w:t>创造条件。</w:t>
      </w:r>
    </w:p>
    <w:p w14:paraId="7B18AB4D">
      <w:pPr>
        <w:spacing w:before="4" w:line="358" w:lineRule="auto"/>
        <w:ind w:left="39" w:right="112" w:firstLine="520"/>
        <w:jc w:val="both"/>
        <w:rPr>
          <w:rFonts w:ascii="宋体" w:hAnsi="宋体" w:eastAsia="宋体" w:cs="宋体"/>
          <w:sz w:val="24"/>
          <w:szCs w:val="24"/>
        </w:rPr>
      </w:pPr>
      <w:r>
        <w:rPr>
          <w:rFonts w:ascii="宋体" w:hAnsi="宋体" w:eastAsia="宋体" w:cs="宋体"/>
          <w:spacing w:val="16"/>
          <w:sz w:val="24"/>
          <w:szCs w:val="24"/>
        </w:rPr>
        <w:t>为有效保护中华秋沙鸭，需对其越冬种群开</w:t>
      </w:r>
      <w:r>
        <w:rPr>
          <w:rFonts w:ascii="宋体" w:hAnsi="宋体" w:eastAsia="宋体" w:cs="宋体"/>
          <w:spacing w:val="15"/>
          <w:sz w:val="24"/>
          <w:szCs w:val="24"/>
        </w:rPr>
        <w:t>展监测研究，为进一步落实对中华</w:t>
      </w:r>
      <w:r>
        <w:rPr>
          <w:rFonts w:ascii="宋体" w:hAnsi="宋体" w:eastAsia="宋体" w:cs="宋体"/>
          <w:spacing w:val="11"/>
          <w:sz w:val="24"/>
          <w:szCs w:val="24"/>
        </w:rPr>
        <w:t>秋沙鸭的保护工作奠定基础，</w:t>
      </w:r>
      <w:r>
        <w:rPr>
          <w:rFonts w:ascii="宋体" w:hAnsi="宋体" w:eastAsia="宋体" w:cs="宋体"/>
          <w:spacing w:val="56"/>
          <w:sz w:val="24"/>
          <w:szCs w:val="24"/>
        </w:rPr>
        <w:t xml:space="preserve"> </w:t>
      </w:r>
      <w:r>
        <w:rPr>
          <w:rFonts w:ascii="宋体" w:hAnsi="宋体" w:eastAsia="宋体" w:cs="宋体"/>
          <w:spacing w:val="11"/>
          <w:sz w:val="24"/>
          <w:szCs w:val="24"/>
        </w:rPr>
        <w:t>建议通过砂场治理、禁渔、旅游等方式加强对中华秋</w:t>
      </w:r>
      <w:r>
        <w:rPr>
          <w:rFonts w:ascii="宋体" w:hAnsi="宋体" w:eastAsia="宋体" w:cs="宋体"/>
          <w:spacing w:val="7"/>
          <w:sz w:val="24"/>
          <w:szCs w:val="24"/>
        </w:rPr>
        <w:t>沙鸭分布区的保护，</w:t>
      </w:r>
      <w:r>
        <w:rPr>
          <w:rFonts w:ascii="宋体" w:hAnsi="宋体" w:eastAsia="宋体" w:cs="宋体"/>
          <w:spacing w:val="42"/>
          <w:sz w:val="24"/>
          <w:szCs w:val="24"/>
        </w:rPr>
        <w:t xml:space="preserve"> </w:t>
      </w:r>
      <w:r>
        <w:rPr>
          <w:rFonts w:ascii="宋体" w:hAnsi="宋体" w:eastAsia="宋体" w:cs="宋体"/>
          <w:spacing w:val="7"/>
          <w:sz w:val="24"/>
          <w:szCs w:val="24"/>
        </w:rPr>
        <w:t>并加强对中华秋沙鸭的保护和推广，</w:t>
      </w:r>
      <w:r>
        <w:rPr>
          <w:rFonts w:ascii="宋体" w:hAnsi="宋体" w:eastAsia="宋体" w:cs="宋体"/>
          <w:spacing w:val="37"/>
          <w:sz w:val="24"/>
          <w:szCs w:val="24"/>
        </w:rPr>
        <w:t xml:space="preserve"> </w:t>
      </w:r>
      <w:r>
        <w:rPr>
          <w:rFonts w:ascii="宋体" w:hAnsi="宋体" w:eastAsia="宋体" w:cs="宋体"/>
          <w:spacing w:val="7"/>
          <w:sz w:val="24"/>
          <w:szCs w:val="24"/>
        </w:rPr>
        <w:t>提升人们对中华秋沙鸭的</w:t>
      </w:r>
      <w:r>
        <w:rPr>
          <w:rFonts w:ascii="宋体" w:hAnsi="宋体" w:eastAsia="宋体" w:cs="宋体"/>
          <w:spacing w:val="10"/>
          <w:position w:val="-2"/>
          <w:sz w:val="24"/>
          <w:szCs w:val="24"/>
        </w:rPr>
        <w:t>保护意识</w:t>
      </w:r>
      <w:r>
        <w:rPr>
          <w:rFonts w:ascii="Times New Roman" w:hAnsi="Times New Roman" w:eastAsia="Times New Roman" w:cs="Times New Roman"/>
          <w:spacing w:val="10"/>
          <w:position w:val="6"/>
          <w:sz w:val="16"/>
          <w:szCs w:val="16"/>
        </w:rPr>
        <w:t>[21]</w:t>
      </w:r>
      <w:r>
        <w:rPr>
          <w:rFonts w:ascii="宋体" w:hAnsi="宋体" w:eastAsia="宋体" w:cs="宋体"/>
          <w:spacing w:val="10"/>
          <w:position w:val="-2"/>
          <w:sz w:val="24"/>
          <w:szCs w:val="24"/>
        </w:rPr>
        <w:t>。</w:t>
      </w:r>
    </w:p>
    <w:p w14:paraId="1D2A5127">
      <w:pPr>
        <w:spacing w:line="358" w:lineRule="auto"/>
        <w:ind w:left="37" w:firstLine="518"/>
        <w:jc w:val="both"/>
        <w:rPr>
          <w:rFonts w:ascii="宋体" w:hAnsi="宋体" w:eastAsia="宋体" w:cs="宋体"/>
          <w:sz w:val="24"/>
          <w:szCs w:val="24"/>
        </w:rPr>
      </w:pPr>
      <w:r>
        <w:rPr>
          <w:rFonts w:ascii="宋体" w:hAnsi="宋体" w:eastAsia="宋体" w:cs="宋体"/>
          <w:spacing w:val="2"/>
          <w:sz w:val="24"/>
          <w:szCs w:val="24"/>
        </w:rPr>
        <w:t>在湿地公园调查时发现，</w:t>
      </w:r>
      <w:r>
        <w:rPr>
          <w:rFonts w:ascii="宋体" w:hAnsi="宋体" w:eastAsia="宋体" w:cs="宋体"/>
          <w:spacing w:val="55"/>
          <w:sz w:val="24"/>
          <w:szCs w:val="24"/>
        </w:rPr>
        <w:t xml:space="preserve"> </w:t>
      </w:r>
      <w:r>
        <w:rPr>
          <w:rFonts w:ascii="宋体" w:hAnsi="宋体" w:eastAsia="宋体" w:cs="宋体"/>
          <w:spacing w:val="2"/>
          <w:sz w:val="24"/>
          <w:szCs w:val="24"/>
        </w:rPr>
        <w:t>有村民偷捕鱼和电鱼的行为存在，</w:t>
      </w:r>
      <w:r>
        <w:rPr>
          <w:rFonts w:ascii="宋体" w:hAnsi="宋体" w:eastAsia="宋体" w:cs="宋体"/>
          <w:spacing w:val="53"/>
          <w:sz w:val="24"/>
          <w:szCs w:val="24"/>
        </w:rPr>
        <w:t xml:space="preserve"> </w:t>
      </w:r>
      <w:r>
        <w:rPr>
          <w:rFonts w:ascii="宋体" w:hAnsi="宋体" w:eastAsia="宋体" w:cs="宋体"/>
          <w:spacing w:val="2"/>
          <w:sz w:val="24"/>
          <w:szCs w:val="24"/>
        </w:rPr>
        <w:t>针对此种情况</w:t>
      </w:r>
      <w:r>
        <w:rPr>
          <w:rFonts w:ascii="宋体" w:hAnsi="宋体" w:eastAsia="宋体" w:cs="宋体"/>
          <w:spacing w:val="1"/>
          <w:sz w:val="24"/>
          <w:szCs w:val="24"/>
        </w:rPr>
        <w:t>， 建</w:t>
      </w:r>
      <w:r>
        <w:rPr>
          <w:rFonts w:ascii="宋体" w:hAnsi="宋体" w:eastAsia="宋体" w:cs="宋体"/>
          <w:spacing w:val="16"/>
          <w:sz w:val="24"/>
          <w:szCs w:val="24"/>
        </w:rPr>
        <w:t>议湿地公园管理处做好以下方面的工作：</w:t>
      </w:r>
      <w:r>
        <w:rPr>
          <w:rFonts w:ascii="宋体" w:hAnsi="宋体" w:eastAsia="宋体" w:cs="宋体"/>
          <w:spacing w:val="-47"/>
          <w:sz w:val="24"/>
          <w:szCs w:val="24"/>
        </w:rPr>
        <w:t xml:space="preserve"> </w:t>
      </w:r>
      <w:r>
        <w:rPr>
          <w:rFonts w:ascii="Times New Roman" w:hAnsi="Times New Roman" w:eastAsia="Times New Roman" w:cs="Times New Roman"/>
          <w:spacing w:val="16"/>
          <w:sz w:val="24"/>
          <w:szCs w:val="24"/>
        </w:rPr>
        <w:t>1</w:t>
      </w:r>
      <w:r>
        <w:rPr>
          <w:rFonts w:ascii="宋体" w:hAnsi="宋体" w:eastAsia="宋体" w:cs="宋体"/>
          <w:spacing w:val="16"/>
          <w:sz w:val="24"/>
          <w:szCs w:val="24"/>
        </w:rPr>
        <w:t>、加大</w:t>
      </w:r>
      <w:r>
        <w:rPr>
          <w:rFonts w:ascii="宋体" w:hAnsi="宋体" w:eastAsia="宋体" w:cs="宋体"/>
          <w:spacing w:val="15"/>
          <w:sz w:val="24"/>
          <w:szCs w:val="24"/>
        </w:rPr>
        <w:t>监管力度：</w:t>
      </w:r>
      <w:r>
        <w:rPr>
          <w:rFonts w:ascii="宋体" w:hAnsi="宋体" w:eastAsia="宋体" w:cs="宋体"/>
          <w:spacing w:val="-70"/>
          <w:sz w:val="24"/>
          <w:szCs w:val="24"/>
        </w:rPr>
        <w:t xml:space="preserve"> </w:t>
      </w:r>
      <w:r>
        <w:rPr>
          <w:rFonts w:ascii="宋体" w:hAnsi="宋体" w:eastAsia="宋体" w:cs="宋体"/>
          <w:spacing w:val="15"/>
          <w:sz w:val="24"/>
          <w:szCs w:val="24"/>
        </w:rPr>
        <w:t>加大对非法渔捞、盗</w:t>
      </w:r>
      <w:r>
        <w:rPr>
          <w:rFonts w:ascii="宋体" w:hAnsi="宋体" w:eastAsia="宋体" w:cs="宋体"/>
          <w:spacing w:val="2"/>
          <w:sz w:val="24"/>
          <w:szCs w:val="24"/>
        </w:rPr>
        <w:t>猎等行为的打击力度，</w:t>
      </w:r>
      <w:r>
        <w:rPr>
          <w:rFonts w:ascii="宋体" w:hAnsi="宋体" w:eastAsia="宋体" w:cs="宋体"/>
          <w:spacing w:val="75"/>
          <w:sz w:val="24"/>
          <w:szCs w:val="24"/>
        </w:rPr>
        <w:t xml:space="preserve"> </w:t>
      </w:r>
      <w:r>
        <w:rPr>
          <w:rFonts w:ascii="宋体" w:hAnsi="宋体" w:eastAsia="宋体" w:cs="宋体"/>
          <w:spacing w:val="2"/>
          <w:sz w:val="24"/>
          <w:szCs w:val="24"/>
        </w:rPr>
        <w:t>增加日常巡护次数，</w:t>
      </w:r>
      <w:r>
        <w:rPr>
          <w:rFonts w:ascii="宋体" w:hAnsi="宋体" w:eastAsia="宋体" w:cs="宋体"/>
          <w:spacing w:val="64"/>
          <w:sz w:val="24"/>
          <w:szCs w:val="24"/>
        </w:rPr>
        <w:t xml:space="preserve"> </w:t>
      </w:r>
      <w:r>
        <w:rPr>
          <w:rFonts w:ascii="宋体" w:hAnsi="宋体" w:eastAsia="宋体" w:cs="宋体"/>
          <w:spacing w:val="2"/>
          <w:sz w:val="24"/>
          <w:szCs w:val="24"/>
        </w:rPr>
        <w:t>设置举报奖励，发动群众监督， 多管齐</w:t>
      </w:r>
      <w:r>
        <w:rPr>
          <w:rFonts w:ascii="宋体" w:hAnsi="宋体" w:eastAsia="宋体" w:cs="宋体"/>
          <w:spacing w:val="14"/>
          <w:sz w:val="24"/>
          <w:szCs w:val="24"/>
        </w:rPr>
        <w:t>下，</w:t>
      </w:r>
      <w:r>
        <w:rPr>
          <w:rFonts w:ascii="宋体" w:hAnsi="宋体" w:eastAsia="宋体" w:cs="宋体"/>
          <w:spacing w:val="-70"/>
          <w:sz w:val="24"/>
          <w:szCs w:val="24"/>
        </w:rPr>
        <w:t xml:space="preserve"> </w:t>
      </w:r>
      <w:r>
        <w:rPr>
          <w:rFonts w:ascii="宋体" w:hAnsi="宋体" w:eastAsia="宋体" w:cs="宋体"/>
          <w:spacing w:val="14"/>
          <w:sz w:val="24"/>
          <w:szCs w:val="24"/>
        </w:rPr>
        <w:t>形成监管合力，</w:t>
      </w:r>
      <w:r>
        <w:rPr>
          <w:rFonts w:ascii="宋体" w:hAnsi="宋体" w:eastAsia="宋体" w:cs="宋体"/>
          <w:spacing w:val="-69"/>
          <w:sz w:val="24"/>
          <w:szCs w:val="24"/>
        </w:rPr>
        <w:t xml:space="preserve"> </w:t>
      </w:r>
      <w:r>
        <w:rPr>
          <w:rFonts w:ascii="宋体" w:hAnsi="宋体" w:eastAsia="宋体" w:cs="宋体"/>
          <w:spacing w:val="14"/>
          <w:sz w:val="24"/>
          <w:szCs w:val="24"/>
        </w:rPr>
        <w:t>有效打击野生动物资源</w:t>
      </w:r>
      <w:r>
        <w:rPr>
          <w:rFonts w:ascii="宋体" w:hAnsi="宋体" w:eastAsia="宋体" w:cs="宋体"/>
          <w:spacing w:val="13"/>
          <w:sz w:val="24"/>
          <w:szCs w:val="24"/>
        </w:rPr>
        <w:t>破坏行为。</w:t>
      </w:r>
      <w:r>
        <w:rPr>
          <w:rFonts w:ascii="宋体" w:hAnsi="宋体" w:eastAsia="宋体" w:cs="宋体"/>
          <w:spacing w:val="-68"/>
          <w:sz w:val="24"/>
          <w:szCs w:val="24"/>
        </w:rPr>
        <w:t xml:space="preserve"> </w:t>
      </w:r>
      <w:r>
        <w:rPr>
          <w:rFonts w:ascii="Times New Roman" w:hAnsi="Times New Roman" w:eastAsia="Times New Roman" w:cs="Times New Roman"/>
          <w:spacing w:val="13"/>
          <w:sz w:val="24"/>
          <w:szCs w:val="24"/>
        </w:rPr>
        <w:t>2</w:t>
      </w:r>
      <w:r>
        <w:rPr>
          <w:rFonts w:ascii="宋体" w:hAnsi="宋体" w:eastAsia="宋体" w:cs="宋体"/>
          <w:spacing w:val="13"/>
          <w:sz w:val="24"/>
          <w:szCs w:val="24"/>
        </w:rPr>
        <w:t>、加强宣传力度：</w:t>
      </w:r>
      <w:r>
        <w:rPr>
          <w:rFonts w:ascii="宋体" w:hAnsi="宋体" w:eastAsia="宋体" w:cs="宋体"/>
          <w:spacing w:val="-71"/>
          <w:sz w:val="24"/>
          <w:szCs w:val="24"/>
        </w:rPr>
        <w:t xml:space="preserve"> </w:t>
      </w:r>
      <w:r>
        <w:rPr>
          <w:rFonts w:ascii="宋体" w:hAnsi="宋体" w:eastAsia="宋体" w:cs="宋体"/>
          <w:spacing w:val="13"/>
          <w:sz w:val="24"/>
          <w:szCs w:val="24"/>
        </w:rPr>
        <w:t>在已有</w:t>
      </w:r>
      <w:r>
        <w:rPr>
          <w:rFonts w:ascii="宋体" w:hAnsi="宋体" w:eastAsia="宋体" w:cs="宋体"/>
          <w:spacing w:val="14"/>
          <w:sz w:val="24"/>
          <w:szCs w:val="24"/>
        </w:rPr>
        <w:t>的宣传活动</w:t>
      </w:r>
      <w:r>
        <w:rPr>
          <w:rFonts w:ascii="宋体" w:hAnsi="宋体" w:eastAsia="宋体" w:cs="宋体"/>
          <w:spacing w:val="-51"/>
          <w:sz w:val="24"/>
          <w:szCs w:val="24"/>
        </w:rPr>
        <w:t xml:space="preserve"> </w:t>
      </w:r>
      <w:r>
        <w:rPr>
          <w:rFonts w:ascii="宋体" w:hAnsi="宋体" w:eastAsia="宋体" w:cs="宋体"/>
          <w:spacing w:val="14"/>
          <w:sz w:val="24"/>
          <w:szCs w:val="24"/>
        </w:rPr>
        <w:t>(世界湿地日、野生动植物日、爱鸟周</w:t>
      </w:r>
      <w:r>
        <w:rPr>
          <w:rFonts w:ascii="宋体" w:hAnsi="宋体" w:eastAsia="宋体" w:cs="宋体"/>
          <w:spacing w:val="13"/>
          <w:sz w:val="24"/>
          <w:szCs w:val="24"/>
        </w:rPr>
        <w:t>等)的基础上，拓展宣传渠道和方</w:t>
      </w:r>
      <w:r>
        <w:rPr>
          <w:rFonts w:ascii="宋体" w:hAnsi="宋体" w:eastAsia="宋体" w:cs="宋体"/>
          <w:spacing w:val="15"/>
          <w:sz w:val="24"/>
          <w:szCs w:val="24"/>
        </w:rPr>
        <w:t>式。例如</w:t>
      </w:r>
      <w:r>
        <w:rPr>
          <w:rFonts w:ascii="宋体" w:hAnsi="宋体" w:eastAsia="宋体" w:cs="宋体"/>
          <w:spacing w:val="-18"/>
          <w:sz w:val="24"/>
          <w:szCs w:val="24"/>
        </w:rPr>
        <w:t>：</w:t>
      </w:r>
      <w:r>
        <w:rPr>
          <w:rFonts w:ascii="宋体" w:hAnsi="宋体" w:eastAsia="宋体" w:cs="宋体"/>
          <w:spacing w:val="-78"/>
          <w:sz w:val="24"/>
          <w:szCs w:val="24"/>
        </w:rPr>
        <w:t xml:space="preserve"> </w:t>
      </w:r>
      <w:r>
        <w:rPr>
          <w:rFonts w:ascii="宋体" w:hAnsi="宋体" w:eastAsia="宋体" w:cs="宋体"/>
          <w:spacing w:val="-18"/>
          <w:sz w:val="24"/>
          <w:szCs w:val="24"/>
        </w:rPr>
        <w:t>（</w:t>
      </w:r>
      <w:r>
        <w:rPr>
          <w:rFonts w:ascii="宋体" w:hAnsi="宋体" w:eastAsia="宋体" w:cs="宋体"/>
          <w:spacing w:val="-38"/>
          <w:sz w:val="24"/>
          <w:szCs w:val="24"/>
        </w:rPr>
        <w:t xml:space="preserve"> </w:t>
      </w:r>
      <w:r>
        <w:rPr>
          <w:rFonts w:ascii="Times New Roman" w:hAnsi="Times New Roman" w:eastAsia="Times New Roman" w:cs="Times New Roman"/>
          <w:spacing w:val="15"/>
          <w:sz w:val="24"/>
          <w:szCs w:val="24"/>
        </w:rPr>
        <w:t>1</w:t>
      </w:r>
      <w:r>
        <w:rPr>
          <w:rFonts w:ascii="Times New Roman" w:hAnsi="Times New Roman" w:eastAsia="Times New Roman" w:cs="Times New Roman"/>
          <w:spacing w:val="-13"/>
          <w:sz w:val="24"/>
          <w:szCs w:val="24"/>
        </w:rPr>
        <w:t xml:space="preserve"> </w:t>
      </w:r>
      <w:r>
        <w:rPr>
          <w:rFonts w:ascii="宋体" w:hAnsi="宋体" w:eastAsia="宋体" w:cs="宋体"/>
          <w:spacing w:val="15"/>
          <w:sz w:val="24"/>
          <w:szCs w:val="24"/>
        </w:rPr>
        <w:t>）在湿地公园内或者周边社区设置宣</w:t>
      </w:r>
      <w:r>
        <w:rPr>
          <w:rFonts w:ascii="宋体" w:hAnsi="宋体" w:eastAsia="宋体" w:cs="宋体"/>
          <w:spacing w:val="14"/>
          <w:sz w:val="24"/>
          <w:szCs w:val="24"/>
        </w:rPr>
        <w:t>传标志，</w:t>
      </w:r>
      <w:r>
        <w:rPr>
          <w:rFonts w:ascii="宋体" w:hAnsi="宋体" w:eastAsia="宋体" w:cs="宋体"/>
          <w:spacing w:val="-70"/>
          <w:sz w:val="24"/>
          <w:szCs w:val="24"/>
        </w:rPr>
        <w:t xml:space="preserve"> </w:t>
      </w:r>
      <w:r>
        <w:rPr>
          <w:rFonts w:ascii="宋体" w:hAnsi="宋体" w:eastAsia="宋体" w:cs="宋体"/>
          <w:spacing w:val="14"/>
          <w:sz w:val="24"/>
          <w:szCs w:val="24"/>
        </w:rPr>
        <w:t>介绍湿地价值和湿地</w:t>
      </w:r>
      <w:r>
        <w:rPr>
          <w:rFonts w:ascii="宋体" w:hAnsi="宋体" w:eastAsia="宋体" w:cs="宋体"/>
          <w:spacing w:val="17"/>
          <w:sz w:val="24"/>
          <w:szCs w:val="24"/>
        </w:rPr>
        <w:t>保护规定。（</w:t>
      </w:r>
      <w:r>
        <w:rPr>
          <w:rFonts w:ascii="Times New Roman" w:hAnsi="Times New Roman" w:eastAsia="Times New Roman" w:cs="Times New Roman"/>
          <w:spacing w:val="17"/>
          <w:sz w:val="24"/>
          <w:szCs w:val="24"/>
        </w:rPr>
        <w:t>2</w:t>
      </w:r>
      <w:r>
        <w:rPr>
          <w:rFonts w:ascii="宋体" w:hAnsi="宋体" w:eastAsia="宋体" w:cs="宋体"/>
          <w:spacing w:val="17"/>
          <w:sz w:val="24"/>
          <w:szCs w:val="24"/>
        </w:rPr>
        <w:t>）建立湿地文化墙，</w:t>
      </w:r>
      <w:r>
        <w:rPr>
          <w:rFonts w:ascii="宋体" w:hAnsi="宋体" w:eastAsia="宋体" w:cs="宋体"/>
          <w:spacing w:val="-47"/>
          <w:sz w:val="24"/>
          <w:szCs w:val="24"/>
        </w:rPr>
        <w:t xml:space="preserve"> </w:t>
      </w:r>
      <w:r>
        <w:rPr>
          <w:rFonts w:ascii="宋体" w:hAnsi="宋体" w:eastAsia="宋体" w:cs="宋体"/>
          <w:spacing w:val="17"/>
          <w:sz w:val="24"/>
          <w:szCs w:val="24"/>
        </w:rPr>
        <w:t>图文并茂介</w:t>
      </w:r>
      <w:r>
        <w:rPr>
          <w:rFonts w:ascii="宋体" w:hAnsi="宋体" w:eastAsia="宋体" w:cs="宋体"/>
          <w:spacing w:val="16"/>
          <w:sz w:val="24"/>
          <w:szCs w:val="24"/>
        </w:rPr>
        <w:t>绍当地特色鸟类及湿地生态。（</w:t>
      </w:r>
      <w:r>
        <w:rPr>
          <w:rFonts w:ascii="Times New Roman" w:hAnsi="Times New Roman" w:eastAsia="Times New Roman" w:cs="Times New Roman"/>
          <w:spacing w:val="16"/>
          <w:sz w:val="24"/>
          <w:szCs w:val="24"/>
        </w:rPr>
        <w:t>3</w:t>
      </w:r>
      <w:r>
        <w:rPr>
          <w:rFonts w:ascii="宋体" w:hAnsi="宋体" w:eastAsia="宋体" w:cs="宋体"/>
          <w:spacing w:val="16"/>
          <w:sz w:val="24"/>
          <w:szCs w:val="24"/>
        </w:rPr>
        <w:t>）</w:t>
      </w:r>
      <w:r>
        <w:rPr>
          <w:rFonts w:ascii="宋体" w:hAnsi="宋体" w:eastAsia="宋体" w:cs="宋体"/>
          <w:spacing w:val="17"/>
          <w:sz w:val="24"/>
          <w:szCs w:val="24"/>
        </w:rPr>
        <w:t>构建湿地知识长廊，</w:t>
      </w:r>
      <w:r>
        <w:rPr>
          <w:rFonts w:ascii="宋体" w:hAnsi="宋体" w:eastAsia="宋体" w:cs="宋体"/>
          <w:spacing w:val="-61"/>
          <w:sz w:val="24"/>
          <w:szCs w:val="24"/>
        </w:rPr>
        <w:t xml:space="preserve"> </w:t>
      </w:r>
      <w:r>
        <w:rPr>
          <w:rFonts w:ascii="宋体" w:hAnsi="宋体" w:eastAsia="宋体" w:cs="宋体"/>
          <w:spacing w:val="17"/>
          <w:sz w:val="24"/>
          <w:szCs w:val="24"/>
        </w:rPr>
        <w:t>采用互动、讲解等形式向市民宣传鸟类知识和湿地保护理念。</w:t>
      </w:r>
    </w:p>
    <w:p w14:paraId="1D04FC5E">
      <w:pPr>
        <w:spacing w:before="17" w:line="357" w:lineRule="auto"/>
        <w:ind w:left="42" w:right="112" w:hanging="4"/>
        <w:jc w:val="both"/>
        <w:rPr>
          <w:rFonts w:ascii="宋体" w:hAnsi="宋体" w:eastAsia="宋体" w:cs="宋体"/>
          <w:sz w:val="24"/>
          <w:szCs w:val="24"/>
        </w:rPr>
      </w:pPr>
      <w:r>
        <w:rPr>
          <w:rFonts w:ascii="Times New Roman" w:hAnsi="Times New Roman" w:eastAsia="Times New Roman" w:cs="Times New Roman"/>
          <w:spacing w:val="14"/>
          <w:sz w:val="24"/>
          <w:szCs w:val="24"/>
        </w:rPr>
        <w:t>3</w:t>
      </w:r>
      <w:r>
        <w:rPr>
          <w:rFonts w:ascii="宋体" w:hAnsi="宋体" w:eastAsia="宋体" w:cs="宋体"/>
          <w:spacing w:val="14"/>
          <w:sz w:val="24"/>
          <w:szCs w:val="24"/>
        </w:rPr>
        <w:t>、增强公众意识</w:t>
      </w:r>
      <w:r>
        <w:rPr>
          <w:rFonts w:ascii="宋体" w:hAnsi="宋体" w:eastAsia="宋体" w:cs="宋体"/>
          <w:spacing w:val="-57"/>
          <w:sz w:val="24"/>
          <w:szCs w:val="24"/>
        </w:rPr>
        <w:t xml:space="preserve"> </w:t>
      </w:r>
      <w:r>
        <w:rPr>
          <w:rFonts w:ascii="宋体" w:hAnsi="宋体" w:eastAsia="宋体" w:cs="宋体"/>
          <w:spacing w:val="14"/>
          <w:sz w:val="24"/>
          <w:szCs w:val="24"/>
        </w:rPr>
        <w:t>:加大宣传教育力度通过学校教育、社区活动</w:t>
      </w:r>
      <w:r>
        <w:rPr>
          <w:rFonts w:ascii="宋体" w:hAnsi="宋体" w:eastAsia="宋体" w:cs="宋体"/>
          <w:spacing w:val="13"/>
          <w:sz w:val="24"/>
          <w:szCs w:val="24"/>
        </w:rPr>
        <w:t>、媒体宣传等多种形</w:t>
      </w:r>
      <w:r>
        <w:rPr>
          <w:rFonts w:ascii="宋体" w:hAnsi="宋体" w:eastAsia="宋体" w:cs="宋体"/>
          <w:spacing w:val="16"/>
          <w:sz w:val="24"/>
          <w:szCs w:val="24"/>
        </w:rPr>
        <w:t>式，激发公众广泛参与爱鸟、护鸟行动的热情</w:t>
      </w:r>
      <w:r>
        <w:rPr>
          <w:rFonts w:ascii="宋体" w:hAnsi="宋体" w:eastAsia="宋体" w:cs="宋体"/>
          <w:spacing w:val="15"/>
          <w:sz w:val="24"/>
          <w:szCs w:val="24"/>
        </w:rPr>
        <w:t>，提升爱护野生动物、关爱湿地环境</w:t>
      </w:r>
      <w:r>
        <w:rPr>
          <w:rFonts w:ascii="宋体" w:hAnsi="宋体" w:eastAsia="宋体" w:cs="宋体"/>
          <w:spacing w:val="16"/>
          <w:sz w:val="24"/>
          <w:szCs w:val="24"/>
        </w:rPr>
        <w:t>的意识，引导公众深刻意识到保护好当地资</w:t>
      </w:r>
      <w:r>
        <w:rPr>
          <w:rFonts w:ascii="宋体" w:hAnsi="宋体" w:eastAsia="宋体" w:cs="宋体"/>
          <w:spacing w:val="15"/>
          <w:sz w:val="24"/>
          <w:szCs w:val="24"/>
        </w:rPr>
        <w:t>源对生态平衡维持和生态可持续发展的</w:t>
      </w:r>
    </w:p>
    <w:p w14:paraId="5D90F9C3">
      <w:pPr>
        <w:spacing w:line="357" w:lineRule="auto"/>
        <w:rPr>
          <w:rFonts w:ascii="宋体" w:hAnsi="宋体" w:eastAsia="宋体" w:cs="宋体"/>
          <w:sz w:val="24"/>
          <w:szCs w:val="24"/>
        </w:rPr>
        <w:sectPr>
          <w:headerReference r:id="rId34" w:type="default"/>
          <w:footerReference r:id="rId35" w:type="default"/>
          <w:pgSz w:w="11907" w:h="16839"/>
          <w:pgMar w:top="964" w:right="1321" w:bottom="790" w:left="1219" w:header="599" w:footer="589" w:gutter="0"/>
          <w:cols w:space="720" w:num="1"/>
        </w:sectPr>
      </w:pPr>
    </w:p>
    <w:p w14:paraId="46FEE5B5">
      <w:pPr>
        <w:rPr>
          <w:rFonts w:ascii="Arial"/>
          <w:sz w:val="21"/>
        </w:rPr>
      </w:pPr>
    </w:p>
    <w:p w14:paraId="1E89D763">
      <w:pPr>
        <w:spacing w:before="78" w:line="219" w:lineRule="auto"/>
        <w:ind w:left="39"/>
        <w:rPr>
          <w:rFonts w:ascii="宋体" w:hAnsi="宋体" w:eastAsia="宋体" w:cs="宋体"/>
          <w:sz w:val="24"/>
          <w:szCs w:val="24"/>
        </w:rPr>
      </w:pPr>
      <w:r>
        <w:rPr>
          <w:rFonts w:ascii="宋体" w:hAnsi="宋体" w:eastAsia="宋体" w:cs="宋体"/>
          <w:spacing w:val="17"/>
          <w:sz w:val="24"/>
          <w:szCs w:val="24"/>
        </w:rPr>
        <w:t>重大意义，形成全社会每个人都参与到保护鸟类多样性的良好氛围。</w:t>
      </w:r>
    </w:p>
    <w:p w14:paraId="4A324B52">
      <w:pPr>
        <w:spacing w:before="182" w:line="359" w:lineRule="auto"/>
        <w:ind w:left="38" w:right="49" w:firstLine="541"/>
        <w:jc w:val="both"/>
        <w:rPr>
          <w:rFonts w:ascii="宋体" w:hAnsi="宋体" w:eastAsia="宋体" w:cs="宋体"/>
          <w:sz w:val="24"/>
          <w:szCs w:val="24"/>
        </w:rPr>
      </w:pPr>
      <w:r>
        <w:rPr>
          <w:rFonts w:ascii="宋体" w:hAnsi="宋体" w:eastAsia="宋体" w:cs="宋体"/>
          <w:spacing w:val="15"/>
          <w:sz w:val="24"/>
          <w:szCs w:val="24"/>
        </w:rPr>
        <w:t>同时，发现有多条样线存在舂陵江岸边漂浮垃圾的现象，</w:t>
      </w:r>
      <w:r>
        <w:rPr>
          <w:rFonts w:ascii="宋体" w:hAnsi="宋体" w:eastAsia="宋体" w:cs="宋体"/>
          <w:spacing w:val="14"/>
          <w:sz w:val="24"/>
          <w:szCs w:val="24"/>
        </w:rPr>
        <w:t>包括但不限于钓鱼人</w:t>
      </w:r>
      <w:r>
        <w:rPr>
          <w:rFonts w:ascii="宋体" w:hAnsi="宋体" w:eastAsia="宋体" w:cs="宋体"/>
          <w:spacing w:val="7"/>
          <w:sz w:val="24"/>
          <w:szCs w:val="24"/>
        </w:rPr>
        <w:t>所丢弃的饵料包装，</w:t>
      </w:r>
      <w:r>
        <w:rPr>
          <w:rFonts w:ascii="宋体" w:hAnsi="宋体" w:eastAsia="宋体" w:cs="宋体"/>
          <w:spacing w:val="42"/>
          <w:sz w:val="24"/>
          <w:szCs w:val="24"/>
        </w:rPr>
        <w:t xml:space="preserve"> </w:t>
      </w:r>
      <w:r>
        <w:rPr>
          <w:rFonts w:ascii="宋体" w:hAnsi="宋体" w:eastAsia="宋体" w:cs="宋体"/>
          <w:spacing w:val="7"/>
          <w:sz w:val="24"/>
          <w:szCs w:val="24"/>
        </w:rPr>
        <w:t>食品包装等对于水质破坏较大的垃圾，</w:t>
      </w:r>
      <w:r>
        <w:rPr>
          <w:rFonts w:ascii="宋体" w:hAnsi="宋体" w:eastAsia="宋体" w:cs="宋体"/>
          <w:spacing w:val="36"/>
          <w:sz w:val="24"/>
          <w:szCs w:val="24"/>
        </w:rPr>
        <w:t xml:space="preserve"> </w:t>
      </w:r>
      <w:r>
        <w:rPr>
          <w:rFonts w:ascii="宋体" w:hAnsi="宋体" w:eastAsia="宋体" w:cs="宋体"/>
          <w:spacing w:val="7"/>
          <w:sz w:val="24"/>
          <w:szCs w:val="24"/>
        </w:rPr>
        <w:t>在很大程度上破坏了舂</w:t>
      </w:r>
      <w:r>
        <w:rPr>
          <w:rFonts w:ascii="宋体" w:hAnsi="宋体" w:eastAsia="宋体" w:cs="宋体"/>
          <w:spacing w:val="16"/>
          <w:sz w:val="24"/>
          <w:szCs w:val="24"/>
        </w:rPr>
        <w:t>陵江的水质。通过水质日常保洁、污染综合治理保护水质</w:t>
      </w:r>
      <w:r>
        <w:rPr>
          <w:rFonts w:ascii="宋体" w:hAnsi="宋体" w:eastAsia="宋体" w:cs="宋体"/>
          <w:spacing w:val="15"/>
          <w:sz w:val="24"/>
          <w:szCs w:val="24"/>
        </w:rPr>
        <w:t>，对于垃圾乱扔等现象通</w:t>
      </w:r>
      <w:r>
        <w:rPr>
          <w:rFonts w:ascii="宋体" w:hAnsi="宋体" w:eastAsia="宋体" w:cs="宋体"/>
          <w:spacing w:val="16"/>
          <w:sz w:val="24"/>
          <w:szCs w:val="24"/>
        </w:rPr>
        <w:t>过相应的措施进行批评和教育，减少此现象的出现，这样</w:t>
      </w:r>
      <w:r>
        <w:rPr>
          <w:rFonts w:ascii="宋体" w:hAnsi="宋体" w:eastAsia="宋体" w:cs="宋体"/>
          <w:spacing w:val="15"/>
          <w:sz w:val="24"/>
          <w:szCs w:val="24"/>
        </w:rPr>
        <w:t>能在一定程度上改善舂陵</w:t>
      </w:r>
      <w:r>
        <w:rPr>
          <w:rFonts w:ascii="宋体" w:hAnsi="宋体" w:eastAsia="宋体" w:cs="宋体"/>
          <w:spacing w:val="16"/>
          <w:sz w:val="24"/>
          <w:szCs w:val="24"/>
        </w:rPr>
        <w:t>江的水质。同时湿地公园内水质良好，水源充足，这对于</w:t>
      </w:r>
      <w:r>
        <w:rPr>
          <w:rFonts w:ascii="宋体" w:hAnsi="宋体" w:eastAsia="宋体" w:cs="宋体"/>
          <w:spacing w:val="15"/>
          <w:sz w:val="24"/>
          <w:szCs w:val="24"/>
        </w:rPr>
        <w:t>保证湘江流域的生态安全</w:t>
      </w:r>
      <w:r>
        <w:rPr>
          <w:rFonts w:ascii="宋体" w:hAnsi="宋体" w:eastAsia="宋体" w:cs="宋体"/>
          <w:spacing w:val="17"/>
          <w:sz w:val="24"/>
          <w:szCs w:val="24"/>
        </w:rPr>
        <w:t>以及桂阳县人民的生产生活以及安全用水具有非常重要的</w:t>
      </w:r>
      <w:r>
        <w:rPr>
          <w:rFonts w:ascii="宋体" w:hAnsi="宋体" w:eastAsia="宋体" w:cs="宋体"/>
          <w:spacing w:val="16"/>
          <w:sz w:val="24"/>
          <w:szCs w:val="24"/>
        </w:rPr>
        <w:t>意义。</w:t>
      </w:r>
    </w:p>
    <w:p w14:paraId="6259FAC5">
      <w:pPr>
        <w:spacing w:before="3" w:line="359" w:lineRule="auto"/>
        <w:ind w:left="37" w:right="45" w:firstLine="518"/>
        <w:jc w:val="both"/>
        <w:rPr>
          <w:rFonts w:ascii="宋体" w:hAnsi="宋体" w:eastAsia="宋体" w:cs="宋体"/>
          <w:sz w:val="24"/>
          <w:szCs w:val="24"/>
        </w:rPr>
      </w:pPr>
      <w:r>
        <w:rPr>
          <w:rFonts w:ascii="宋体" w:hAnsi="宋体" w:eastAsia="宋体" w:cs="宋体"/>
          <w:spacing w:val="11"/>
          <w:sz w:val="24"/>
          <w:szCs w:val="24"/>
        </w:rPr>
        <w:t>在系统调查的基础上，</w:t>
      </w:r>
      <w:r>
        <w:rPr>
          <w:rFonts w:ascii="宋体" w:hAnsi="宋体" w:eastAsia="宋体" w:cs="宋体"/>
          <w:spacing w:val="39"/>
          <w:sz w:val="24"/>
          <w:szCs w:val="24"/>
        </w:rPr>
        <w:t xml:space="preserve"> </w:t>
      </w:r>
      <w:r>
        <w:rPr>
          <w:rFonts w:ascii="宋体" w:hAnsi="宋体" w:eastAsia="宋体" w:cs="宋体"/>
          <w:spacing w:val="11"/>
          <w:sz w:val="24"/>
          <w:szCs w:val="24"/>
        </w:rPr>
        <w:t>要更进一步地开展对于湿地生态系统的功能、鸟类多样</w:t>
      </w:r>
      <w:r>
        <w:rPr>
          <w:rFonts w:ascii="宋体" w:hAnsi="宋体" w:eastAsia="宋体" w:cs="宋体"/>
          <w:spacing w:val="13"/>
          <w:sz w:val="24"/>
          <w:szCs w:val="24"/>
        </w:rPr>
        <w:t>性以及濒危珍稀物种保护的深入研究。</w:t>
      </w:r>
      <w:r>
        <w:rPr>
          <w:rFonts w:ascii="宋体" w:hAnsi="宋体" w:eastAsia="宋体" w:cs="宋体"/>
          <w:spacing w:val="-13"/>
          <w:sz w:val="24"/>
          <w:szCs w:val="24"/>
        </w:rPr>
        <w:t xml:space="preserve"> </w:t>
      </w:r>
      <w:r>
        <w:rPr>
          <w:rFonts w:ascii="宋体" w:hAnsi="宋体" w:eastAsia="宋体" w:cs="宋体"/>
          <w:spacing w:val="13"/>
          <w:sz w:val="24"/>
          <w:szCs w:val="24"/>
        </w:rPr>
        <w:t>研究范围包括但不限于对调查物种在地理分</w:t>
      </w:r>
      <w:r>
        <w:rPr>
          <w:rFonts w:ascii="宋体" w:hAnsi="宋体" w:eastAsia="宋体" w:cs="宋体"/>
          <w:spacing w:val="14"/>
          <w:sz w:val="24"/>
          <w:szCs w:val="24"/>
        </w:rPr>
        <w:t>布、种群规模、濒危趋势及其威胁因素的全面分析</w:t>
      </w:r>
      <w:r>
        <w:rPr>
          <w:rFonts w:ascii="Times New Roman" w:hAnsi="Times New Roman" w:eastAsia="Times New Roman" w:cs="Times New Roman"/>
          <w:spacing w:val="14"/>
          <w:position w:val="8"/>
          <w:sz w:val="16"/>
          <w:szCs w:val="16"/>
        </w:rPr>
        <w:t>[22]</w:t>
      </w:r>
      <w:r>
        <w:rPr>
          <w:rFonts w:ascii="宋体" w:hAnsi="宋体" w:eastAsia="宋体" w:cs="宋体"/>
          <w:spacing w:val="14"/>
          <w:sz w:val="24"/>
          <w:szCs w:val="24"/>
        </w:rPr>
        <w:t>，除此之外，还应对入侵物种</w:t>
      </w:r>
      <w:r>
        <w:rPr>
          <w:rFonts w:ascii="宋体" w:hAnsi="宋体" w:eastAsia="宋体" w:cs="宋体"/>
          <w:spacing w:val="12"/>
          <w:sz w:val="24"/>
          <w:szCs w:val="24"/>
        </w:rPr>
        <w:t>在湿地生态系统中的传播动态以及进化状况进行重点监控， 并分析其扩散路径以及</w:t>
      </w:r>
      <w:r>
        <w:rPr>
          <w:rFonts w:ascii="宋体" w:hAnsi="宋体" w:eastAsia="宋体" w:cs="宋体"/>
          <w:spacing w:val="16"/>
          <w:sz w:val="24"/>
          <w:szCs w:val="24"/>
        </w:rPr>
        <w:t>种群发展的趋势。通过这种动态监测不仅能够及时掌握外来物种对当地生境和</w:t>
      </w:r>
      <w:r>
        <w:rPr>
          <w:rFonts w:ascii="宋体" w:hAnsi="宋体" w:eastAsia="宋体" w:cs="宋体"/>
          <w:spacing w:val="15"/>
          <w:sz w:val="24"/>
          <w:szCs w:val="24"/>
        </w:rPr>
        <w:t>生物</w:t>
      </w:r>
      <w:r>
        <w:rPr>
          <w:rFonts w:ascii="宋体" w:hAnsi="宋体" w:eastAsia="宋体" w:cs="宋体"/>
          <w:spacing w:val="16"/>
          <w:sz w:val="24"/>
          <w:szCs w:val="24"/>
        </w:rPr>
        <w:t>造成的潜在威胁，还可以为舂陵国家湿地公园湿地生态系统的保护和管理提供</w:t>
      </w:r>
      <w:r>
        <w:rPr>
          <w:rFonts w:ascii="宋体" w:hAnsi="宋体" w:eastAsia="宋体" w:cs="宋体"/>
          <w:spacing w:val="15"/>
          <w:sz w:val="24"/>
          <w:szCs w:val="24"/>
        </w:rPr>
        <w:t>科学</w:t>
      </w:r>
      <w:r>
        <w:rPr>
          <w:rFonts w:ascii="宋体" w:hAnsi="宋体" w:eastAsia="宋体" w:cs="宋体"/>
          <w:spacing w:val="12"/>
          <w:sz w:val="24"/>
          <w:szCs w:val="24"/>
        </w:rPr>
        <w:t>的依据。这不仅能够更加有效地保护当地生态环境， 还能提升公众对湿地保护重要</w:t>
      </w:r>
      <w:r>
        <w:rPr>
          <w:rFonts w:ascii="宋体" w:hAnsi="宋体" w:eastAsia="宋体" w:cs="宋体"/>
          <w:spacing w:val="6"/>
          <w:sz w:val="24"/>
          <w:szCs w:val="24"/>
        </w:rPr>
        <w:t>性的认识。</w:t>
      </w:r>
    </w:p>
    <w:p w14:paraId="7F9289DF">
      <w:pPr>
        <w:spacing w:before="2" w:line="360" w:lineRule="auto"/>
        <w:ind w:left="43" w:right="47" w:firstLine="513"/>
        <w:jc w:val="both"/>
        <w:rPr>
          <w:rFonts w:ascii="宋体" w:hAnsi="宋体" w:eastAsia="宋体" w:cs="宋体"/>
          <w:sz w:val="24"/>
          <w:szCs w:val="24"/>
        </w:rPr>
      </w:pPr>
      <w:r>
        <w:rPr>
          <w:rFonts w:ascii="宋体" w:hAnsi="宋体" w:eastAsia="宋体" w:cs="宋体"/>
          <w:spacing w:val="23"/>
          <w:sz w:val="24"/>
          <w:szCs w:val="24"/>
        </w:rPr>
        <w:t>这些研究和分析可以为舂陵国家湿地公园的生物多样性保护工作提供精准而</w:t>
      </w:r>
      <w:r>
        <w:rPr>
          <w:rFonts w:ascii="宋体" w:hAnsi="宋体" w:eastAsia="宋体" w:cs="宋体"/>
          <w:spacing w:val="16"/>
          <w:sz w:val="24"/>
          <w:szCs w:val="24"/>
        </w:rPr>
        <w:t>高效的指导，从而实现可持续发展目标，确保这片宝贵的自</w:t>
      </w:r>
      <w:r>
        <w:rPr>
          <w:rFonts w:ascii="宋体" w:hAnsi="宋体" w:eastAsia="宋体" w:cs="宋体"/>
          <w:spacing w:val="15"/>
          <w:sz w:val="24"/>
          <w:szCs w:val="24"/>
        </w:rPr>
        <w:t>然遗产能够得到妥善的</w:t>
      </w:r>
      <w:r>
        <w:rPr>
          <w:rFonts w:ascii="宋体" w:hAnsi="宋体" w:eastAsia="宋体" w:cs="宋体"/>
          <w:spacing w:val="10"/>
          <w:sz w:val="24"/>
          <w:szCs w:val="24"/>
        </w:rPr>
        <w:t>管理和保护。</w:t>
      </w:r>
    </w:p>
    <w:p w14:paraId="50427C10">
      <w:pPr>
        <w:spacing w:line="360" w:lineRule="auto"/>
        <w:rPr>
          <w:rFonts w:ascii="宋体" w:hAnsi="宋体" w:eastAsia="宋体" w:cs="宋体"/>
          <w:sz w:val="24"/>
          <w:szCs w:val="24"/>
        </w:rPr>
        <w:sectPr>
          <w:headerReference r:id="rId36" w:type="default"/>
          <w:footerReference r:id="rId37" w:type="default"/>
          <w:pgSz w:w="11907" w:h="16839"/>
          <w:pgMar w:top="964" w:right="1387" w:bottom="790" w:left="1219" w:header="599" w:footer="589" w:gutter="0"/>
          <w:cols w:space="720" w:num="1"/>
        </w:sectPr>
      </w:pPr>
    </w:p>
    <w:p w14:paraId="2BDCD9B9">
      <w:pPr>
        <w:spacing w:before="325" w:line="219" w:lineRule="auto"/>
        <w:ind w:left="189"/>
        <w:rPr>
          <w:rFonts w:ascii="黑体" w:hAnsi="黑体" w:eastAsia="黑体" w:cs="黑体"/>
          <w:sz w:val="30"/>
          <w:szCs w:val="30"/>
        </w:rPr>
      </w:pPr>
      <w:r>
        <w:rPr>
          <w:rFonts w:ascii="黑体" w:hAnsi="黑体" w:eastAsia="黑体" w:cs="黑体"/>
          <w:spacing w:val="11"/>
          <w:sz w:val="30"/>
          <w:szCs w:val="30"/>
        </w:rPr>
        <w:t>参考文献</w:t>
      </w:r>
    </w:p>
    <w:p w14:paraId="0BF59D62">
      <w:pPr>
        <w:spacing w:before="215" w:line="217" w:lineRule="auto"/>
        <w:ind w:left="57"/>
        <w:rPr>
          <w:rFonts w:ascii="Times New Roman" w:hAnsi="Times New Roman" w:eastAsia="Times New Roman" w:cs="Times New Roman"/>
          <w:sz w:val="21"/>
          <w:szCs w:val="21"/>
        </w:rPr>
      </w:pPr>
      <w:bookmarkStart w:id="0" w:name="bookmark1"/>
      <w:bookmarkEnd w:id="0"/>
      <w:bookmarkStart w:id="1" w:name="bookmark17"/>
      <w:bookmarkEnd w:id="1"/>
      <w:bookmarkStart w:id="2" w:name="bookmark10"/>
      <w:bookmarkEnd w:id="2"/>
      <w:r>
        <w:rPr>
          <w:rFonts w:ascii="Times New Roman" w:hAnsi="Times New Roman" w:eastAsia="Times New Roman" w:cs="Times New Roman"/>
          <w:spacing w:val="8"/>
          <w:sz w:val="21"/>
          <w:szCs w:val="21"/>
        </w:rPr>
        <w:t>[1]</w:t>
      </w:r>
      <w:r>
        <w:rPr>
          <w:rFonts w:ascii="Times New Roman" w:hAnsi="Times New Roman" w:eastAsia="Times New Roman" w:cs="Times New Roman"/>
          <w:spacing w:val="52"/>
          <w:sz w:val="21"/>
          <w:szCs w:val="21"/>
        </w:rPr>
        <w:t xml:space="preserve"> </w:t>
      </w:r>
      <w:r>
        <w:rPr>
          <w:rFonts w:ascii="宋体" w:hAnsi="宋体" w:eastAsia="宋体" w:cs="宋体"/>
          <w:spacing w:val="8"/>
          <w:sz w:val="21"/>
          <w:szCs w:val="21"/>
        </w:rPr>
        <w:t>陈宜瑜</w:t>
      </w:r>
      <w:r>
        <w:rPr>
          <w:rFonts w:ascii="Times New Roman" w:hAnsi="Times New Roman" w:eastAsia="Times New Roman" w:cs="Times New Roman"/>
          <w:spacing w:val="8"/>
          <w:sz w:val="21"/>
          <w:szCs w:val="21"/>
        </w:rPr>
        <w:t>.</w:t>
      </w:r>
      <w:r>
        <w:rPr>
          <w:rFonts w:ascii="Times New Roman" w:hAnsi="Times New Roman" w:eastAsia="Times New Roman" w:cs="Times New Roman"/>
          <w:spacing w:val="25"/>
          <w:sz w:val="21"/>
          <w:szCs w:val="21"/>
        </w:rPr>
        <w:t xml:space="preserve">  </w:t>
      </w:r>
      <w:r>
        <w:rPr>
          <w:rFonts w:ascii="宋体" w:hAnsi="宋体" w:eastAsia="宋体" w:cs="宋体"/>
          <w:spacing w:val="8"/>
          <w:sz w:val="21"/>
          <w:szCs w:val="21"/>
        </w:rPr>
        <w:t>中国湿地研究</w:t>
      </w:r>
      <w:r>
        <w:rPr>
          <w:rFonts w:ascii="Times New Roman" w:hAnsi="Times New Roman" w:eastAsia="Times New Roman" w:cs="Times New Roman"/>
          <w:spacing w:val="8"/>
          <w:sz w:val="21"/>
          <w:szCs w:val="21"/>
        </w:rPr>
        <w:t>[M]</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8"/>
          <w:sz w:val="21"/>
          <w:szCs w:val="21"/>
        </w:rPr>
        <w:t xml:space="preserve">.  </w:t>
      </w:r>
      <w:r>
        <w:rPr>
          <w:rFonts w:ascii="宋体" w:hAnsi="宋体" w:eastAsia="宋体" w:cs="宋体"/>
          <w:spacing w:val="8"/>
          <w:sz w:val="21"/>
          <w:szCs w:val="21"/>
        </w:rPr>
        <w:t>长春</w:t>
      </w:r>
      <w:r>
        <w:rPr>
          <w:rFonts w:ascii="Times New Roman" w:hAnsi="Times New Roman" w:eastAsia="Times New Roman" w:cs="Times New Roman"/>
          <w:spacing w:val="8"/>
          <w:sz w:val="21"/>
          <w:szCs w:val="21"/>
        </w:rPr>
        <w:t>:</w:t>
      </w:r>
      <w:r>
        <w:rPr>
          <w:rFonts w:ascii="Times New Roman" w:hAnsi="Times New Roman" w:eastAsia="Times New Roman" w:cs="Times New Roman"/>
          <w:spacing w:val="17"/>
          <w:sz w:val="21"/>
          <w:szCs w:val="21"/>
        </w:rPr>
        <w:t xml:space="preserve">  </w:t>
      </w:r>
      <w:r>
        <w:rPr>
          <w:rFonts w:ascii="宋体" w:hAnsi="宋体" w:eastAsia="宋体" w:cs="宋体"/>
          <w:spacing w:val="8"/>
          <w:sz w:val="21"/>
          <w:szCs w:val="21"/>
        </w:rPr>
        <w:t>吉林科技出版社</w:t>
      </w:r>
      <w:r>
        <w:rPr>
          <w:rFonts w:ascii="Times New Roman" w:hAnsi="Times New Roman" w:eastAsia="Times New Roman" w:cs="Times New Roman"/>
          <w:spacing w:val="8"/>
          <w:sz w:val="21"/>
          <w:szCs w:val="21"/>
        </w:rPr>
        <w:t>,  1995.</w:t>
      </w:r>
    </w:p>
    <w:p w14:paraId="7EE1EE08">
      <w:pPr>
        <w:spacing w:before="161" w:line="349" w:lineRule="auto"/>
        <w:ind w:left="381" w:right="165" w:hanging="324"/>
        <w:rPr>
          <w:rFonts w:ascii="Times New Roman" w:hAnsi="Times New Roman" w:eastAsia="Times New Roman" w:cs="Times New Roman"/>
          <w:sz w:val="21"/>
          <w:szCs w:val="21"/>
        </w:rPr>
      </w:pPr>
      <w:bookmarkStart w:id="3" w:name="bookmark2"/>
      <w:bookmarkEnd w:id="3"/>
      <w:bookmarkStart w:id="4" w:name="bookmark18"/>
      <w:bookmarkEnd w:id="4"/>
      <w:r>
        <w:rPr>
          <w:rFonts w:ascii="Times New Roman" w:hAnsi="Times New Roman" w:eastAsia="Times New Roman" w:cs="Times New Roman"/>
          <w:spacing w:val="13"/>
          <w:sz w:val="21"/>
          <w:szCs w:val="21"/>
        </w:rPr>
        <w:t>[2]</w:t>
      </w:r>
      <w:r>
        <w:rPr>
          <w:rFonts w:ascii="Times New Roman" w:hAnsi="Times New Roman" w:eastAsia="Times New Roman" w:cs="Times New Roman"/>
          <w:spacing w:val="30"/>
          <w:w w:val="101"/>
          <w:sz w:val="21"/>
          <w:szCs w:val="21"/>
        </w:rPr>
        <w:t xml:space="preserve"> </w:t>
      </w:r>
      <w:r>
        <w:rPr>
          <w:rFonts w:ascii="宋体" w:hAnsi="宋体" w:eastAsia="宋体" w:cs="宋体"/>
          <w:spacing w:val="13"/>
          <w:sz w:val="21"/>
          <w:szCs w:val="21"/>
        </w:rPr>
        <w:t>张友慧</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杨辉</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熊贻红</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6"/>
          <w:sz w:val="21"/>
          <w:szCs w:val="21"/>
        </w:rPr>
        <w:t xml:space="preserve">  </w:t>
      </w:r>
      <w:r>
        <w:rPr>
          <w:rFonts w:ascii="宋体" w:hAnsi="宋体" w:eastAsia="宋体" w:cs="宋体"/>
          <w:spacing w:val="13"/>
          <w:sz w:val="21"/>
          <w:szCs w:val="21"/>
        </w:rPr>
        <w:t>等</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4"/>
          <w:sz w:val="21"/>
          <w:szCs w:val="21"/>
        </w:rPr>
        <w:t xml:space="preserve">  </w:t>
      </w:r>
      <w:r>
        <w:rPr>
          <w:rFonts w:ascii="宋体" w:hAnsi="宋体" w:eastAsia="宋体" w:cs="宋体"/>
          <w:spacing w:val="13"/>
          <w:sz w:val="21"/>
          <w:szCs w:val="21"/>
        </w:rPr>
        <w:t>湖南华容东湖国家湿地公园不同生境鸟类特征研究</w:t>
      </w:r>
      <w:r>
        <w:rPr>
          <w:rFonts w:ascii="Times New Roman" w:hAnsi="Times New Roman" w:eastAsia="Times New Roman" w:cs="Times New Roman"/>
          <w:spacing w:val="13"/>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4"/>
          <w:sz w:val="21"/>
          <w:szCs w:val="21"/>
        </w:rPr>
        <w:t xml:space="preserve">  </w:t>
      </w:r>
      <w:r>
        <w:rPr>
          <w:rFonts w:ascii="宋体" w:hAnsi="宋体" w:eastAsia="宋体" w:cs="宋体"/>
          <w:spacing w:val="13"/>
          <w:sz w:val="21"/>
          <w:szCs w:val="21"/>
        </w:rPr>
        <w:t>湖</w:t>
      </w:r>
      <w:r>
        <w:rPr>
          <w:rFonts w:ascii="宋体" w:hAnsi="宋体" w:eastAsia="宋体" w:cs="宋体"/>
          <w:spacing w:val="12"/>
          <w:sz w:val="21"/>
          <w:szCs w:val="21"/>
        </w:rPr>
        <w:t>南林</w:t>
      </w:r>
      <w:r>
        <w:rPr>
          <w:rFonts w:ascii="宋体" w:hAnsi="宋体" w:eastAsia="宋体" w:cs="宋体"/>
          <w:spacing w:val="7"/>
          <w:sz w:val="21"/>
          <w:szCs w:val="21"/>
        </w:rPr>
        <w:t>业科技</w:t>
      </w:r>
      <w:r>
        <w:rPr>
          <w:rFonts w:ascii="Times New Roman" w:hAnsi="Times New Roman" w:eastAsia="Times New Roman" w:cs="Times New Roman"/>
          <w:spacing w:val="7"/>
          <w:sz w:val="21"/>
          <w:szCs w:val="21"/>
        </w:rPr>
        <w:t>,</w:t>
      </w:r>
      <w:r>
        <w:rPr>
          <w:rFonts w:ascii="Times New Roman" w:hAnsi="Times New Roman" w:eastAsia="Times New Roman" w:cs="Times New Roman"/>
          <w:spacing w:val="30"/>
          <w:w w:val="101"/>
          <w:sz w:val="21"/>
          <w:szCs w:val="21"/>
        </w:rPr>
        <w:t xml:space="preserve"> </w:t>
      </w:r>
      <w:r>
        <w:rPr>
          <w:rFonts w:ascii="Times New Roman" w:hAnsi="Times New Roman" w:eastAsia="Times New Roman" w:cs="Times New Roman"/>
          <w:spacing w:val="7"/>
          <w:sz w:val="21"/>
          <w:szCs w:val="21"/>
        </w:rPr>
        <w:t>2018</w:t>
      </w:r>
      <w:r>
        <w:rPr>
          <w:rFonts w:ascii="Times New Roman" w:hAnsi="Times New Roman" w:eastAsia="Times New Roman" w:cs="Times New Roman"/>
          <w:spacing w:val="-32"/>
          <w:sz w:val="21"/>
          <w:szCs w:val="21"/>
        </w:rPr>
        <w:t xml:space="preserve"> </w:t>
      </w:r>
      <w:r>
        <w:rPr>
          <w:rFonts w:ascii="Times New Roman" w:hAnsi="Times New Roman" w:eastAsia="Times New Roman" w:cs="Times New Roman"/>
          <w:spacing w:val="7"/>
          <w:sz w:val="21"/>
          <w:szCs w:val="21"/>
        </w:rPr>
        <w:t>,</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7"/>
          <w:sz w:val="21"/>
          <w:szCs w:val="21"/>
        </w:rPr>
        <w:t>45(2):10-17</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7"/>
          <w:sz w:val="21"/>
          <w:szCs w:val="21"/>
        </w:rPr>
        <w:t>.</w:t>
      </w:r>
    </w:p>
    <w:p w14:paraId="134EEAC5">
      <w:pPr>
        <w:spacing w:before="21" w:line="359" w:lineRule="auto"/>
        <w:ind w:left="378" w:right="323" w:hanging="321"/>
        <w:rPr>
          <w:rFonts w:ascii="宋体" w:hAnsi="宋体" w:eastAsia="宋体" w:cs="宋体"/>
          <w:sz w:val="21"/>
          <w:szCs w:val="21"/>
        </w:rPr>
      </w:pPr>
      <w:bookmarkStart w:id="5" w:name="bookmark3"/>
      <w:bookmarkEnd w:id="5"/>
      <w:bookmarkStart w:id="6" w:name="bookmark19"/>
      <w:bookmarkEnd w:id="6"/>
      <w:r>
        <w:rPr>
          <w:rFonts w:ascii="Times New Roman" w:hAnsi="Times New Roman" w:eastAsia="Times New Roman" w:cs="Times New Roman"/>
          <w:spacing w:val="13"/>
          <w:sz w:val="21"/>
          <w:szCs w:val="21"/>
        </w:rPr>
        <w:t>[3]</w:t>
      </w:r>
      <w:r>
        <w:rPr>
          <w:rFonts w:ascii="Times New Roman" w:hAnsi="Times New Roman" w:eastAsia="Times New Roman" w:cs="Times New Roman"/>
          <w:spacing w:val="27"/>
          <w:sz w:val="21"/>
          <w:szCs w:val="21"/>
        </w:rPr>
        <w:t xml:space="preserve"> </w:t>
      </w:r>
      <w:r>
        <w:rPr>
          <w:rFonts w:ascii="宋体" w:hAnsi="宋体" w:eastAsia="宋体" w:cs="宋体"/>
          <w:spacing w:val="13"/>
          <w:sz w:val="21"/>
          <w:szCs w:val="21"/>
        </w:rPr>
        <w:t>孙海平</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21"/>
          <w:sz w:val="21"/>
          <w:szCs w:val="21"/>
        </w:rPr>
        <w:t xml:space="preserve">  </w:t>
      </w:r>
      <w:r>
        <w:rPr>
          <w:rFonts w:ascii="宋体" w:hAnsi="宋体" w:eastAsia="宋体" w:cs="宋体"/>
          <w:spacing w:val="13"/>
          <w:sz w:val="21"/>
          <w:szCs w:val="21"/>
        </w:rPr>
        <w:t>陈严雪</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赵洪</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等</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4"/>
          <w:sz w:val="21"/>
          <w:szCs w:val="21"/>
        </w:rPr>
        <w:t xml:space="preserve">  </w:t>
      </w:r>
      <w:r>
        <w:rPr>
          <w:rFonts w:ascii="宋体" w:hAnsi="宋体" w:eastAsia="宋体" w:cs="宋体"/>
          <w:spacing w:val="13"/>
          <w:sz w:val="21"/>
          <w:szCs w:val="21"/>
        </w:rPr>
        <w:t>浙江玉环漩门湾国家湿地公园鸟类多样性</w:t>
      </w:r>
      <w:r>
        <w:rPr>
          <w:rFonts w:ascii="宋体" w:hAnsi="宋体" w:eastAsia="宋体" w:cs="宋体"/>
          <w:spacing w:val="12"/>
          <w:sz w:val="21"/>
          <w:szCs w:val="21"/>
        </w:rPr>
        <w:t>研究</w:t>
      </w:r>
      <w:r>
        <w:rPr>
          <w:rFonts w:ascii="Times New Roman" w:hAnsi="Times New Roman" w:eastAsia="Times New Roman" w:cs="Times New Roman"/>
          <w:spacing w:val="12"/>
          <w:sz w:val="21"/>
          <w:szCs w:val="21"/>
        </w:rPr>
        <w:t>[J]</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4"/>
          <w:sz w:val="21"/>
          <w:szCs w:val="21"/>
        </w:rPr>
        <w:t xml:space="preserve">  </w:t>
      </w:r>
      <w:r>
        <w:rPr>
          <w:rFonts w:ascii="宋体" w:hAnsi="宋体" w:eastAsia="宋体" w:cs="宋体"/>
          <w:spacing w:val="12"/>
          <w:sz w:val="21"/>
          <w:szCs w:val="21"/>
        </w:rPr>
        <w:t>湿地科学</w:t>
      </w:r>
      <w:r>
        <w:rPr>
          <w:rFonts w:ascii="Times New Roman" w:hAnsi="Times New Roman" w:eastAsia="Times New Roman" w:cs="Times New Roman"/>
          <w:spacing w:val="12"/>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6"/>
          <w:sz w:val="21"/>
          <w:szCs w:val="21"/>
        </w:rPr>
        <w:t>2021,</w:t>
      </w:r>
      <w:r>
        <w:rPr>
          <w:rFonts w:ascii="Times New Roman" w:hAnsi="Times New Roman" w:eastAsia="Times New Roman" w:cs="Times New Roman"/>
          <w:spacing w:val="52"/>
          <w:w w:val="101"/>
          <w:sz w:val="21"/>
          <w:szCs w:val="21"/>
        </w:rPr>
        <w:t xml:space="preserve"> </w:t>
      </w:r>
      <w:r>
        <w:rPr>
          <w:rFonts w:ascii="Times New Roman" w:hAnsi="Times New Roman" w:eastAsia="Times New Roman" w:cs="Times New Roman"/>
          <w:spacing w:val="6"/>
          <w:sz w:val="21"/>
          <w:szCs w:val="21"/>
        </w:rPr>
        <w:t>19(4):423-434</w:t>
      </w:r>
      <w:r>
        <w:rPr>
          <w:rFonts w:ascii="Times New Roman" w:hAnsi="Times New Roman" w:eastAsia="Times New Roman" w:cs="Times New Roman"/>
          <w:spacing w:val="-29"/>
          <w:sz w:val="21"/>
          <w:szCs w:val="21"/>
        </w:rPr>
        <w:t xml:space="preserve"> </w:t>
      </w:r>
      <w:r>
        <w:rPr>
          <w:rFonts w:ascii="宋体" w:hAnsi="宋体" w:eastAsia="宋体" w:cs="宋体"/>
          <w:spacing w:val="6"/>
          <w:sz w:val="21"/>
          <w:szCs w:val="21"/>
        </w:rPr>
        <w:t>.</w:t>
      </w:r>
    </w:p>
    <w:p w14:paraId="04BAB0B0">
      <w:pPr>
        <w:spacing w:before="3" w:line="359" w:lineRule="auto"/>
        <w:ind w:left="382" w:right="243" w:hanging="325"/>
        <w:rPr>
          <w:rFonts w:ascii="Times New Roman" w:hAnsi="Times New Roman" w:eastAsia="Times New Roman" w:cs="Times New Roman"/>
          <w:sz w:val="21"/>
          <w:szCs w:val="21"/>
        </w:rPr>
      </w:pPr>
      <w:bookmarkStart w:id="7" w:name="bookmark4"/>
      <w:bookmarkEnd w:id="7"/>
      <w:bookmarkStart w:id="8" w:name="bookmark20"/>
      <w:bookmarkEnd w:id="8"/>
      <w:r>
        <w:rPr>
          <w:rFonts w:ascii="Times New Roman" w:hAnsi="Times New Roman" w:eastAsia="Times New Roman" w:cs="Times New Roman"/>
          <w:spacing w:val="13"/>
          <w:sz w:val="21"/>
          <w:szCs w:val="21"/>
        </w:rPr>
        <w:t>[4]</w:t>
      </w:r>
      <w:r>
        <w:rPr>
          <w:rFonts w:ascii="Times New Roman" w:hAnsi="Times New Roman" w:eastAsia="Times New Roman" w:cs="Times New Roman"/>
          <w:spacing w:val="33"/>
          <w:sz w:val="21"/>
          <w:szCs w:val="21"/>
        </w:rPr>
        <w:t xml:space="preserve"> </w:t>
      </w:r>
      <w:r>
        <w:rPr>
          <w:rFonts w:ascii="宋体" w:hAnsi="宋体" w:eastAsia="宋体" w:cs="宋体"/>
          <w:spacing w:val="13"/>
          <w:sz w:val="21"/>
          <w:szCs w:val="21"/>
        </w:rPr>
        <w:t>熊建君</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雪峰湖国家湿地公园岸带鸟类生</w:t>
      </w:r>
      <w:r>
        <w:rPr>
          <w:rFonts w:ascii="宋体" w:hAnsi="宋体" w:eastAsia="宋体" w:cs="宋体"/>
          <w:spacing w:val="12"/>
          <w:sz w:val="21"/>
          <w:szCs w:val="21"/>
        </w:rPr>
        <w:t>物多样性研究</w:t>
      </w:r>
      <w:r>
        <w:rPr>
          <w:rFonts w:ascii="Times New Roman" w:hAnsi="Times New Roman" w:eastAsia="Times New Roman" w:cs="Times New Roman"/>
          <w:spacing w:val="12"/>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湖南林业科技</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12"/>
          <w:sz w:val="21"/>
          <w:szCs w:val="21"/>
        </w:rPr>
        <w:t>2016,</w:t>
      </w:r>
      <w:r>
        <w:rPr>
          <w:rFonts w:ascii="Times New Roman" w:hAnsi="Times New Roman" w:eastAsia="Times New Roman" w:cs="Times New Roman"/>
          <w:spacing w:val="23"/>
          <w:sz w:val="21"/>
          <w:szCs w:val="21"/>
        </w:rPr>
        <w:t xml:space="preserve"> </w:t>
      </w:r>
      <w:r>
        <w:rPr>
          <w:rFonts w:ascii="Times New Roman" w:hAnsi="Times New Roman" w:eastAsia="Times New Roman" w:cs="Times New Roman"/>
          <w:spacing w:val="12"/>
          <w:sz w:val="21"/>
          <w:szCs w:val="21"/>
        </w:rPr>
        <w:t>43(4):61-</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2"/>
          <w:sz w:val="21"/>
          <w:szCs w:val="21"/>
        </w:rPr>
        <w:t>65.</w:t>
      </w:r>
    </w:p>
    <w:p w14:paraId="66DAB11A">
      <w:pPr>
        <w:spacing w:line="349" w:lineRule="auto"/>
        <w:ind w:left="384" w:right="163" w:hanging="327"/>
        <w:rPr>
          <w:rFonts w:ascii="Times New Roman" w:hAnsi="Times New Roman" w:eastAsia="Times New Roman" w:cs="Times New Roman"/>
          <w:sz w:val="21"/>
          <w:szCs w:val="21"/>
        </w:rPr>
      </w:pPr>
      <w:bookmarkStart w:id="9" w:name="bookmark21"/>
      <w:bookmarkEnd w:id="9"/>
      <w:bookmarkStart w:id="10" w:name="bookmark5"/>
      <w:bookmarkEnd w:id="10"/>
      <w:r>
        <w:rPr>
          <w:rFonts w:ascii="Times New Roman" w:hAnsi="Times New Roman" w:eastAsia="Times New Roman" w:cs="Times New Roman"/>
          <w:spacing w:val="13"/>
          <w:sz w:val="21"/>
          <w:szCs w:val="21"/>
        </w:rPr>
        <w:t>[5]</w:t>
      </w:r>
      <w:r>
        <w:rPr>
          <w:rFonts w:ascii="Times New Roman" w:hAnsi="Times New Roman" w:eastAsia="Times New Roman" w:cs="Times New Roman"/>
          <w:spacing w:val="34"/>
          <w:w w:val="101"/>
          <w:sz w:val="21"/>
          <w:szCs w:val="21"/>
        </w:rPr>
        <w:t xml:space="preserve"> </w:t>
      </w:r>
      <w:r>
        <w:rPr>
          <w:rFonts w:ascii="宋体" w:hAnsi="宋体" w:eastAsia="宋体" w:cs="宋体"/>
          <w:spacing w:val="13"/>
          <w:sz w:val="21"/>
          <w:szCs w:val="21"/>
        </w:rPr>
        <w:t>楼利高</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后兴国</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朱兆泉</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4"/>
          <w:w w:val="101"/>
          <w:sz w:val="21"/>
          <w:szCs w:val="21"/>
        </w:rPr>
        <w:t xml:space="preserve">  </w:t>
      </w:r>
      <w:r>
        <w:rPr>
          <w:rFonts w:ascii="宋体" w:hAnsi="宋体" w:eastAsia="宋体" w:cs="宋体"/>
          <w:spacing w:val="13"/>
          <w:sz w:val="21"/>
          <w:szCs w:val="21"/>
        </w:rPr>
        <w:t>等</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3"/>
          <w:w w:val="101"/>
          <w:sz w:val="21"/>
          <w:szCs w:val="21"/>
        </w:rPr>
        <w:t xml:space="preserve">  </w:t>
      </w:r>
      <w:r>
        <w:rPr>
          <w:rFonts w:ascii="宋体" w:hAnsi="宋体" w:eastAsia="宋体" w:cs="宋体"/>
          <w:spacing w:val="13"/>
          <w:sz w:val="21"/>
          <w:szCs w:val="21"/>
        </w:rPr>
        <w:t>湖北上涉湖湿地自然保护区冬季鸟类物种多样性</w:t>
      </w:r>
      <w:r>
        <w:rPr>
          <w:rFonts w:ascii="Times New Roman" w:hAnsi="Times New Roman" w:eastAsia="Times New Roman" w:cs="Times New Roman"/>
          <w:spacing w:val="13"/>
          <w:sz w:val="21"/>
          <w:szCs w:val="21"/>
        </w:rPr>
        <w:t>[J]</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3"/>
          <w:w w:val="101"/>
          <w:sz w:val="21"/>
          <w:szCs w:val="21"/>
        </w:rPr>
        <w:t xml:space="preserve">  </w:t>
      </w:r>
      <w:r>
        <w:rPr>
          <w:rFonts w:ascii="宋体" w:hAnsi="宋体" w:eastAsia="宋体" w:cs="宋体"/>
          <w:spacing w:val="13"/>
          <w:sz w:val="21"/>
          <w:szCs w:val="21"/>
        </w:rPr>
        <w:t>林业调</w:t>
      </w:r>
      <w:r>
        <w:rPr>
          <w:rFonts w:ascii="宋体" w:hAnsi="宋体" w:eastAsia="宋体" w:cs="宋体"/>
          <w:spacing w:val="7"/>
          <w:sz w:val="21"/>
          <w:szCs w:val="21"/>
        </w:rPr>
        <w:t>查规划</w:t>
      </w:r>
      <w:r>
        <w:rPr>
          <w:rFonts w:ascii="Times New Roman" w:hAnsi="Times New Roman" w:eastAsia="Times New Roman" w:cs="Times New Roman"/>
          <w:spacing w:val="7"/>
          <w:sz w:val="21"/>
          <w:szCs w:val="21"/>
        </w:rPr>
        <w:t>,</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7"/>
          <w:sz w:val="21"/>
          <w:szCs w:val="21"/>
        </w:rPr>
        <w:t>2009</w:t>
      </w:r>
      <w:r>
        <w:rPr>
          <w:rFonts w:ascii="Times New Roman" w:hAnsi="Times New Roman" w:eastAsia="Times New Roman" w:cs="Times New Roman"/>
          <w:spacing w:val="-32"/>
          <w:sz w:val="21"/>
          <w:szCs w:val="21"/>
        </w:rPr>
        <w:t xml:space="preserve"> </w:t>
      </w:r>
      <w:r>
        <w:rPr>
          <w:rFonts w:ascii="Times New Roman" w:hAnsi="Times New Roman" w:eastAsia="Times New Roman" w:cs="Times New Roman"/>
          <w:spacing w:val="7"/>
          <w:sz w:val="21"/>
          <w:szCs w:val="21"/>
        </w:rPr>
        <w:t>,</w:t>
      </w:r>
      <w:r>
        <w:rPr>
          <w:rFonts w:ascii="Times New Roman" w:hAnsi="Times New Roman" w:eastAsia="Times New Roman" w:cs="Times New Roman"/>
          <w:spacing w:val="28"/>
          <w:w w:val="101"/>
          <w:sz w:val="21"/>
          <w:szCs w:val="21"/>
        </w:rPr>
        <w:t xml:space="preserve"> </w:t>
      </w:r>
      <w:r>
        <w:rPr>
          <w:rFonts w:ascii="Times New Roman" w:hAnsi="Times New Roman" w:eastAsia="Times New Roman" w:cs="Times New Roman"/>
          <w:spacing w:val="7"/>
          <w:sz w:val="21"/>
          <w:szCs w:val="21"/>
        </w:rPr>
        <w:t>34(5):59-6</w:t>
      </w:r>
      <w:r>
        <w:rPr>
          <w:rFonts w:ascii="Times New Roman" w:hAnsi="Times New Roman" w:eastAsia="Times New Roman" w:cs="Times New Roman"/>
          <w:spacing w:val="6"/>
          <w:sz w:val="21"/>
          <w:szCs w:val="21"/>
        </w:rPr>
        <w:t>0</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6"/>
          <w:sz w:val="21"/>
          <w:szCs w:val="21"/>
        </w:rPr>
        <w:t>.</w:t>
      </w:r>
    </w:p>
    <w:p w14:paraId="720EDF95">
      <w:pPr>
        <w:spacing w:before="21" w:line="361" w:lineRule="auto"/>
        <w:ind w:left="378" w:right="605" w:hanging="321"/>
        <w:rPr>
          <w:rFonts w:ascii="Times New Roman" w:hAnsi="Times New Roman" w:eastAsia="Times New Roman" w:cs="Times New Roman"/>
          <w:sz w:val="21"/>
          <w:szCs w:val="21"/>
        </w:rPr>
      </w:pPr>
      <w:bookmarkStart w:id="11" w:name="bookmark11"/>
      <w:bookmarkEnd w:id="11"/>
      <w:bookmarkStart w:id="12" w:name="bookmark6"/>
      <w:bookmarkEnd w:id="12"/>
      <w:bookmarkStart w:id="13" w:name="bookmark22"/>
      <w:bookmarkEnd w:id="13"/>
      <w:r>
        <w:rPr>
          <w:rFonts w:ascii="Times New Roman" w:hAnsi="Times New Roman" w:eastAsia="Times New Roman" w:cs="Times New Roman"/>
          <w:spacing w:val="12"/>
          <w:sz w:val="21"/>
          <w:szCs w:val="21"/>
        </w:rPr>
        <w:t>[6]</w:t>
      </w:r>
      <w:r>
        <w:rPr>
          <w:rFonts w:ascii="Times New Roman" w:hAnsi="Times New Roman" w:eastAsia="Times New Roman" w:cs="Times New Roman"/>
          <w:spacing w:val="24"/>
          <w:w w:val="101"/>
          <w:sz w:val="21"/>
          <w:szCs w:val="21"/>
        </w:rPr>
        <w:t xml:space="preserve"> </w:t>
      </w:r>
      <w:r>
        <w:rPr>
          <w:rFonts w:ascii="宋体" w:hAnsi="宋体" w:eastAsia="宋体" w:cs="宋体"/>
          <w:spacing w:val="12"/>
          <w:sz w:val="21"/>
          <w:szCs w:val="21"/>
        </w:rPr>
        <w:t>湖南省农林工业勘察设计研究总院</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南春陵国家湿地公园总体规划</w:t>
      </w:r>
      <w:r>
        <w:rPr>
          <w:rFonts w:ascii="宋体" w:hAnsi="宋体" w:eastAsia="宋体" w:cs="宋体"/>
          <w:spacing w:val="-41"/>
          <w:sz w:val="21"/>
          <w:szCs w:val="21"/>
        </w:rPr>
        <w:t xml:space="preserve"> </w:t>
      </w:r>
      <w:r>
        <w:rPr>
          <w:rFonts w:ascii="宋体" w:hAnsi="宋体" w:eastAsia="宋体" w:cs="宋体"/>
          <w:spacing w:val="12"/>
          <w:sz w:val="21"/>
          <w:szCs w:val="21"/>
        </w:rPr>
        <w:t>(</w:t>
      </w:r>
      <w:r>
        <w:rPr>
          <w:rFonts w:ascii="Times New Roman" w:hAnsi="Times New Roman" w:eastAsia="Times New Roman" w:cs="Times New Roman"/>
          <w:spacing w:val="12"/>
          <w:sz w:val="21"/>
          <w:szCs w:val="21"/>
        </w:rPr>
        <w:t>2013-2020</w:t>
      </w:r>
      <w:r>
        <w:rPr>
          <w:rFonts w:ascii="Times New Roman" w:hAnsi="Times New Roman" w:eastAsia="Times New Roman" w:cs="Times New Roman"/>
          <w:spacing w:val="25"/>
          <w:w w:val="101"/>
          <w:sz w:val="21"/>
          <w:szCs w:val="21"/>
        </w:rPr>
        <w:t xml:space="preserve"> </w:t>
      </w:r>
      <w:r>
        <w:rPr>
          <w:rFonts w:ascii="宋体" w:hAnsi="宋体" w:eastAsia="宋体" w:cs="宋体"/>
          <w:spacing w:val="12"/>
          <w:sz w:val="21"/>
          <w:szCs w:val="21"/>
        </w:rPr>
        <w:t>年)</w:t>
      </w:r>
      <w:r>
        <w:rPr>
          <w:rFonts w:ascii="Times New Roman" w:hAnsi="Times New Roman" w:eastAsia="Times New Roman" w:cs="Times New Roman"/>
          <w:spacing w:val="11"/>
          <w:sz w:val="21"/>
          <w:szCs w:val="21"/>
        </w:rPr>
        <w:t>[R]</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6"/>
          <w:sz w:val="21"/>
          <w:szCs w:val="21"/>
        </w:rPr>
        <w:t>2013.</w:t>
      </w:r>
    </w:p>
    <w:p w14:paraId="16DD0BAE">
      <w:pPr>
        <w:spacing w:before="1" w:line="213" w:lineRule="auto"/>
        <w:ind w:left="57"/>
        <w:rPr>
          <w:rFonts w:ascii="Times New Roman" w:hAnsi="Times New Roman" w:eastAsia="Times New Roman" w:cs="Times New Roman"/>
          <w:sz w:val="21"/>
          <w:szCs w:val="21"/>
        </w:rPr>
      </w:pPr>
      <w:bookmarkStart w:id="14" w:name="bookmark7"/>
      <w:bookmarkEnd w:id="14"/>
      <w:bookmarkStart w:id="15" w:name="bookmark23"/>
      <w:bookmarkEnd w:id="15"/>
      <w:r>
        <w:rPr>
          <w:rFonts w:ascii="Times New Roman" w:hAnsi="Times New Roman" w:eastAsia="Times New Roman" w:cs="Times New Roman"/>
          <w:spacing w:val="12"/>
          <w:sz w:val="21"/>
          <w:szCs w:val="21"/>
        </w:rPr>
        <w:t>[7]</w:t>
      </w:r>
      <w:r>
        <w:rPr>
          <w:rFonts w:ascii="Times New Roman" w:hAnsi="Times New Roman" w:eastAsia="Times New Roman" w:cs="Times New Roman"/>
          <w:spacing w:val="26"/>
          <w:w w:val="101"/>
          <w:sz w:val="21"/>
          <w:szCs w:val="21"/>
        </w:rPr>
        <w:t xml:space="preserve"> </w:t>
      </w:r>
      <w:r>
        <w:rPr>
          <w:rFonts w:ascii="宋体" w:hAnsi="宋体" w:eastAsia="宋体" w:cs="宋体"/>
          <w:spacing w:val="12"/>
          <w:sz w:val="21"/>
          <w:szCs w:val="21"/>
        </w:rPr>
        <w:t>唐治国</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桂阳舂陵国家湿地公园鸟类资源调查</w:t>
      </w:r>
      <w:r>
        <w:rPr>
          <w:rFonts w:ascii="Times New Roman" w:hAnsi="Times New Roman" w:eastAsia="Times New Roman" w:cs="Times New Roman"/>
          <w:spacing w:val="12"/>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湖南林</w:t>
      </w:r>
      <w:r>
        <w:rPr>
          <w:rFonts w:ascii="宋体" w:hAnsi="宋体" w:eastAsia="宋体" w:cs="宋体"/>
          <w:spacing w:val="11"/>
          <w:sz w:val="21"/>
          <w:szCs w:val="21"/>
        </w:rPr>
        <w:t>业科技</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12"/>
          <w:sz w:val="21"/>
          <w:szCs w:val="21"/>
        </w:rPr>
        <w:t xml:space="preserve">  </w:t>
      </w:r>
      <w:r>
        <w:rPr>
          <w:rFonts w:ascii="Times New Roman" w:hAnsi="Times New Roman" w:eastAsia="Times New Roman" w:cs="Times New Roman"/>
          <w:spacing w:val="11"/>
          <w:sz w:val="21"/>
          <w:szCs w:val="21"/>
        </w:rPr>
        <w:t>2021,</w:t>
      </w:r>
      <w:r>
        <w:rPr>
          <w:rFonts w:ascii="Times New Roman" w:hAnsi="Times New Roman" w:eastAsia="Times New Roman" w:cs="Times New Roman"/>
          <w:spacing w:val="22"/>
          <w:w w:val="101"/>
          <w:sz w:val="21"/>
          <w:szCs w:val="21"/>
        </w:rPr>
        <w:t xml:space="preserve"> </w:t>
      </w:r>
      <w:r>
        <w:rPr>
          <w:rFonts w:ascii="Times New Roman" w:hAnsi="Times New Roman" w:eastAsia="Times New Roman" w:cs="Times New Roman"/>
          <w:spacing w:val="11"/>
          <w:sz w:val="21"/>
          <w:szCs w:val="21"/>
        </w:rPr>
        <w:t>48(4):96-104</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11"/>
          <w:sz w:val="21"/>
          <w:szCs w:val="21"/>
        </w:rPr>
        <w:t>.</w:t>
      </w:r>
    </w:p>
    <w:p w14:paraId="22257A09">
      <w:pPr>
        <w:spacing w:before="166" w:line="359" w:lineRule="auto"/>
        <w:ind w:left="378" w:right="232" w:hanging="321"/>
        <w:rPr>
          <w:rFonts w:ascii="Times New Roman" w:hAnsi="Times New Roman" w:eastAsia="Times New Roman" w:cs="Times New Roman"/>
          <w:sz w:val="21"/>
          <w:szCs w:val="21"/>
        </w:rPr>
      </w:pPr>
      <w:bookmarkStart w:id="16" w:name="bookmark8"/>
      <w:bookmarkEnd w:id="16"/>
      <w:bookmarkStart w:id="17" w:name="bookmark24"/>
      <w:bookmarkEnd w:id="17"/>
      <w:r>
        <w:rPr>
          <w:rFonts w:ascii="Times New Roman" w:hAnsi="Times New Roman" w:eastAsia="Times New Roman" w:cs="Times New Roman"/>
          <w:spacing w:val="7"/>
          <w:sz w:val="21"/>
          <w:szCs w:val="21"/>
        </w:rPr>
        <w:t>[8]</w:t>
      </w:r>
      <w:r>
        <w:rPr>
          <w:rFonts w:ascii="Times New Roman" w:hAnsi="Times New Roman" w:eastAsia="Times New Roman" w:cs="Times New Roman"/>
          <w:spacing w:val="31"/>
          <w:sz w:val="21"/>
          <w:szCs w:val="21"/>
        </w:rPr>
        <w:t xml:space="preserve"> </w:t>
      </w:r>
      <w:r>
        <w:rPr>
          <w:rFonts w:ascii="宋体" w:hAnsi="宋体" w:eastAsia="宋体" w:cs="宋体"/>
          <w:spacing w:val="7"/>
          <w:sz w:val="21"/>
          <w:szCs w:val="21"/>
        </w:rPr>
        <w:t>约翰 ·</w:t>
      </w:r>
      <w:r>
        <w:rPr>
          <w:rFonts w:ascii="宋体" w:hAnsi="宋体" w:eastAsia="宋体" w:cs="宋体"/>
          <w:spacing w:val="-81"/>
          <w:sz w:val="21"/>
          <w:szCs w:val="21"/>
        </w:rPr>
        <w:t xml:space="preserve"> </w:t>
      </w:r>
      <w:r>
        <w:rPr>
          <w:rFonts w:ascii="宋体" w:hAnsi="宋体" w:eastAsia="宋体" w:cs="宋体"/>
          <w:spacing w:val="7"/>
          <w:sz w:val="21"/>
          <w:szCs w:val="21"/>
        </w:rPr>
        <w:t>马敬能</w:t>
      </w:r>
      <w:r>
        <w:rPr>
          <w:rFonts w:ascii="Times New Roman" w:hAnsi="Times New Roman" w:eastAsia="Times New Roman" w:cs="Times New Roman"/>
          <w:spacing w:val="7"/>
          <w:sz w:val="21"/>
          <w:szCs w:val="21"/>
        </w:rPr>
        <w:t xml:space="preserve">,  </w:t>
      </w:r>
      <w:r>
        <w:rPr>
          <w:rFonts w:ascii="宋体" w:hAnsi="宋体" w:eastAsia="宋体" w:cs="宋体"/>
          <w:spacing w:val="7"/>
          <w:sz w:val="21"/>
          <w:szCs w:val="21"/>
        </w:rPr>
        <w:t>卡伦 ·</w:t>
      </w:r>
      <w:r>
        <w:rPr>
          <w:rFonts w:ascii="宋体" w:hAnsi="宋体" w:eastAsia="宋体" w:cs="宋体"/>
          <w:spacing w:val="-81"/>
          <w:sz w:val="21"/>
          <w:szCs w:val="21"/>
        </w:rPr>
        <w:t xml:space="preserve"> </w:t>
      </w:r>
      <w:r>
        <w:rPr>
          <w:rFonts w:ascii="宋体" w:hAnsi="宋体" w:eastAsia="宋体" w:cs="宋体"/>
          <w:spacing w:val="7"/>
          <w:sz w:val="21"/>
          <w:szCs w:val="21"/>
        </w:rPr>
        <w:t>菲利普斯</w:t>
      </w:r>
      <w:r>
        <w:rPr>
          <w:rFonts w:ascii="Times New Roman" w:hAnsi="Times New Roman" w:eastAsia="Times New Roman" w:cs="Times New Roman"/>
          <w:spacing w:val="7"/>
          <w:sz w:val="21"/>
          <w:szCs w:val="21"/>
        </w:rPr>
        <w:t>,</w:t>
      </w:r>
      <w:r>
        <w:rPr>
          <w:rFonts w:ascii="Times New Roman" w:hAnsi="Times New Roman" w:eastAsia="Times New Roman" w:cs="Times New Roman"/>
          <w:spacing w:val="17"/>
          <w:sz w:val="21"/>
          <w:szCs w:val="21"/>
        </w:rPr>
        <w:t xml:space="preserve">  </w:t>
      </w:r>
      <w:r>
        <w:rPr>
          <w:rFonts w:ascii="宋体" w:hAnsi="宋体" w:eastAsia="宋体" w:cs="宋体"/>
          <w:spacing w:val="7"/>
          <w:sz w:val="21"/>
          <w:szCs w:val="21"/>
        </w:rPr>
        <w:t>何芬奇</w:t>
      </w:r>
      <w:r>
        <w:rPr>
          <w:rFonts w:ascii="Times New Roman" w:hAnsi="Times New Roman" w:eastAsia="Times New Roman" w:cs="Times New Roman"/>
          <w:spacing w:val="7"/>
          <w:sz w:val="21"/>
          <w:szCs w:val="21"/>
        </w:rPr>
        <w:t>.</w:t>
      </w:r>
      <w:r>
        <w:rPr>
          <w:rFonts w:ascii="Times New Roman" w:hAnsi="Times New Roman" w:eastAsia="Times New Roman" w:cs="Times New Roman"/>
          <w:spacing w:val="24"/>
          <w:sz w:val="21"/>
          <w:szCs w:val="21"/>
        </w:rPr>
        <w:t xml:space="preserve">  </w:t>
      </w:r>
      <w:r>
        <w:rPr>
          <w:rFonts w:ascii="宋体" w:hAnsi="宋体" w:eastAsia="宋体" w:cs="宋体"/>
          <w:spacing w:val="7"/>
          <w:sz w:val="21"/>
          <w:szCs w:val="21"/>
        </w:rPr>
        <w:t>中</w:t>
      </w:r>
      <w:r>
        <w:rPr>
          <w:rFonts w:ascii="宋体" w:hAnsi="宋体" w:eastAsia="宋体" w:cs="宋体"/>
          <w:spacing w:val="6"/>
          <w:sz w:val="21"/>
          <w:szCs w:val="21"/>
        </w:rPr>
        <w:t>国鸟类野外手册</w:t>
      </w:r>
      <w:r>
        <w:rPr>
          <w:rFonts w:ascii="Times New Roman" w:hAnsi="Times New Roman" w:eastAsia="Times New Roman" w:cs="Times New Roman"/>
          <w:spacing w:val="6"/>
          <w:sz w:val="21"/>
          <w:szCs w:val="21"/>
        </w:rPr>
        <w:t>[M]</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6"/>
          <w:sz w:val="21"/>
          <w:szCs w:val="21"/>
        </w:rPr>
        <w:t xml:space="preserve">.  </w:t>
      </w:r>
      <w:r>
        <w:rPr>
          <w:rFonts w:ascii="宋体" w:hAnsi="宋体" w:eastAsia="宋体" w:cs="宋体"/>
          <w:spacing w:val="6"/>
          <w:sz w:val="21"/>
          <w:szCs w:val="21"/>
        </w:rPr>
        <w:t>长沙</w:t>
      </w:r>
      <w:r>
        <w:rPr>
          <w:rFonts w:ascii="Times New Roman" w:hAnsi="Times New Roman" w:eastAsia="Times New Roman" w:cs="Times New Roman"/>
          <w:spacing w:val="6"/>
          <w:sz w:val="21"/>
          <w:szCs w:val="21"/>
        </w:rPr>
        <w:t>:</w:t>
      </w:r>
      <w:r>
        <w:rPr>
          <w:rFonts w:ascii="Times New Roman" w:hAnsi="Times New Roman" w:eastAsia="Times New Roman" w:cs="Times New Roman"/>
          <w:spacing w:val="14"/>
          <w:w w:val="101"/>
          <w:sz w:val="21"/>
          <w:szCs w:val="21"/>
        </w:rPr>
        <w:t xml:space="preserve">  </w:t>
      </w:r>
      <w:r>
        <w:rPr>
          <w:rFonts w:ascii="宋体" w:hAnsi="宋体" w:eastAsia="宋体" w:cs="宋体"/>
          <w:spacing w:val="6"/>
          <w:sz w:val="21"/>
          <w:szCs w:val="21"/>
        </w:rPr>
        <w:t>湖南教育出版社</w:t>
      </w:r>
      <w:r>
        <w:rPr>
          <w:rFonts w:ascii="Times New Roman" w:hAnsi="Times New Roman" w:eastAsia="Times New Roman" w:cs="Times New Roman"/>
          <w:spacing w:val="6"/>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6"/>
          <w:sz w:val="21"/>
          <w:szCs w:val="21"/>
        </w:rPr>
        <w:t>2000.</w:t>
      </w:r>
    </w:p>
    <w:p w14:paraId="0AD1E249">
      <w:pPr>
        <w:spacing w:line="216" w:lineRule="auto"/>
        <w:ind w:left="57"/>
        <w:rPr>
          <w:rFonts w:ascii="Times New Roman" w:hAnsi="Times New Roman" w:eastAsia="Times New Roman" w:cs="Times New Roman"/>
          <w:sz w:val="21"/>
          <w:szCs w:val="21"/>
        </w:rPr>
      </w:pPr>
      <w:bookmarkStart w:id="18" w:name="bookmark9"/>
      <w:bookmarkEnd w:id="18"/>
      <w:bookmarkStart w:id="19" w:name="bookmark25"/>
      <w:bookmarkEnd w:id="19"/>
      <w:r>
        <w:rPr>
          <w:rFonts w:ascii="Times New Roman" w:hAnsi="Times New Roman" w:eastAsia="Times New Roman" w:cs="Times New Roman"/>
          <w:spacing w:val="8"/>
          <w:sz w:val="21"/>
          <w:szCs w:val="21"/>
        </w:rPr>
        <w:t>[9]</w:t>
      </w:r>
      <w:r>
        <w:rPr>
          <w:rFonts w:ascii="Times New Roman" w:hAnsi="Times New Roman" w:eastAsia="Times New Roman" w:cs="Times New Roman"/>
          <w:spacing w:val="35"/>
          <w:sz w:val="21"/>
          <w:szCs w:val="21"/>
        </w:rPr>
        <w:t xml:space="preserve"> </w:t>
      </w:r>
      <w:r>
        <w:rPr>
          <w:rFonts w:ascii="宋体" w:hAnsi="宋体" w:eastAsia="宋体" w:cs="宋体"/>
          <w:spacing w:val="8"/>
          <w:sz w:val="21"/>
          <w:szCs w:val="21"/>
        </w:rPr>
        <w:t>张荣祖</w:t>
      </w:r>
      <w:r>
        <w:rPr>
          <w:rFonts w:ascii="Times New Roman" w:hAnsi="Times New Roman" w:eastAsia="Times New Roman" w:cs="Times New Roman"/>
          <w:spacing w:val="8"/>
          <w:sz w:val="21"/>
          <w:szCs w:val="21"/>
        </w:rPr>
        <w:t>.</w:t>
      </w:r>
      <w:r>
        <w:rPr>
          <w:rFonts w:ascii="Times New Roman" w:hAnsi="Times New Roman" w:eastAsia="Times New Roman" w:cs="Times New Roman"/>
          <w:spacing w:val="25"/>
          <w:sz w:val="21"/>
          <w:szCs w:val="21"/>
        </w:rPr>
        <w:t xml:space="preserve">  </w:t>
      </w:r>
      <w:r>
        <w:rPr>
          <w:rFonts w:ascii="宋体" w:hAnsi="宋体" w:eastAsia="宋体" w:cs="宋体"/>
          <w:spacing w:val="8"/>
          <w:sz w:val="21"/>
          <w:szCs w:val="21"/>
        </w:rPr>
        <w:t>中国动物地理</w:t>
      </w:r>
      <w:r>
        <w:rPr>
          <w:rFonts w:ascii="Times New Roman" w:hAnsi="Times New Roman" w:eastAsia="Times New Roman" w:cs="Times New Roman"/>
          <w:spacing w:val="8"/>
          <w:sz w:val="21"/>
          <w:szCs w:val="21"/>
        </w:rPr>
        <w:t>[M]</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8"/>
          <w:sz w:val="21"/>
          <w:szCs w:val="21"/>
        </w:rPr>
        <w:t xml:space="preserve">.  </w:t>
      </w:r>
      <w:r>
        <w:rPr>
          <w:rFonts w:ascii="宋体" w:hAnsi="宋体" w:eastAsia="宋体" w:cs="宋体"/>
          <w:spacing w:val="8"/>
          <w:sz w:val="21"/>
          <w:szCs w:val="21"/>
        </w:rPr>
        <w:t>北京</w:t>
      </w:r>
      <w:r>
        <w:rPr>
          <w:rFonts w:ascii="Times New Roman" w:hAnsi="Times New Roman" w:eastAsia="Times New Roman" w:cs="Times New Roman"/>
          <w:spacing w:val="8"/>
          <w:sz w:val="21"/>
          <w:szCs w:val="21"/>
        </w:rPr>
        <w:t>:</w:t>
      </w:r>
      <w:r>
        <w:rPr>
          <w:rFonts w:ascii="Times New Roman" w:hAnsi="Times New Roman" w:eastAsia="Times New Roman" w:cs="Times New Roman"/>
          <w:spacing w:val="13"/>
          <w:w w:val="101"/>
          <w:sz w:val="21"/>
          <w:szCs w:val="21"/>
        </w:rPr>
        <w:t xml:space="preserve">  </w:t>
      </w:r>
      <w:r>
        <w:rPr>
          <w:rFonts w:ascii="宋体" w:hAnsi="宋体" w:eastAsia="宋体" w:cs="宋体"/>
          <w:spacing w:val="8"/>
          <w:sz w:val="21"/>
          <w:szCs w:val="21"/>
        </w:rPr>
        <w:t>科学出版社</w:t>
      </w:r>
      <w:r>
        <w:rPr>
          <w:rFonts w:ascii="Times New Roman" w:hAnsi="Times New Roman" w:eastAsia="Times New Roman" w:cs="Times New Roman"/>
          <w:spacing w:val="8"/>
          <w:sz w:val="21"/>
          <w:szCs w:val="21"/>
        </w:rPr>
        <w:t>,  1999.</w:t>
      </w:r>
    </w:p>
    <w:p w14:paraId="45DA3F8B">
      <w:pPr>
        <w:spacing w:before="162" w:line="217" w:lineRule="auto"/>
        <w:rPr>
          <w:rFonts w:ascii="Times New Roman" w:hAnsi="Times New Roman" w:eastAsia="Times New Roman" w:cs="Times New Roman"/>
          <w:sz w:val="21"/>
          <w:szCs w:val="21"/>
        </w:rPr>
      </w:pPr>
      <w:bookmarkStart w:id="20" w:name="bookmark12"/>
      <w:bookmarkEnd w:id="20"/>
      <w:bookmarkStart w:id="21" w:name="bookmark26"/>
      <w:bookmarkEnd w:id="21"/>
      <w:r>
        <w:rPr>
          <w:rFonts w:ascii="Times New Roman" w:hAnsi="Times New Roman" w:eastAsia="Times New Roman" w:cs="Times New Roman"/>
          <w:spacing w:val="11"/>
          <w:sz w:val="21"/>
          <w:szCs w:val="21"/>
        </w:rPr>
        <w:t>[10]</w:t>
      </w:r>
      <w:r>
        <w:rPr>
          <w:rFonts w:ascii="Times New Roman" w:hAnsi="Times New Roman" w:eastAsia="Times New Roman" w:cs="Times New Roman"/>
          <w:spacing w:val="-28"/>
          <w:sz w:val="21"/>
          <w:szCs w:val="21"/>
        </w:rPr>
        <w:t xml:space="preserve"> </w:t>
      </w:r>
      <w:r>
        <w:rPr>
          <w:rFonts w:ascii="宋体" w:hAnsi="宋体" w:eastAsia="宋体" w:cs="宋体"/>
          <w:spacing w:val="11"/>
          <w:sz w:val="21"/>
          <w:szCs w:val="21"/>
        </w:rPr>
        <w:t>郑光美</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25"/>
          <w:sz w:val="21"/>
          <w:szCs w:val="21"/>
        </w:rPr>
        <w:t xml:space="preserve">  </w:t>
      </w:r>
      <w:r>
        <w:rPr>
          <w:rFonts w:ascii="宋体" w:hAnsi="宋体" w:eastAsia="宋体" w:cs="宋体"/>
          <w:spacing w:val="11"/>
          <w:sz w:val="21"/>
          <w:szCs w:val="21"/>
        </w:rPr>
        <w:t>中国鸟类分类与分布名录</w:t>
      </w:r>
      <w:r>
        <w:rPr>
          <w:rFonts w:ascii="Times New Roman" w:hAnsi="Times New Roman" w:eastAsia="Times New Roman" w:cs="Times New Roman"/>
          <w:spacing w:val="11"/>
          <w:sz w:val="21"/>
          <w:szCs w:val="21"/>
        </w:rPr>
        <w:t>[M]</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1"/>
          <w:sz w:val="21"/>
          <w:szCs w:val="21"/>
        </w:rPr>
        <w:t xml:space="preserve">.  </w:t>
      </w:r>
      <w:r>
        <w:rPr>
          <w:rFonts w:ascii="宋体" w:hAnsi="宋体" w:eastAsia="宋体" w:cs="宋体"/>
          <w:spacing w:val="11"/>
          <w:sz w:val="21"/>
          <w:szCs w:val="21"/>
        </w:rPr>
        <w:t>北京</w:t>
      </w:r>
      <w:r>
        <w:rPr>
          <w:rFonts w:ascii="Times New Roman" w:hAnsi="Times New Roman" w:eastAsia="Times New Roman" w:cs="Times New Roman"/>
          <w:spacing w:val="11"/>
          <w:sz w:val="21"/>
          <w:szCs w:val="21"/>
        </w:rPr>
        <w:t xml:space="preserve">:  </w:t>
      </w:r>
      <w:r>
        <w:rPr>
          <w:rFonts w:ascii="宋体" w:hAnsi="宋体" w:eastAsia="宋体" w:cs="宋体"/>
          <w:spacing w:val="11"/>
          <w:sz w:val="21"/>
          <w:szCs w:val="21"/>
        </w:rPr>
        <w:t>科学出版社</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11"/>
          <w:sz w:val="21"/>
          <w:szCs w:val="21"/>
        </w:rPr>
        <w:t>20</w:t>
      </w:r>
      <w:r>
        <w:rPr>
          <w:rFonts w:ascii="Times New Roman" w:hAnsi="Times New Roman" w:eastAsia="Times New Roman" w:cs="Times New Roman"/>
          <w:spacing w:val="10"/>
          <w:sz w:val="21"/>
          <w:szCs w:val="21"/>
        </w:rPr>
        <w:t>05.</w:t>
      </w:r>
    </w:p>
    <w:p w14:paraId="3DD95C2F">
      <w:pPr>
        <w:spacing w:before="161" w:line="214" w:lineRule="auto"/>
        <w:rPr>
          <w:rFonts w:ascii="Times New Roman" w:hAnsi="Times New Roman" w:eastAsia="Times New Roman" w:cs="Times New Roman"/>
          <w:sz w:val="21"/>
          <w:szCs w:val="21"/>
        </w:rPr>
      </w:pPr>
      <w:bookmarkStart w:id="22" w:name="bookmark27"/>
      <w:bookmarkEnd w:id="22"/>
      <w:bookmarkStart w:id="23" w:name="bookmark13"/>
      <w:bookmarkEnd w:id="23"/>
      <w:r>
        <w:rPr>
          <w:rFonts w:ascii="Times New Roman" w:hAnsi="Times New Roman" w:eastAsia="Times New Roman" w:cs="Times New Roman"/>
          <w:spacing w:val="10"/>
          <w:sz w:val="21"/>
          <w:szCs w:val="21"/>
        </w:rPr>
        <w:t>[11]</w:t>
      </w:r>
      <w:r>
        <w:rPr>
          <w:rFonts w:ascii="Times New Roman" w:hAnsi="Times New Roman" w:eastAsia="Times New Roman" w:cs="Times New Roman"/>
          <w:spacing w:val="-31"/>
          <w:sz w:val="21"/>
          <w:szCs w:val="21"/>
        </w:rPr>
        <w:t xml:space="preserve"> </w:t>
      </w:r>
      <w:r>
        <w:rPr>
          <w:rFonts w:ascii="宋体" w:hAnsi="宋体" w:eastAsia="宋体" w:cs="宋体"/>
          <w:spacing w:val="10"/>
          <w:sz w:val="21"/>
          <w:szCs w:val="21"/>
        </w:rPr>
        <w:t>蒋志刚</w:t>
      </w:r>
      <w:r>
        <w:rPr>
          <w:rFonts w:ascii="Times New Roman" w:hAnsi="Times New Roman" w:eastAsia="Times New Roman" w:cs="Times New Roman"/>
          <w:spacing w:val="10"/>
          <w:sz w:val="21"/>
          <w:szCs w:val="21"/>
        </w:rPr>
        <w:t xml:space="preserve">,  </w:t>
      </w:r>
      <w:r>
        <w:rPr>
          <w:rFonts w:ascii="宋体" w:hAnsi="宋体" w:eastAsia="宋体" w:cs="宋体"/>
          <w:spacing w:val="10"/>
          <w:sz w:val="21"/>
          <w:szCs w:val="21"/>
        </w:rPr>
        <w:t>江建平</w:t>
      </w:r>
      <w:r>
        <w:rPr>
          <w:rFonts w:ascii="Times New Roman" w:hAnsi="Times New Roman" w:eastAsia="Times New Roman" w:cs="Times New Roman"/>
          <w:spacing w:val="10"/>
          <w:sz w:val="21"/>
          <w:szCs w:val="21"/>
        </w:rPr>
        <w:t xml:space="preserve">,  </w:t>
      </w:r>
      <w:r>
        <w:rPr>
          <w:rFonts w:ascii="宋体" w:hAnsi="宋体" w:eastAsia="宋体" w:cs="宋体"/>
          <w:spacing w:val="10"/>
          <w:sz w:val="21"/>
          <w:szCs w:val="21"/>
        </w:rPr>
        <w:t>王跃招</w:t>
      </w:r>
      <w:r>
        <w:rPr>
          <w:rFonts w:ascii="Times New Roman" w:hAnsi="Times New Roman" w:eastAsia="Times New Roman" w:cs="Times New Roman"/>
          <w:spacing w:val="10"/>
          <w:sz w:val="21"/>
          <w:szCs w:val="21"/>
        </w:rPr>
        <w:t>,</w:t>
      </w:r>
      <w:r>
        <w:rPr>
          <w:rFonts w:ascii="Times New Roman" w:hAnsi="Times New Roman" w:eastAsia="Times New Roman" w:cs="Times New Roman"/>
          <w:spacing w:val="15"/>
          <w:sz w:val="21"/>
          <w:szCs w:val="21"/>
        </w:rPr>
        <w:t xml:space="preserve">  </w:t>
      </w:r>
      <w:r>
        <w:rPr>
          <w:rFonts w:ascii="宋体" w:hAnsi="宋体" w:eastAsia="宋体" w:cs="宋体"/>
          <w:spacing w:val="10"/>
          <w:sz w:val="21"/>
          <w:szCs w:val="21"/>
        </w:rPr>
        <w:t>等</w:t>
      </w:r>
      <w:r>
        <w:rPr>
          <w:rFonts w:ascii="Times New Roman" w:hAnsi="Times New Roman" w:eastAsia="Times New Roman" w:cs="Times New Roman"/>
          <w:spacing w:val="10"/>
          <w:sz w:val="21"/>
          <w:szCs w:val="21"/>
        </w:rPr>
        <w:t xml:space="preserve">.   </w:t>
      </w:r>
      <w:r>
        <w:rPr>
          <w:rFonts w:ascii="宋体" w:hAnsi="宋体" w:eastAsia="宋体" w:cs="宋体"/>
          <w:spacing w:val="10"/>
          <w:sz w:val="21"/>
          <w:szCs w:val="21"/>
        </w:rPr>
        <w:t>中国脊椎动物红色名录</w:t>
      </w:r>
      <w:r>
        <w:rPr>
          <w:rFonts w:ascii="Times New Roman" w:hAnsi="Times New Roman" w:eastAsia="Times New Roman" w:cs="Times New Roman"/>
          <w:spacing w:val="10"/>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0"/>
          <w:sz w:val="21"/>
          <w:szCs w:val="21"/>
        </w:rPr>
        <w:t xml:space="preserve">.  </w:t>
      </w:r>
      <w:r>
        <w:rPr>
          <w:rFonts w:ascii="宋体" w:hAnsi="宋体" w:eastAsia="宋体" w:cs="宋体"/>
          <w:spacing w:val="10"/>
          <w:sz w:val="21"/>
          <w:szCs w:val="21"/>
        </w:rPr>
        <w:t>生物多样性</w:t>
      </w:r>
      <w:r>
        <w:rPr>
          <w:rFonts w:ascii="Times New Roman" w:hAnsi="Times New Roman" w:eastAsia="Times New Roman" w:cs="Times New Roman"/>
          <w:spacing w:val="10"/>
          <w:sz w:val="21"/>
          <w:szCs w:val="21"/>
        </w:rPr>
        <w:t>,</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10"/>
          <w:sz w:val="21"/>
          <w:szCs w:val="21"/>
        </w:rPr>
        <w:t>2016,</w:t>
      </w:r>
      <w:r>
        <w:rPr>
          <w:rFonts w:ascii="Times New Roman" w:hAnsi="Times New Roman" w:eastAsia="Times New Roman" w:cs="Times New Roman"/>
          <w:spacing w:val="23"/>
          <w:sz w:val="21"/>
          <w:szCs w:val="21"/>
        </w:rPr>
        <w:t xml:space="preserve"> </w:t>
      </w:r>
      <w:r>
        <w:rPr>
          <w:rFonts w:ascii="Times New Roman" w:hAnsi="Times New Roman" w:eastAsia="Times New Roman" w:cs="Times New Roman"/>
          <w:spacing w:val="10"/>
          <w:sz w:val="21"/>
          <w:szCs w:val="21"/>
        </w:rPr>
        <w:t>2</w:t>
      </w:r>
      <w:r>
        <w:rPr>
          <w:rFonts w:ascii="Times New Roman" w:hAnsi="Times New Roman" w:eastAsia="Times New Roman" w:cs="Times New Roman"/>
          <w:spacing w:val="9"/>
          <w:sz w:val="21"/>
          <w:szCs w:val="21"/>
        </w:rPr>
        <w:t>4(5):501-551</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9"/>
          <w:sz w:val="21"/>
          <w:szCs w:val="21"/>
        </w:rPr>
        <w:t>.</w:t>
      </w:r>
    </w:p>
    <w:p w14:paraId="3231C446">
      <w:pPr>
        <w:spacing w:before="167" w:line="355" w:lineRule="auto"/>
        <w:ind w:left="377" w:right="200" w:hanging="378"/>
        <w:rPr>
          <w:rFonts w:ascii="Times New Roman" w:hAnsi="Times New Roman" w:eastAsia="Times New Roman" w:cs="Times New Roman"/>
          <w:sz w:val="21"/>
          <w:szCs w:val="21"/>
        </w:rPr>
      </w:pPr>
      <w:bookmarkStart w:id="24" w:name="bookmark28"/>
      <w:bookmarkEnd w:id="24"/>
      <w:bookmarkStart w:id="25" w:name="bookmark14"/>
      <w:bookmarkEnd w:id="25"/>
      <w:r>
        <w:rPr>
          <w:rFonts w:ascii="Times New Roman" w:hAnsi="Times New Roman" w:eastAsia="Times New Roman" w:cs="Times New Roman"/>
          <w:spacing w:val="13"/>
          <w:sz w:val="21"/>
          <w:szCs w:val="21"/>
        </w:rPr>
        <w:t>[12]</w:t>
      </w:r>
      <w:r>
        <w:rPr>
          <w:rFonts w:ascii="宋体" w:hAnsi="宋体" w:eastAsia="宋体" w:cs="宋体"/>
          <w:spacing w:val="13"/>
          <w:sz w:val="21"/>
          <w:szCs w:val="21"/>
        </w:rPr>
        <w:t>谢娜</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严许进</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谢培丽</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6"/>
          <w:w w:val="101"/>
          <w:sz w:val="21"/>
          <w:szCs w:val="21"/>
        </w:rPr>
        <w:t xml:space="preserve">  </w:t>
      </w:r>
      <w:r>
        <w:rPr>
          <w:rFonts w:ascii="宋体" w:hAnsi="宋体" w:eastAsia="宋体" w:cs="宋体"/>
          <w:spacing w:val="13"/>
          <w:sz w:val="21"/>
          <w:szCs w:val="21"/>
        </w:rPr>
        <w:t>等</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3"/>
          <w:w w:val="101"/>
          <w:sz w:val="21"/>
          <w:szCs w:val="21"/>
        </w:rPr>
        <w:t xml:space="preserve">  </w:t>
      </w:r>
      <w:r>
        <w:rPr>
          <w:rFonts w:ascii="宋体" w:hAnsi="宋体" w:eastAsia="宋体" w:cs="宋体"/>
          <w:spacing w:val="13"/>
          <w:sz w:val="21"/>
          <w:szCs w:val="21"/>
        </w:rPr>
        <w:t>湖南江华涔天</w:t>
      </w:r>
      <w:r>
        <w:rPr>
          <w:rFonts w:ascii="宋体" w:hAnsi="宋体" w:eastAsia="宋体" w:cs="宋体"/>
          <w:spacing w:val="12"/>
          <w:sz w:val="21"/>
          <w:szCs w:val="21"/>
        </w:rPr>
        <w:t>河国家湿地公园鸟类多样性</w:t>
      </w:r>
      <w:r>
        <w:rPr>
          <w:rFonts w:ascii="Times New Roman" w:hAnsi="Times New Roman" w:eastAsia="Times New Roman" w:cs="Times New Roman"/>
          <w:spacing w:val="12"/>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4"/>
          <w:w w:val="101"/>
          <w:sz w:val="21"/>
          <w:szCs w:val="21"/>
        </w:rPr>
        <w:t xml:space="preserve">  </w:t>
      </w:r>
      <w:r>
        <w:rPr>
          <w:rFonts w:ascii="宋体" w:hAnsi="宋体" w:eastAsia="宋体" w:cs="宋体"/>
          <w:spacing w:val="12"/>
          <w:sz w:val="21"/>
          <w:szCs w:val="21"/>
        </w:rPr>
        <w:t>湿地科学</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12"/>
          <w:sz w:val="21"/>
          <w:szCs w:val="21"/>
        </w:rPr>
        <w:t>2023,</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7"/>
          <w:sz w:val="21"/>
          <w:szCs w:val="21"/>
        </w:rPr>
        <w:t>21(2):331-337</w:t>
      </w:r>
      <w:r>
        <w:rPr>
          <w:rFonts w:ascii="Times New Roman" w:hAnsi="Times New Roman" w:eastAsia="Times New Roman" w:cs="Times New Roman"/>
          <w:spacing w:val="-18"/>
          <w:sz w:val="21"/>
          <w:szCs w:val="21"/>
        </w:rPr>
        <w:t xml:space="preserve"> </w:t>
      </w:r>
      <w:r>
        <w:rPr>
          <w:rFonts w:ascii="Times New Roman" w:hAnsi="Times New Roman" w:eastAsia="Times New Roman" w:cs="Times New Roman"/>
          <w:spacing w:val="7"/>
          <w:sz w:val="21"/>
          <w:szCs w:val="21"/>
        </w:rPr>
        <w:t>.</w:t>
      </w:r>
    </w:p>
    <w:p w14:paraId="22E7FB62">
      <w:pPr>
        <w:spacing w:before="10" w:line="355" w:lineRule="auto"/>
        <w:ind w:left="377" w:right="551" w:hanging="378"/>
        <w:rPr>
          <w:rFonts w:ascii="Times New Roman" w:hAnsi="Times New Roman" w:eastAsia="Times New Roman" w:cs="Times New Roman"/>
          <w:sz w:val="21"/>
          <w:szCs w:val="21"/>
        </w:rPr>
      </w:pPr>
      <w:bookmarkStart w:id="26" w:name="bookmark29"/>
      <w:bookmarkEnd w:id="26"/>
      <w:bookmarkStart w:id="27" w:name="bookmark15"/>
      <w:bookmarkEnd w:id="27"/>
      <w:r>
        <w:rPr>
          <w:rFonts w:ascii="Times New Roman" w:hAnsi="Times New Roman" w:eastAsia="Times New Roman" w:cs="Times New Roman"/>
          <w:spacing w:val="12"/>
          <w:sz w:val="21"/>
          <w:szCs w:val="21"/>
        </w:rPr>
        <w:t>[13]</w:t>
      </w:r>
      <w:r>
        <w:rPr>
          <w:rFonts w:ascii="Times New Roman" w:hAnsi="Times New Roman" w:eastAsia="Times New Roman" w:cs="Times New Roman"/>
          <w:spacing w:val="-24"/>
          <w:sz w:val="21"/>
          <w:szCs w:val="21"/>
        </w:rPr>
        <w:t xml:space="preserve"> </w:t>
      </w:r>
      <w:r>
        <w:rPr>
          <w:rFonts w:ascii="宋体" w:hAnsi="宋体" w:eastAsia="宋体" w:cs="宋体"/>
          <w:spacing w:val="12"/>
          <w:sz w:val="21"/>
          <w:szCs w:val="21"/>
        </w:rPr>
        <w:t>章志琴</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夏瑾华</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王艾平</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4"/>
          <w:w w:val="101"/>
          <w:sz w:val="21"/>
          <w:szCs w:val="21"/>
        </w:rPr>
        <w:t xml:space="preserve">  </w:t>
      </w:r>
      <w:r>
        <w:rPr>
          <w:rFonts w:ascii="宋体" w:hAnsi="宋体" w:eastAsia="宋体" w:cs="宋体"/>
          <w:spacing w:val="12"/>
          <w:sz w:val="21"/>
          <w:szCs w:val="21"/>
        </w:rPr>
        <w:t>等</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4"/>
          <w:w w:val="101"/>
          <w:sz w:val="21"/>
          <w:szCs w:val="21"/>
        </w:rPr>
        <w:t xml:space="preserve">  </w:t>
      </w:r>
      <w:r>
        <w:rPr>
          <w:rFonts w:ascii="宋体" w:hAnsi="宋体" w:eastAsia="宋体" w:cs="宋体"/>
          <w:spacing w:val="12"/>
          <w:sz w:val="21"/>
          <w:szCs w:val="21"/>
        </w:rPr>
        <w:t>江西省境内中</w:t>
      </w:r>
      <w:r>
        <w:rPr>
          <w:rFonts w:ascii="宋体" w:hAnsi="宋体" w:eastAsia="宋体" w:cs="宋体"/>
          <w:spacing w:val="11"/>
          <w:sz w:val="21"/>
          <w:szCs w:val="21"/>
        </w:rPr>
        <w:t>华秋沙鸭越冬生境选择</w:t>
      </w:r>
      <w:r>
        <w:rPr>
          <w:rFonts w:ascii="Times New Roman" w:hAnsi="Times New Roman" w:eastAsia="Times New Roman" w:cs="Times New Roman"/>
          <w:spacing w:val="11"/>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1"/>
          <w:sz w:val="21"/>
          <w:szCs w:val="21"/>
        </w:rPr>
        <w:t xml:space="preserve">.   </w:t>
      </w:r>
      <w:r>
        <w:rPr>
          <w:rFonts w:ascii="宋体" w:hAnsi="宋体" w:eastAsia="宋体" w:cs="宋体"/>
          <w:spacing w:val="11"/>
          <w:sz w:val="21"/>
          <w:szCs w:val="21"/>
        </w:rPr>
        <w:t>中国农学通报</w:t>
      </w:r>
      <w:r>
        <w:rPr>
          <w:rFonts w:ascii="Times New Roman" w:hAnsi="Times New Roman" w:eastAsia="Times New Roman" w:cs="Times New Roman"/>
          <w:spacing w:val="11"/>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7"/>
          <w:sz w:val="21"/>
          <w:szCs w:val="21"/>
        </w:rPr>
        <w:t>2012,</w:t>
      </w:r>
      <w:r>
        <w:rPr>
          <w:rFonts w:ascii="Times New Roman" w:hAnsi="Times New Roman" w:eastAsia="Times New Roman" w:cs="Times New Roman"/>
          <w:spacing w:val="30"/>
          <w:w w:val="101"/>
          <w:sz w:val="21"/>
          <w:szCs w:val="21"/>
        </w:rPr>
        <w:t xml:space="preserve"> </w:t>
      </w:r>
      <w:r>
        <w:rPr>
          <w:rFonts w:ascii="Times New Roman" w:hAnsi="Times New Roman" w:eastAsia="Times New Roman" w:cs="Times New Roman"/>
          <w:spacing w:val="7"/>
          <w:sz w:val="21"/>
          <w:szCs w:val="21"/>
        </w:rPr>
        <w:t>28(35):29-32</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7"/>
          <w:sz w:val="21"/>
          <w:szCs w:val="21"/>
        </w:rPr>
        <w:t>.</w:t>
      </w:r>
    </w:p>
    <w:p w14:paraId="10964D2A">
      <w:pPr>
        <w:spacing w:before="9" w:line="214" w:lineRule="auto"/>
        <w:rPr>
          <w:rFonts w:ascii="Times New Roman" w:hAnsi="Times New Roman" w:eastAsia="Times New Roman" w:cs="Times New Roman"/>
          <w:sz w:val="21"/>
          <w:szCs w:val="21"/>
        </w:rPr>
      </w:pPr>
      <w:bookmarkStart w:id="28" w:name="bookmark16"/>
      <w:bookmarkEnd w:id="28"/>
      <w:bookmarkStart w:id="29" w:name="bookmark30"/>
      <w:bookmarkEnd w:id="29"/>
      <w:r>
        <w:rPr>
          <w:rFonts w:ascii="Times New Roman" w:hAnsi="Times New Roman" w:eastAsia="Times New Roman" w:cs="Times New Roman"/>
          <w:spacing w:val="10"/>
          <w:sz w:val="21"/>
          <w:szCs w:val="21"/>
        </w:rPr>
        <w:t>[14]</w:t>
      </w:r>
      <w:r>
        <w:rPr>
          <w:rFonts w:ascii="Times New Roman" w:hAnsi="Times New Roman" w:eastAsia="Times New Roman" w:cs="Times New Roman"/>
          <w:spacing w:val="-21"/>
          <w:sz w:val="21"/>
          <w:szCs w:val="21"/>
        </w:rPr>
        <w:t xml:space="preserve"> </w:t>
      </w:r>
      <w:r>
        <w:rPr>
          <w:rFonts w:ascii="宋体" w:hAnsi="宋体" w:eastAsia="宋体" w:cs="宋体"/>
          <w:spacing w:val="10"/>
          <w:sz w:val="21"/>
          <w:szCs w:val="21"/>
        </w:rPr>
        <w:t>王强</w:t>
      </w:r>
      <w:r>
        <w:rPr>
          <w:rFonts w:ascii="Times New Roman" w:hAnsi="Times New Roman" w:eastAsia="Times New Roman" w:cs="Times New Roman"/>
          <w:spacing w:val="10"/>
          <w:sz w:val="21"/>
          <w:szCs w:val="21"/>
        </w:rPr>
        <w:t>,</w:t>
      </w:r>
      <w:r>
        <w:rPr>
          <w:rFonts w:ascii="Times New Roman" w:hAnsi="Times New Roman" w:eastAsia="Times New Roman" w:cs="Times New Roman"/>
          <w:spacing w:val="1"/>
          <w:sz w:val="21"/>
          <w:szCs w:val="21"/>
        </w:rPr>
        <w:t xml:space="preserve">   </w:t>
      </w:r>
      <w:r>
        <w:rPr>
          <w:rFonts w:ascii="宋体" w:hAnsi="宋体" w:eastAsia="宋体" w:cs="宋体"/>
          <w:spacing w:val="10"/>
          <w:sz w:val="21"/>
          <w:szCs w:val="21"/>
        </w:rPr>
        <w:t>吕</w:t>
      </w:r>
      <w:r>
        <w:rPr>
          <w:rFonts w:ascii="宋体" w:hAnsi="宋体" w:eastAsia="宋体" w:cs="宋体"/>
          <w:spacing w:val="-56"/>
          <w:sz w:val="21"/>
          <w:szCs w:val="21"/>
        </w:rPr>
        <w:t xml:space="preserve"> </w:t>
      </w:r>
      <w:r>
        <w:rPr>
          <w:rFonts w:ascii="宋体" w:hAnsi="宋体" w:eastAsia="宋体" w:cs="宋体"/>
          <w:spacing w:val="10"/>
          <w:sz w:val="21"/>
          <w:szCs w:val="21"/>
        </w:rPr>
        <w:t>国宪</w:t>
      </w:r>
      <w:r>
        <w:rPr>
          <w:rFonts w:ascii="Times New Roman" w:hAnsi="Times New Roman" w:eastAsia="Times New Roman" w:cs="Times New Roman"/>
          <w:spacing w:val="10"/>
          <w:sz w:val="21"/>
          <w:szCs w:val="21"/>
        </w:rPr>
        <w:t xml:space="preserve">,  </w:t>
      </w:r>
      <w:r>
        <w:rPr>
          <w:rFonts w:ascii="宋体" w:hAnsi="宋体" w:eastAsia="宋体" w:cs="宋体"/>
          <w:spacing w:val="10"/>
          <w:sz w:val="21"/>
          <w:szCs w:val="21"/>
        </w:rPr>
        <w:t>鸟类在湿地生态系统监测与评价中的应用</w:t>
      </w:r>
      <w:r>
        <w:rPr>
          <w:rFonts w:ascii="Times New Roman" w:hAnsi="Times New Roman" w:eastAsia="Times New Roman" w:cs="Times New Roman"/>
          <w:spacing w:val="10"/>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0"/>
          <w:sz w:val="21"/>
          <w:szCs w:val="21"/>
        </w:rPr>
        <w:t xml:space="preserve">.  </w:t>
      </w:r>
      <w:r>
        <w:rPr>
          <w:rFonts w:ascii="宋体" w:hAnsi="宋体" w:eastAsia="宋体" w:cs="宋体"/>
          <w:spacing w:val="10"/>
          <w:sz w:val="21"/>
          <w:szCs w:val="21"/>
        </w:rPr>
        <w:t>湿地科学</w:t>
      </w:r>
      <w:r>
        <w:rPr>
          <w:rFonts w:ascii="Times New Roman" w:hAnsi="Times New Roman" w:eastAsia="Times New Roman" w:cs="Times New Roman"/>
          <w:spacing w:val="10"/>
          <w:sz w:val="21"/>
          <w:szCs w:val="21"/>
        </w:rPr>
        <w:t>,</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10"/>
          <w:sz w:val="21"/>
          <w:szCs w:val="21"/>
        </w:rPr>
        <w:t>2007,</w:t>
      </w:r>
      <w:r>
        <w:rPr>
          <w:rFonts w:ascii="Times New Roman" w:hAnsi="Times New Roman" w:eastAsia="Times New Roman" w:cs="Times New Roman"/>
          <w:spacing w:val="26"/>
          <w:w w:val="101"/>
          <w:sz w:val="21"/>
          <w:szCs w:val="21"/>
        </w:rPr>
        <w:t xml:space="preserve"> </w:t>
      </w:r>
      <w:r>
        <w:rPr>
          <w:rFonts w:ascii="Times New Roman" w:hAnsi="Times New Roman" w:eastAsia="Times New Roman" w:cs="Times New Roman"/>
          <w:spacing w:val="10"/>
          <w:sz w:val="21"/>
          <w:szCs w:val="21"/>
        </w:rPr>
        <w:t>5(3):274-281</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10"/>
          <w:sz w:val="21"/>
          <w:szCs w:val="21"/>
        </w:rPr>
        <w:t>.</w:t>
      </w:r>
    </w:p>
    <w:p w14:paraId="0BBC43E2">
      <w:pPr>
        <w:spacing w:before="165" w:line="349" w:lineRule="auto"/>
        <w:ind w:left="389" w:right="163" w:hanging="389"/>
        <w:rPr>
          <w:rFonts w:ascii="Times New Roman" w:hAnsi="Times New Roman" w:eastAsia="Times New Roman" w:cs="Times New Roman"/>
          <w:sz w:val="21"/>
          <w:szCs w:val="21"/>
        </w:rPr>
      </w:pPr>
      <w:r>
        <w:rPr>
          <w:rFonts w:ascii="Times New Roman" w:hAnsi="Times New Roman" w:eastAsia="Times New Roman" w:cs="Times New Roman"/>
          <w:spacing w:val="12"/>
          <w:sz w:val="21"/>
          <w:szCs w:val="21"/>
        </w:rPr>
        <w:t>[15]</w:t>
      </w:r>
      <w:r>
        <w:rPr>
          <w:rFonts w:ascii="Times New Roman" w:hAnsi="Times New Roman" w:eastAsia="Times New Roman" w:cs="Times New Roman"/>
          <w:spacing w:val="-26"/>
          <w:sz w:val="21"/>
          <w:szCs w:val="21"/>
        </w:rPr>
        <w:t xml:space="preserve"> </w:t>
      </w:r>
      <w:r>
        <w:rPr>
          <w:rFonts w:ascii="宋体" w:hAnsi="宋体" w:eastAsia="宋体" w:cs="宋体"/>
          <w:spacing w:val="12"/>
          <w:sz w:val="21"/>
          <w:szCs w:val="21"/>
        </w:rPr>
        <w:t>张艳妮</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王文玲</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郑冰权</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5"/>
          <w:sz w:val="21"/>
          <w:szCs w:val="21"/>
        </w:rPr>
        <w:t xml:space="preserve">  </w:t>
      </w:r>
      <w:r>
        <w:rPr>
          <w:rFonts w:ascii="宋体" w:hAnsi="宋体" w:eastAsia="宋体" w:cs="宋体"/>
          <w:spacing w:val="12"/>
          <w:sz w:val="21"/>
          <w:szCs w:val="21"/>
        </w:rPr>
        <w:t>等</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4"/>
          <w:sz w:val="21"/>
          <w:szCs w:val="21"/>
        </w:rPr>
        <w:t xml:space="preserve">  </w:t>
      </w:r>
      <w:r>
        <w:rPr>
          <w:rFonts w:ascii="宋体" w:hAnsi="宋体" w:eastAsia="宋体" w:cs="宋体"/>
          <w:spacing w:val="12"/>
          <w:sz w:val="21"/>
          <w:szCs w:val="21"/>
        </w:rPr>
        <w:t>农田生境对大熊猫国家公园鸟类多样性的维</w:t>
      </w:r>
      <w:r>
        <w:rPr>
          <w:rFonts w:ascii="宋体" w:hAnsi="宋体" w:eastAsia="宋体" w:cs="宋体"/>
          <w:spacing w:val="11"/>
          <w:sz w:val="21"/>
          <w:szCs w:val="21"/>
        </w:rPr>
        <w:t>持作用</w:t>
      </w:r>
      <w:r>
        <w:rPr>
          <w:rFonts w:ascii="Times New Roman" w:hAnsi="Times New Roman" w:eastAsia="Times New Roman" w:cs="Times New Roman"/>
          <w:spacing w:val="11"/>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1"/>
          <w:sz w:val="21"/>
          <w:szCs w:val="21"/>
        </w:rPr>
        <w:t xml:space="preserve">.   </w:t>
      </w:r>
      <w:r>
        <w:rPr>
          <w:rFonts w:ascii="宋体" w:hAnsi="宋体" w:eastAsia="宋体" w:cs="宋体"/>
          <w:spacing w:val="11"/>
          <w:sz w:val="21"/>
          <w:szCs w:val="21"/>
        </w:rPr>
        <w:t>国家</w:t>
      </w:r>
      <w:r>
        <w:rPr>
          <w:rFonts w:ascii="宋体" w:hAnsi="宋体" w:eastAsia="宋体" w:cs="宋体"/>
          <w:spacing w:val="8"/>
          <w:sz w:val="21"/>
          <w:szCs w:val="21"/>
        </w:rPr>
        <w:t>公园</w:t>
      </w:r>
      <w:r>
        <w:rPr>
          <w:rFonts w:ascii="Times New Roman" w:hAnsi="Times New Roman" w:eastAsia="Times New Roman" w:cs="Times New Roman"/>
          <w:spacing w:val="8"/>
          <w:sz w:val="21"/>
          <w:szCs w:val="21"/>
        </w:rPr>
        <w:t>(</w:t>
      </w:r>
      <w:r>
        <w:rPr>
          <w:rFonts w:ascii="宋体" w:hAnsi="宋体" w:eastAsia="宋体" w:cs="宋体"/>
          <w:spacing w:val="8"/>
          <w:sz w:val="21"/>
          <w:szCs w:val="21"/>
        </w:rPr>
        <w:t>中英文</w:t>
      </w:r>
      <w:r>
        <w:rPr>
          <w:rFonts w:ascii="Times New Roman" w:hAnsi="Times New Roman" w:eastAsia="Times New Roman" w:cs="Times New Roman"/>
          <w:spacing w:val="8"/>
          <w:sz w:val="21"/>
          <w:szCs w:val="21"/>
        </w:rPr>
        <w:t>),</w:t>
      </w:r>
      <w:r>
        <w:rPr>
          <w:rFonts w:ascii="Times New Roman" w:hAnsi="Times New Roman" w:eastAsia="Times New Roman" w:cs="Times New Roman"/>
          <w:spacing w:val="30"/>
          <w:w w:val="101"/>
          <w:sz w:val="21"/>
          <w:szCs w:val="21"/>
        </w:rPr>
        <w:t xml:space="preserve"> </w:t>
      </w:r>
      <w:r>
        <w:rPr>
          <w:rFonts w:ascii="Times New Roman" w:hAnsi="Times New Roman" w:eastAsia="Times New Roman" w:cs="Times New Roman"/>
          <w:spacing w:val="8"/>
          <w:sz w:val="21"/>
          <w:szCs w:val="21"/>
        </w:rPr>
        <w:t>2023,</w:t>
      </w:r>
      <w:r>
        <w:rPr>
          <w:rFonts w:ascii="Times New Roman" w:hAnsi="Times New Roman" w:eastAsia="Times New Roman" w:cs="Times New Roman"/>
          <w:spacing w:val="43"/>
          <w:w w:val="101"/>
          <w:sz w:val="21"/>
          <w:szCs w:val="21"/>
        </w:rPr>
        <w:t xml:space="preserve"> </w:t>
      </w:r>
      <w:r>
        <w:rPr>
          <w:rFonts w:ascii="Times New Roman" w:hAnsi="Times New Roman" w:eastAsia="Times New Roman" w:cs="Times New Roman"/>
          <w:spacing w:val="8"/>
          <w:sz w:val="21"/>
          <w:szCs w:val="21"/>
        </w:rPr>
        <w:t>1(3):135-150</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8"/>
          <w:sz w:val="21"/>
          <w:szCs w:val="21"/>
        </w:rPr>
        <w:t>.</w:t>
      </w:r>
    </w:p>
    <w:p w14:paraId="55E77362">
      <w:pPr>
        <w:spacing w:before="38" w:line="191" w:lineRule="auto"/>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[16]Xie</w:t>
      </w:r>
      <w:r>
        <w:rPr>
          <w:rFonts w:ascii="Times New Roman" w:hAnsi="Times New Roman" w:eastAsia="Times New Roman" w:cs="Times New Roman"/>
          <w:spacing w:val="33"/>
          <w:sz w:val="21"/>
          <w:szCs w:val="21"/>
        </w:rPr>
        <w:t xml:space="preserve"> </w:t>
      </w:r>
      <w:r>
        <w:rPr>
          <w:rFonts w:ascii="Times New Roman" w:hAnsi="Times New Roman" w:eastAsia="Times New Roman" w:cs="Times New Roman"/>
          <w:spacing w:val="6"/>
          <w:sz w:val="21"/>
          <w:szCs w:val="21"/>
        </w:rPr>
        <w:t>S</w:t>
      </w:r>
      <w:r>
        <w:rPr>
          <w:rFonts w:ascii="Times New Roman" w:hAnsi="Times New Roman" w:eastAsia="Times New Roman" w:cs="Times New Roman"/>
          <w:spacing w:val="-32"/>
          <w:sz w:val="21"/>
          <w:szCs w:val="21"/>
        </w:rPr>
        <w:t xml:space="preserve"> </w:t>
      </w:r>
      <w:r>
        <w:rPr>
          <w:rFonts w:ascii="Times New Roman" w:hAnsi="Times New Roman" w:eastAsia="Times New Roman" w:cs="Times New Roman"/>
          <w:spacing w:val="6"/>
          <w:sz w:val="21"/>
          <w:szCs w:val="21"/>
        </w:rPr>
        <w:t>,</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Lu</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6"/>
          <w:sz w:val="21"/>
          <w:szCs w:val="21"/>
        </w:rPr>
        <w:t>F,</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6"/>
          <w:sz w:val="21"/>
          <w:szCs w:val="21"/>
        </w:rPr>
        <w:t>Cao</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L,</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6"/>
          <w:sz w:val="21"/>
          <w:szCs w:val="21"/>
        </w:rPr>
        <w:t>et</w:t>
      </w:r>
      <w:r>
        <w:rPr>
          <w:rFonts w:ascii="Times New Roman" w:hAnsi="Times New Roman" w:eastAsia="Times New Roman" w:cs="Times New Roman"/>
          <w:spacing w:val="25"/>
          <w:w w:val="101"/>
          <w:sz w:val="21"/>
          <w:szCs w:val="21"/>
        </w:rPr>
        <w:t xml:space="preserve"> </w:t>
      </w:r>
      <w:r>
        <w:rPr>
          <w:rFonts w:ascii="Times New Roman" w:hAnsi="Times New Roman" w:eastAsia="Times New Roman" w:cs="Times New Roman"/>
          <w:spacing w:val="6"/>
          <w:sz w:val="21"/>
          <w:szCs w:val="21"/>
        </w:rPr>
        <w:t>al.</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6"/>
          <w:sz w:val="21"/>
          <w:szCs w:val="21"/>
        </w:rPr>
        <w:t>multi-scale</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6"/>
          <w:sz w:val="21"/>
          <w:szCs w:val="21"/>
        </w:rPr>
        <w:t>factors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6"/>
          <w:sz w:val="21"/>
          <w:szCs w:val="21"/>
        </w:rPr>
        <w:t>influencing</w:t>
      </w:r>
      <w:r>
        <w:rPr>
          <w:rFonts w:ascii="Times New Roman" w:hAnsi="Times New Roman" w:eastAsia="Times New Roman" w:cs="Times New Roman"/>
          <w:spacing w:val="21"/>
          <w:sz w:val="21"/>
          <w:szCs w:val="21"/>
        </w:rPr>
        <w:t xml:space="preserve"> </w:t>
      </w:r>
      <w:r>
        <w:rPr>
          <w:rFonts w:ascii="Times New Roman" w:hAnsi="Times New Roman" w:eastAsia="Times New Roman" w:cs="Times New Roman"/>
          <w:spacing w:val="6"/>
          <w:sz w:val="21"/>
          <w:szCs w:val="21"/>
        </w:rPr>
        <w:t>the</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characteristics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of avi</w:t>
      </w:r>
      <w:r>
        <w:rPr>
          <w:rFonts w:ascii="Times New Roman" w:hAnsi="Times New Roman" w:eastAsia="Times New Roman" w:cs="Times New Roman"/>
          <w:spacing w:val="5"/>
          <w:sz w:val="21"/>
          <w:szCs w:val="21"/>
        </w:rPr>
        <w:t>an</w:t>
      </w:r>
    </w:p>
    <w:p w14:paraId="788852D1">
      <w:pPr>
        <w:spacing w:before="168" w:line="350" w:lineRule="auto"/>
        <w:ind w:left="378" w:right="482" w:firstLine="2"/>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communities</w:t>
      </w:r>
      <w:r>
        <w:rPr>
          <w:rFonts w:ascii="Times New Roman" w:hAnsi="Times New Roman" w:eastAsia="Times New Roman" w:cs="Times New Roman"/>
          <w:spacing w:val="24"/>
          <w:w w:val="101"/>
          <w:sz w:val="21"/>
          <w:szCs w:val="21"/>
        </w:rPr>
        <w:t xml:space="preserve"> </w:t>
      </w:r>
      <w:r>
        <w:rPr>
          <w:rFonts w:ascii="Times New Roman" w:hAnsi="Times New Roman" w:eastAsia="Times New Roman" w:cs="Times New Roman"/>
          <w:spacing w:val="7"/>
          <w:sz w:val="21"/>
          <w:szCs w:val="21"/>
        </w:rPr>
        <w:t>in</w:t>
      </w:r>
      <w:r>
        <w:rPr>
          <w:rFonts w:ascii="Times New Roman" w:hAnsi="Times New Roman" w:eastAsia="Times New Roman" w:cs="Times New Roman"/>
          <w:spacing w:val="19"/>
          <w:sz w:val="21"/>
          <w:szCs w:val="21"/>
        </w:rPr>
        <w:t xml:space="preserve"> </w:t>
      </w:r>
      <w:r>
        <w:rPr>
          <w:rFonts w:ascii="Times New Roman" w:hAnsi="Times New Roman" w:eastAsia="Times New Roman" w:cs="Times New Roman"/>
          <w:spacing w:val="7"/>
          <w:sz w:val="21"/>
          <w:szCs w:val="21"/>
        </w:rPr>
        <w:t>urban</w:t>
      </w:r>
      <w:r>
        <w:rPr>
          <w:rFonts w:ascii="Times New Roman" w:hAnsi="Times New Roman" w:eastAsia="Times New Roman" w:cs="Times New Roman"/>
          <w:spacing w:val="18"/>
          <w:w w:val="101"/>
          <w:sz w:val="21"/>
          <w:szCs w:val="21"/>
        </w:rPr>
        <w:t xml:space="preserve"> </w:t>
      </w:r>
      <w:r>
        <w:rPr>
          <w:rFonts w:ascii="Times New Roman" w:hAnsi="Times New Roman" w:eastAsia="Times New Roman" w:cs="Times New Roman"/>
          <w:spacing w:val="7"/>
          <w:sz w:val="21"/>
          <w:szCs w:val="21"/>
        </w:rPr>
        <w:t>parks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7"/>
          <w:sz w:val="21"/>
          <w:szCs w:val="21"/>
        </w:rPr>
        <w:t>across</w:t>
      </w:r>
      <w:r>
        <w:rPr>
          <w:rFonts w:ascii="Times New Roman" w:hAnsi="Times New Roman" w:eastAsia="Times New Roman" w:cs="Times New Roman"/>
          <w:spacing w:val="31"/>
          <w:sz w:val="21"/>
          <w:szCs w:val="21"/>
        </w:rPr>
        <w:t xml:space="preserve"> </w:t>
      </w:r>
      <w:r>
        <w:rPr>
          <w:rFonts w:ascii="Times New Roman" w:hAnsi="Times New Roman" w:eastAsia="Times New Roman" w:cs="Times New Roman"/>
          <w:spacing w:val="7"/>
          <w:sz w:val="21"/>
          <w:szCs w:val="21"/>
        </w:rPr>
        <w:t>Beijing</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7"/>
          <w:sz w:val="21"/>
          <w:szCs w:val="21"/>
        </w:rPr>
        <w:t>during</w:t>
      </w:r>
      <w:r>
        <w:rPr>
          <w:rFonts w:ascii="Times New Roman" w:hAnsi="Times New Roman" w:eastAsia="Times New Roman" w:cs="Times New Roman"/>
          <w:spacing w:val="21"/>
          <w:sz w:val="21"/>
          <w:szCs w:val="21"/>
        </w:rPr>
        <w:t xml:space="preserve"> </w:t>
      </w:r>
      <w:r>
        <w:rPr>
          <w:rFonts w:ascii="Times New Roman" w:hAnsi="Times New Roman" w:eastAsia="Times New Roman" w:cs="Times New Roman"/>
          <w:spacing w:val="7"/>
          <w:sz w:val="21"/>
          <w:szCs w:val="21"/>
        </w:rPr>
        <w:t>the b</w:t>
      </w:r>
      <w:r>
        <w:rPr>
          <w:rFonts w:ascii="Times New Roman" w:hAnsi="Times New Roman" w:eastAsia="Times New Roman" w:cs="Times New Roman"/>
          <w:spacing w:val="6"/>
          <w:sz w:val="21"/>
          <w:szCs w:val="21"/>
        </w:rPr>
        <w:t>reeding</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6"/>
          <w:sz w:val="21"/>
          <w:szCs w:val="21"/>
        </w:rPr>
        <w:t>season</w:t>
      </w:r>
      <w:r>
        <w:rPr>
          <w:rFonts w:ascii="Times New Roman" w:hAnsi="Times New Roman" w:eastAsia="Times New Roman" w:cs="Times New Roman"/>
          <w:spacing w:val="-17"/>
          <w:sz w:val="21"/>
          <w:szCs w:val="21"/>
        </w:rPr>
        <w:t xml:space="preserve"> </w:t>
      </w:r>
      <w:r>
        <w:rPr>
          <w:rFonts w:ascii="Times New Roman" w:hAnsi="Times New Roman" w:eastAsia="Times New Roman" w:cs="Times New Roman"/>
          <w:spacing w:val="6"/>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6"/>
          <w:sz w:val="21"/>
          <w:szCs w:val="21"/>
        </w:rPr>
        <w:t>.</w:t>
      </w:r>
      <w:r>
        <w:rPr>
          <w:rFonts w:ascii="Times New Roman" w:hAnsi="Times New Roman" w:eastAsia="Times New Roman" w:cs="Times New Roman"/>
          <w:spacing w:val="31"/>
          <w:sz w:val="21"/>
          <w:szCs w:val="21"/>
        </w:rPr>
        <w:t xml:space="preserve"> </w:t>
      </w:r>
      <w:r>
        <w:rPr>
          <w:rFonts w:ascii="Times New Roman" w:hAnsi="Times New Roman" w:eastAsia="Times New Roman" w:cs="Times New Roman"/>
          <w:spacing w:val="6"/>
          <w:sz w:val="21"/>
          <w:szCs w:val="21"/>
        </w:rPr>
        <w:t>Scientific</w:t>
      </w:r>
      <w:r>
        <w:rPr>
          <w:rFonts w:ascii="Times New Roman" w:hAnsi="Times New Roman" w:eastAsia="Times New Roman" w:cs="Times New Roman"/>
          <w:spacing w:val="20"/>
          <w:sz w:val="21"/>
          <w:szCs w:val="21"/>
        </w:rPr>
        <w:t xml:space="preserve"> </w:t>
      </w:r>
      <w:r>
        <w:rPr>
          <w:rFonts w:ascii="Times New Roman" w:hAnsi="Times New Roman" w:eastAsia="Times New Roman" w:cs="Times New Roman"/>
          <w:spacing w:val="6"/>
          <w:sz w:val="21"/>
          <w:szCs w:val="21"/>
        </w:rPr>
        <w:t>reports</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6"/>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4"/>
          <w:sz w:val="21"/>
          <w:szCs w:val="21"/>
        </w:rPr>
        <w:t>2016</w:t>
      </w:r>
      <w:r>
        <w:rPr>
          <w:rFonts w:ascii="Times New Roman" w:hAnsi="Times New Roman" w:eastAsia="Times New Roman" w:cs="Times New Roman"/>
          <w:spacing w:val="-20"/>
          <w:sz w:val="21"/>
          <w:szCs w:val="21"/>
        </w:rPr>
        <w:t xml:space="preserve"> </w:t>
      </w:r>
      <w:r>
        <w:rPr>
          <w:rFonts w:ascii="Times New Roman" w:hAnsi="Times New Roman" w:eastAsia="Times New Roman" w:cs="Times New Roman"/>
          <w:spacing w:val="4"/>
          <w:sz w:val="21"/>
          <w:szCs w:val="21"/>
        </w:rPr>
        <w:t>,</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4"/>
          <w:sz w:val="21"/>
          <w:szCs w:val="21"/>
        </w:rPr>
        <w:t>6:29350</w:t>
      </w:r>
      <w:r>
        <w:rPr>
          <w:rFonts w:ascii="Times New Roman" w:hAnsi="Times New Roman" w:eastAsia="Times New Roman" w:cs="Times New Roman"/>
          <w:spacing w:val="-31"/>
          <w:sz w:val="21"/>
          <w:szCs w:val="21"/>
        </w:rPr>
        <w:t xml:space="preserve"> </w:t>
      </w:r>
      <w:r>
        <w:rPr>
          <w:rFonts w:ascii="Times New Roman" w:hAnsi="Times New Roman" w:eastAsia="Times New Roman" w:cs="Times New Roman"/>
          <w:spacing w:val="4"/>
          <w:sz w:val="21"/>
          <w:szCs w:val="21"/>
        </w:rPr>
        <w:t>.</w:t>
      </w:r>
    </w:p>
    <w:p w14:paraId="4E8A395F">
      <w:pPr>
        <w:spacing w:before="23" w:line="344" w:lineRule="auto"/>
        <w:ind w:left="380" w:right="250" w:hanging="380"/>
        <w:rPr>
          <w:rFonts w:ascii="Times New Roman" w:hAnsi="Times New Roman" w:eastAsia="Times New Roman" w:cs="Times New Roman"/>
          <w:sz w:val="21"/>
          <w:szCs w:val="21"/>
        </w:rPr>
      </w:pPr>
      <w:r>
        <w:rPr>
          <w:rFonts w:ascii="Times New Roman" w:hAnsi="Times New Roman" w:eastAsia="Times New Roman" w:cs="Times New Roman"/>
          <w:spacing w:val="7"/>
          <w:sz w:val="21"/>
          <w:szCs w:val="21"/>
        </w:rPr>
        <w:t>[17]Teillard</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7"/>
          <w:sz w:val="21"/>
          <w:szCs w:val="21"/>
        </w:rPr>
        <w:t>F, Antoniucci</w:t>
      </w:r>
      <w:r>
        <w:rPr>
          <w:rFonts w:ascii="Times New Roman" w:hAnsi="Times New Roman" w:eastAsia="Times New Roman" w:cs="Times New Roman"/>
          <w:spacing w:val="21"/>
          <w:w w:val="101"/>
          <w:sz w:val="21"/>
          <w:szCs w:val="21"/>
        </w:rPr>
        <w:t xml:space="preserve"> </w:t>
      </w:r>
      <w:r>
        <w:rPr>
          <w:rFonts w:ascii="Times New Roman" w:hAnsi="Times New Roman" w:eastAsia="Times New Roman" w:cs="Times New Roman"/>
          <w:spacing w:val="6"/>
          <w:sz w:val="21"/>
          <w:szCs w:val="21"/>
        </w:rPr>
        <w:t>D</w:t>
      </w:r>
      <w:r>
        <w:rPr>
          <w:rFonts w:ascii="Times New Roman" w:hAnsi="Times New Roman" w:eastAsia="Times New Roman" w:cs="Times New Roman"/>
          <w:spacing w:val="-31"/>
          <w:sz w:val="21"/>
          <w:szCs w:val="21"/>
        </w:rPr>
        <w:t xml:space="preserve"> </w:t>
      </w:r>
      <w:r>
        <w:rPr>
          <w:rFonts w:ascii="Times New Roman" w:hAnsi="Times New Roman" w:eastAsia="Times New Roman" w:cs="Times New Roman"/>
          <w:spacing w:val="6"/>
          <w:sz w:val="21"/>
          <w:szCs w:val="21"/>
        </w:rPr>
        <w:t>,</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Jiguet</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6"/>
          <w:sz w:val="21"/>
          <w:szCs w:val="21"/>
        </w:rPr>
        <w:t>F,</w:t>
      </w:r>
      <w:r>
        <w:rPr>
          <w:rFonts w:ascii="Times New Roman" w:hAnsi="Times New Roman" w:eastAsia="Times New Roman" w:cs="Times New Roman"/>
          <w:spacing w:val="26"/>
          <w:w w:val="101"/>
          <w:sz w:val="21"/>
          <w:szCs w:val="21"/>
        </w:rPr>
        <w:t xml:space="preserve"> </w:t>
      </w:r>
      <w:r>
        <w:rPr>
          <w:rFonts w:ascii="Times New Roman" w:hAnsi="Times New Roman" w:eastAsia="Times New Roman" w:cs="Times New Roman"/>
          <w:spacing w:val="6"/>
          <w:sz w:val="21"/>
          <w:szCs w:val="21"/>
        </w:rPr>
        <w:t>et</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6"/>
          <w:sz w:val="21"/>
          <w:szCs w:val="21"/>
        </w:rPr>
        <w:t>al.</w:t>
      </w:r>
      <w:r>
        <w:rPr>
          <w:rFonts w:ascii="Times New Roman" w:hAnsi="Times New Roman" w:eastAsia="Times New Roman" w:cs="Times New Roman"/>
          <w:spacing w:val="26"/>
          <w:w w:val="101"/>
          <w:sz w:val="21"/>
          <w:szCs w:val="21"/>
        </w:rPr>
        <w:t xml:space="preserve"> </w:t>
      </w:r>
      <w:r>
        <w:rPr>
          <w:rFonts w:ascii="Times New Roman" w:hAnsi="Times New Roman" w:eastAsia="Times New Roman" w:cs="Times New Roman"/>
          <w:spacing w:val="6"/>
          <w:sz w:val="21"/>
          <w:szCs w:val="21"/>
        </w:rPr>
        <w:t>Contrasting</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6"/>
          <w:sz w:val="21"/>
          <w:szCs w:val="21"/>
        </w:rPr>
        <w:t>distributions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of grassland</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6"/>
          <w:sz w:val="21"/>
          <w:szCs w:val="21"/>
        </w:rPr>
        <w:t>and</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arable</w:t>
      </w:r>
      <w:r>
        <w:rPr>
          <w:rFonts w:ascii="Times New Roman" w:hAnsi="Times New Roman" w:eastAsia="Times New Roman" w:cs="Times New Roman"/>
          <w:spacing w:val="19"/>
          <w:sz w:val="21"/>
          <w:szCs w:val="21"/>
        </w:rPr>
        <w:t xml:space="preserve"> </w:t>
      </w:r>
      <w:r>
        <w:rPr>
          <w:rFonts w:ascii="Times New Roman" w:hAnsi="Times New Roman" w:eastAsia="Times New Roman" w:cs="Times New Roman"/>
          <w:spacing w:val="6"/>
          <w:sz w:val="21"/>
          <w:szCs w:val="21"/>
        </w:rPr>
        <w:t>birds</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8"/>
          <w:sz w:val="21"/>
          <w:szCs w:val="21"/>
        </w:rPr>
        <w:t>in</w:t>
      </w:r>
      <w:r>
        <w:rPr>
          <w:rFonts w:ascii="Times New Roman" w:hAnsi="Times New Roman" w:eastAsia="Times New Roman" w:cs="Times New Roman"/>
          <w:spacing w:val="20"/>
          <w:w w:val="101"/>
          <w:sz w:val="21"/>
          <w:szCs w:val="21"/>
        </w:rPr>
        <w:t xml:space="preserve"> </w:t>
      </w:r>
      <w:r>
        <w:rPr>
          <w:rFonts w:ascii="Times New Roman" w:hAnsi="Times New Roman" w:eastAsia="Times New Roman" w:cs="Times New Roman"/>
          <w:spacing w:val="8"/>
          <w:sz w:val="21"/>
          <w:szCs w:val="21"/>
        </w:rPr>
        <w:t>heterogenous</w:t>
      </w:r>
      <w:r>
        <w:rPr>
          <w:rFonts w:ascii="Times New Roman" w:hAnsi="Times New Roman" w:eastAsia="Times New Roman" w:cs="Times New Roman"/>
          <w:spacing w:val="26"/>
          <w:w w:val="101"/>
          <w:sz w:val="21"/>
          <w:szCs w:val="21"/>
        </w:rPr>
        <w:t xml:space="preserve"> </w:t>
      </w:r>
      <w:r>
        <w:rPr>
          <w:rFonts w:ascii="Times New Roman" w:hAnsi="Times New Roman" w:eastAsia="Times New Roman" w:cs="Times New Roman"/>
          <w:spacing w:val="8"/>
          <w:sz w:val="21"/>
          <w:szCs w:val="21"/>
        </w:rPr>
        <w:t>farmlands:</w:t>
      </w:r>
      <w:r>
        <w:rPr>
          <w:rFonts w:ascii="Times New Roman" w:hAnsi="Times New Roman" w:eastAsia="Times New Roman" w:cs="Times New Roman"/>
          <w:spacing w:val="23"/>
          <w:sz w:val="21"/>
          <w:szCs w:val="21"/>
        </w:rPr>
        <w:t xml:space="preserve"> </w:t>
      </w:r>
      <w:r>
        <w:rPr>
          <w:rFonts w:ascii="Times New Roman" w:hAnsi="Times New Roman" w:eastAsia="Times New Roman" w:cs="Times New Roman"/>
          <w:spacing w:val="8"/>
          <w:sz w:val="21"/>
          <w:szCs w:val="21"/>
        </w:rPr>
        <w:t>Implications</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8"/>
          <w:sz w:val="21"/>
          <w:szCs w:val="21"/>
        </w:rPr>
        <w:t>for</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8"/>
          <w:sz w:val="21"/>
          <w:szCs w:val="21"/>
        </w:rPr>
        <w:t>conservation[J]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8"/>
          <w:sz w:val="21"/>
          <w:szCs w:val="21"/>
        </w:rPr>
        <w:t>.</w:t>
      </w:r>
      <w:r>
        <w:rPr>
          <w:rFonts w:ascii="Times New Roman" w:hAnsi="Times New Roman" w:eastAsia="Times New Roman" w:cs="Times New Roman"/>
          <w:spacing w:val="20"/>
          <w:w w:val="101"/>
          <w:sz w:val="21"/>
          <w:szCs w:val="21"/>
        </w:rPr>
        <w:t xml:space="preserve"> </w:t>
      </w:r>
      <w:r>
        <w:rPr>
          <w:rFonts w:ascii="Times New Roman" w:hAnsi="Times New Roman" w:eastAsia="Times New Roman" w:cs="Times New Roman"/>
          <w:spacing w:val="8"/>
          <w:sz w:val="21"/>
          <w:szCs w:val="21"/>
        </w:rPr>
        <w:t>Biological</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8"/>
          <w:sz w:val="21"/>
          <w:szCs w:val="21"/>
        </w:rPr>
        <w:t>conser</w:t>
      </w:r>
      <w:r>
        <w:rPr>
          <w:rFonts w:ascii="Times New Roman" w:hAnsi="Times New Roman" w:eastAsia="Times New Roman" w:cs="Times New Roman"/>
          <w:spacing w:val="7"/>
          <w:sz w:val="21"/>
          <w:szCs w:val="21"/>
        </w:rPr>
        <w:t>vation,</w:t>
      </w:r>
      <w:r>
        <w:rPr>
          <w:rFonts w:ascii="Times New Roman" w:hAnsi="Times New Roman" w:eastAsia="Times New Roman" w:cs="Times New Roman"/>
          <w:spacing w:val="23"/>
          <w:sz w:val="21"/>
          <w:szCs w:val="21"/>
        </w:rPr>
        <w:t xml:space="preserve"> </w:t>
      </w:r>
      <w:r>
        <w:rPr>
          <w:rFonts w:ascii="Times New Roman" w:hAnsi="Times New Roman" w:eastAsia="Times New Roman" w:cs="Times New Roman"/>
          <w:spacing w:val="7"/>
          <w:sz w:val="21"/>
          <w:szCs w:val="21"/>
        </w:rPr>
        <w:t>2014,</w:t>
      </w:r>
    </w:p>
    <w:p w14:paraId="4641885B">
      <w:pPr>
        <w:spacing w:before="33" w:line="233" w:lineRule="auto"/>
        <w:ind w:left="399"/>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176:243-251</w:t>
      </w:r>
      <w:r>
        <w:rPr>
          <w:rFonts w:ascii="Times New Roman" w:hAnsi="Times New Roman" w:eastAsia="Times New Roman" w:cs="Times New Roman"/>
          <w:spacing w:val="-19"/>
          <w:sz w:val="21"/>
          <w:szCs w:val="21"/>
        </w:rPr>
        <w:t xml:space="preserve"> </w:t>
      </w:r>
      <w:r>
        <w:rPr>
          <w:rFonts w:ascii="Times New Roman" w:hAnsi="Times New Roman" w:eastAsia="Times New Roman" w:cs="Times New Roman"/>
          <w:spacing w:val="5"/>
          <w:sz w:val="21"/>
          <w:szCs w:val="21"/>
        </w:rPr>
        <w:t>.</w:t>
      </w:r>
    </w:p>
    <w:p w14:paraId="1D2F0ACD">
      <w:pPr>
        <w:spacing w:before="111" w:line="367" w:lineRule="auto"/>
        <w:ind w:left="399" w:right="248" w:hanging="399"/>
        <w:rPr>
          <w:rFonts w:ascii="Times New Roman" w:hAnsi="Times New Roman" w:eastAsia="Times New Roman" w:cs="Times New Roman"/>
          <w:sz w:val="21"/>
          <w:szCs w:val="21"/>
        </w:rPr>
      </w:pPr>
      <w:r>
        <w:rPr>
          <w:rFonts w:ascii="Times New Roman" w:hAnsi="Times New Roman" w:eastAsia="Times New Roman" w:cs="Times New Roman"/>
          <w:spacing w:val="14"/>
          <w:sz w:val="21"/>
          <w:szCs w:val="21"/>
        </w:rPr>
        <w:t>[18]</w:t>
      </w:r>
      <w:r>
        <w:rPr>
          <w:rFonts w:ascii="宋体" w:hAnsi="宋体" w:eastAsia="宋体" w:cs="宋体"/>
          <w:spacing w:val="14"/>
          <w:sz w:val="21"/>
          <w:szCs w:val="21"/>
        </w:rPr>
        <w:t>梁凤</w:t>
      </w:r>
      <w:r>
        <w:rPr>
          <w:rFonts w:ascii="Times New Roman" w:hAnsi="Times New Roman" w:eastAsia="Times New Roman" w:cs="Times New Roman"/>
          <w:spacing w:val="14"/>
          <w:sz w:val="21"/>
          <w:szCs w:val="21"/>
        </w:rPr>
        <w:t xml:space="preserve">.  </w:t>
      </w:r>
      <w:r>
        <w:rPr>
          <w:rFonts w:ascii="宋体" w:hAnsi="宋体" w:eastAsia="宋体" w:cs="宋体"/>
          <w:spacing w:val="14"/>
          <w:sz w:val="21"/>
          <w:szCs w:val="21"/>
        </w:rPr>
        <w:t>巢湖三个湿地公园鸟类多样性季节变化</w:t>
      </w:r>
      <w:r>
        <w:rPr>
          <w:rFonts w:ascii="宋体" w:hAnsi="宋体" w:eastAsia="宋体" w:cs="宋体"/>
          <w:spacing w:val="13"/>
          <w:sz w:val="21"/>
          <w:szCs w:val="21"/>
        </w:rPr>
        <w:t>及影响因子研究</w:t>
      </w:r>
      <w:r>
        <w:rPr>
          <w:rFonts w:ascii="Times New Roman" w:hAnsi="Times New Roman" w:eastAsia="Times New Roman" w:cs="Times New Roman"/>
          <w:spacing w:val="13"/>
          <w:sz w:val="21"/>
          <w:szCs w:val="21"/>
        </w:rPr>
        <w:t>[D]</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合肥</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5"/>
          <w:w w:val="101"/>
          <w:sz w:val="21"/>
          <w:szCs w:val="21"/>
        </w:rPr>
        <w:t xml:space="preserve">  </w:t>
      </w:r>
      <w:r>
        <w:rPr>
          <w:rFonts w:ascii="宋体" w:hAnsi="宋体" w:eastAsia="宋体" w:cs="宋体"/>
          <w:spacing w:val="13"/>
          <w:sz w:val="21"/>
          <w:szCs w:val="21"/>
        </w:rPr>
        <w:t>安徽大学</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13"/>
          <w:sz w:val="21"/>
          <w:szCs w:val="21"/>
        </w:rPr>
        <w:t>2022,</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5"/>
          <w:sz w:val="21"/>
          <w:szCs w:val="21"/>
        </w:rPr>
        <w:t>11.</w:t>
      </w:r>
    </w:p>
    <w:p w14:paraId="4EC5A34E">
      <w:pPr>
        <w:spacing w:before="1" w:line="343" w:lineRule="auto"/>
        <w:ind w:left="380" w:right="103" w:hanging="381"/>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[19]Wu</w:t>
      </w:r>
      <w:r>
        <w:rPr>
          <w:rFonts w:ascii="Times New Roman" w:hAnsi="Times New Roman" w:eastAsia="Times New Roman" w:cs="Times New Roman"/>
          <w:spacing w:val="21"/>
          <w:w w:val="101"/>
          <w:sz w:val="21"/>
          <w:szCs w:val="21"/>
        </w:rPr>
        <w:t xml:space="preserve"> </w:t>
      </w:r>
      <w:r>
        <w:rPr>
          <w:rFonts w:ascii="Times New Roman" w:hAnsi="Times New Roman" w:eastAsia="Times New Roman" w:cs="Times New Roman"/>
          <w:spacing w:val="6"/>
          <w:sz w:val="21"/>
          <w:szCs w:val="21"/>
        </w:rPr>
        <w:t>T,</w:t>
      </w:r>
      <w:r>
        <w:rPr>
          <w:rFonts w:ascii="Times New Roman" w:hAnsi="Times New Roman" w:eastAsia="Times New Roman" w:cs="Times New Roman"/>
          <w:spacing w:val="20"/>
          <w:sz w:val="21"/>
          <w:szCs w:val="21"/>
        </w:rPr>
        <w:t xml:space="preserve"> </w:t>
      </w:r>
      <w:r>
        <w:rPr>
          <w:rFonts w:ascii="Times New Roman" w:hAnsi="Times New Roman" w:eastAsia="Times New Roman" w:cs="Times New Roman"/>
          <w:spacing w:val="6"/>
          <w:sz w:val="21"/>
          <w:szCs w:val="21"/>
        </w:rPr>
        <w:t>Perrings</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6"/>
          <w:sz w:val="21"/>
          <w:szCs w:val="21"/>
        </w:rPr>
        <w:t>C</w:t>
      </w:r>
      <w:r>
        <w:rPr>
          <w:rFonts w:ascii="Times New Roman" w:hAnsi="Times New Roman" w:eastAsia="Times New Roman" w:cs="Times New Roman"/>
          <w:spacing w:val="-31"/>
          <w:sz w:val="21"/>
          <w:szCs w:val="21"/>
        </w:rPr>
        <w:t xml:space="preserve"> </w:t>
      </w:r>
      <w:r>
        <w:rPr>
          <w:rFonts w:ascii="Times New Roman" w:hAnsi="Times New Roman" w:eastAsia="Times New Roman" w:cs="Times New Roman"/>
          <w:spacing w:val="6"/>
          <w:sz w:val="21"/>
          <w:szCs w:val="21"/>
        </w:rPr>
        <w:t>,</w:t>
      </w:r>
      <w:r>
        <w:rPr>
          <w:rFonts w:ascii="Times New Roman" w:hAnsi="Times New Roman" w:eastAsia="Times New Roman" w:cs="Times New Roman"/>
          <w:spacing w:val="30"/>
          <w:sz w:val="21"/>
          <w:szCs w:val="21"/>
        </w:rPr>
        <w:t xml:space="preserve"> </w:t>
      </w:r>
      <w:r>
        <w:rPr>
          <w:rFonts w:ascii="Times New Roman" w:hAnsi="Times New Roman" w:eastAsia="Times New Roman" w:cs="Times New Roman"/>
          <w:spacing w:val="6"/>
          <w:sz w:val="21"/>
          <w:szCs w:val="21"/>
        </w:rPr>
        <w:t>Shang</w:t>
      </w:r>
      <w:r>
        <w:rPr>
          <w:rFonts w:ascii="Times New Roman" w:hAnsi="Times New Roman" w:eastAsia="Times New Roman" w:cs="Times New Roman"/>
          <w:spacing w:val="28"/>
          <w:w w:val="101"/>
          <w:sz w:val="21"/>
          <w:szCs w:val="21"/>
        </w:rPr>
        <w:t xml:space="preserve"> </w:t>
      </w:r>
      <w:r>
        <w:rPr>
          <w:rFonts w:ascii="Times New Roman" w:hAnsi="Times New Roman" w:eastAsia="Times New Roman" w:cs="Times New Roman"/>
          <w:spacing w:val="6"/>
          <w:sz w:val="21"/>
          <w:szCs w:val="21"/>
        </w:rPr>
        <w:t>C,</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6"/>
          <w:sz w:val="21"/>
          <w:szCs w:val="21"/>
        </w:rPr>
        <w:t>et</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6"/>
          <w:sz w:val="21"/>
          <w:szCs w:val="21"/>
        </w:rPr>
        <w:t>al.</w:t>
      </w:r>
      <w:r>
        <w:rPr>
          <w:rFonts w:ascii="Times New Roman" w:hAnsi="Times New Roman" w:eastAsia="Times New Roman" w:cs="Times New Roman"/>
          <w:spacing w:val="20"/>
          <w:sz w:val="21"/>
          <w:szCs w:val="21"/>
        </w:rPr>
        <w:t xml:space="preserve"> </w:t>
      </w:r>
      <w:r>
        <w:rPr>
          <w:rFonts w:ascii="Times New Roman" w:hAnsi="Times New Roman" w:eastAsia="Times New Roman" w:cs="Times New Roman"/>
          <w:spacing w:val="6"/>
          <w:sz w:val="21"/>
          <w:szCs w:val="21"/>
        </w:rPr>
        <w:t>Protection</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of wetlands</w:t>
      </w:r>
      <w:r>
        <w:rPr>
          <w:rFonts w:ascii="Times New Roman" w:hAnsi="Times New Roman" w:eastAsia="Times New Roman" w:cs="Times New Roman"/>
          <w:spacing w:val="23"/>
          <w:w w:val="101"/>
          <w:sz w:val="21"/>
          <w:szCs w:val="21"/>
        </w:rPr>
        <w:t xml:space="preserve"> </w:t>
      </w:r>
      <w:r>
        <w:rPr>
          <w:rFonts w:ascii="Times New Roman" w:hAnsi="Times New Roman" w:eastAsia="Times New Roman" w:cs="Times New Roman"/>
          <w:spacing w:val="6"/>
          <w:sz w:val="21"/>
          <w:szCs w:val="21"/>
        </w:rPr>
        <w:t>as</w:t>
      </w:r>
      <w:r>
        <w:rPr>
          <w:rFonts w:ascii="Times New Roman" w:hAnsi="Times New Roman" w:eastAsia="Times New Roman" w:cs="Times New Roman"/>
          <w:spacing w:val="26"/>
          <w:sz w:val="21"/>
          <w:szCs w:val="21"/>
        </w:rPr>
        <w:t xml:space="preserve"> </w:t>
      </w:r>
      <w:r>
        <w:rPr>
          <w:rFonts w:ascii="Times New Roman" w:hAnsi="Times New Roman" w:eastAsia="Times New Roman" w:cs="Times New Roman"/>
          <w:spacing w:val="6"/>
          <w:sz w:val="21"/>
          <w:szCs w:val="21"/>
        </w:rPr>
        <w:t>a</w:t>
      </w:r>
      <w:r>
        <w:rPr>
          <w:rFonts w:ascii="Times New Roman" w:hAnsi="Times New Roman" w:eastAsia="Times New Roman" w:cs="Times New Roman"/>
          <w:spacing w:val="29"/>
          <w:w w:val="101"/>
          <w:sz w:val="21"/>
          <w:szCs w:val="21"/>
        </w:rPr>
        <w:t xml:space="preserve"> </w:t>
      </w:r>
      <w:r>
        <w:rPr>
          <w:rFonts w:ascii="Times New Roman" w:hAnsi="Times New Roman" w:eastAsia="Times New Roman" w:cs="Times New Roman"/>
          <w:spacing w:val="6"/>
          <w:sz w:val="21"/>
          <w:szCs w:val="21"/>
        </w:rPr>
        <w:t>strateg</w:t>
      </w:r>
      <w:r>
        <w:rPr>
          <w:rFonts w:ascii="Times New Roman" w:hAnsi="Times New Roman" w:eastAsia="Times New Roman" w:cs="Times New Roman"/>
          <w:spacing w:val="5"/>
          <w:sz w:val="21"/>
          <w:szCs w:val="21"/>
        </w:rPr>
        <w:t>y</w:t>
      </w:r>
      <w:r>
        <w:rPr>
          <w:rFonts w:ascii="Times New Roman" w:hAnsi="Times New Roman" w:eastAsia="Times New Roman" w:cs="Times New Roman"/>
          <w:spacing w:val="22"/>
          <w:w w:val="101"/>
          <w:sz w:val="21"/>
          <w:szCs w:val="21"/>
        </w:rPr>
        <w:t xml:space="preserve"> </w:t>
      </w:r>
      <w:r>
        <w:rPr>
          <w:rFonts w:ascii="Times New Roman" w:hAnsi="Times New Roman" w:eastAsia="Times New Roman" w:cs="Times New Roman"/>
          <w:spacing w:val="5"/>
          <w:sz w:val="21"/>
          <w:szCs w:val="21"/>
        </w:rPr>
        <w:t>for</w:t>
      </w:r>
      <w:r>
        <w:rPr>
          <w:rFonts w:ascii="Times New Roman" w:hAnsi="Times New Roman" w:eastAsia="Times New Roman" w:cs="Times New Roman"/>
          <w:spacing w:val="18"/>
          <w:sz w:val="21"/>
          <w:szCs w:val="21"/>
        </w:rPr>
        <w:t xml:space="preserve"> </w:t>
      </w:r>
      <w:r>
        <w:rPr>
          <w:rFonts w:ascii="Times New Roman" w:hAnsi="Times New Roman" w:eastAsia="Times New Roman" w:cs="Times New Roman"/>
          <w:spacing w:val="5"/>
          <w:sz w:val="21"/>
          <w:szCs w:val="21"/>
        </w:rPr>
        <w:t>reducing</w:t>
      </w:r>
      <w:r>
        <w:rPr>
          <w:rFonts w:ascii="Times New Roman" w:hAnsi="Times New Roman" w:eastAsia="Times New Roman" w:cs="Times New Roman"/>
          <w:spacing w:val="21"/>
          <w:sz w:val="21"/>
          <w:szCs w:val="21"/>
        </w:rPr>
        <w:t xml:space="preserve"> </w:t>
      </w:r>
      <w:r>
        <w:rPr>
          <w:rFonts w:ascii="Times New Roman" w:hAnsi="Times New Roman" w:eastAsia="Times New Roman" w:cs="Times New Roman"/>
          <w:spacing w:val="5"/>
          <w:sz w:val="21"/>
          <w:szCs w:val="21"/>
        </w:rPr>
        <w:t>the</w:t>
      </w:r>
      <w:r>
        <w:rPr>
          <w:rFonts w:ascii="Times New Roman" w:hAnsi="Times New Roman" w:eastAsia="Times New Roman" w:cs="Times New Roman"/>
          <w:spacing w:val="29"/>
          <w:w w:val="101"/>
          <w:sz w:val="21"/>
          <w:szCs w:val="21"/>
        </w:rPr>
        <w:t xml:space="preserve"> </w:t>
      </w:r>
      <w:r>
        <w:rPr>
          <w:rFonts w:ascii="Times New Roman" w:hAnsi="Times New Roman" w:eastAsia="Times New Roman" w:cs="Times New Roman"/>
          <w:spacing w:val="5"/>
          <w:sz w:val="21"/>
          <w:szCs w:val="21"/>
        </w:rPr>
        <w:t>spread</w:t>
      </w:r>
      <w:r>
        <w:rPr>
          <w:rFonts w:ascii="Times New Roman" w:hAnsi="Times New Roman" w:eastAsia="Times New Roman" w:cs="Times New Roman"/>
          <w:spacing w:val="25"/>
          <w:w w:val="101"/>
          <w:sz w:val="21"/>
          <w:szCs w:val="21"/>
        </w:rPr>
        <w:t xml:space="preserve"> </w:t>
      </w:r>
      <w:r>
        <w:rPr>
          <w:rFonts w:ascii="Times New Roman" w:hAnsi="Times New Roman" w:eastAsia="Times New Roman" w:cs="Times New Roman"/>
          <w:spacing w:val="5"/>
          <w:sz w:val="21"/>
          <w:szCs w:val="21"/>
        </w:rPr>
        <w:t>of</w:t>
      </w:r>
      <w:r>
        <w:rPr>
          <w:rFonts w:ascii="Times New Roman" w:hAnsi="Times New Roman" w:eastAsia="Times New Roman" w:cs="Times New Roman"/>
          <w:sz w:val="21"/>
          <w:szCs w:val="21"/>
        </w:rPr>
        <w:t xml:space="preserve"> avian</w:t>
      </w:r>
      <w:r>
        <w:rPr>
          <w:rFonts w:ascii="Times New Roman" w:hAnsi="Times New Roman" w:eastAsia="Times New Roman" w:cs="Times New Roman"/>
          <w:spacing w:val="34"/>
          <w:w w:val="101"/>
          <w:sz w:val="21"/>
          <w:szCs w:val="21"/>
        </w:rPr>
        <w:t xml:space="preserve"> </w:t>
      </w:r>
      <w:r>
        <w:rPr>
          <w:rFonts w:ascii="Times New Roman" w:hAnsi="Times New Roman" w:eastAsia="Times New Roman" w:cs="Times New Roman"/>
          <w:sz w:val="21"/>
          <w:szCs w:val="21"/>
        </w:rPr>
        <w:t>influenza</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z w:val="21"/>
          <w:szCs w:val="21"/>
        </w:rPr>
        <w:t>from</w:t>
      </w:r>
      <w:r>
        <w:rPr>
          <w:rFonts w:ascii="Times New Roman" w:hAnsi="Times New Roman" w:eastAsia="Times New Roman" w:cs="Times New Roman"/>
          <w:spacing w:val="19"/>
          <w:w w:val="101"/>
          <w:sz w:val="21"/>
          <w:szCs w:val="21"/>
        </w:rPr>
        <w:t xml:space="preserve"> </w:t>
      </w:r>
      <w:r>
        <w:rPr>
          <w:rFonts w:ascii="Times New Roman" w:hAnsi="Times New Roman" w:eastAsia="Times New Roman" w:cs="Times New Roman"/>
          <w:sz w:val="21"/>
          <w:szCs w:val="21"/>
        </w:rPr>
        <w:t>migratory</w:t>
      </w:r>
      <w:r>
        <w:rPr>
          <w:rFonts w:ascii="Times New Roman" w:hAnsi="Times New Roman" w:eastAsia="Times New Roman" w:cs="Times New Roman"/>
          <w:spacing w:val="18"/>
          <w:sz w:val="21"/>
          <w:szCs w:val="21"/>
        </w:rPr>
        <w:t xml:space="preserve"> </w:t>
      </w:r>
      <w:r>
        <w:rPr>
          <w:rFonts w:ascii="Times New Roman" w:hAnsi="Times New Roman" w:eastAsia="Times New Roman" w:cs="Times New Roman"/>
          <w:sz w:val="21"/>
          <w:szCs w:val="21"/>
        </w:rPr>
        <w:t>waterfowl</w:t>
      </w:r>
      <w:r>
        <w:rPr>
          <w:rFonts w:ascii="Times New Roman" w:hAnsi="Times New Roman" w:eastAsia="Times New Roman" w:cs="Times New Roman"/>
          <w:spacing w:val="18"/>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8"/>
          <w:sz w:val="21"/>
          <w:szCs w:val="21"/>
        </w:rPr>
        <w:t xml:space="preserve">. </w:t>
      </w:r>
      <w:r>
        <w:rPr>
          <w:rFonts w:ascii="Times New Roman" w:hAnsi="Times New Roman" w:eastAsia="Times New Roman" w:cs="Times New Roman"/>
          <w:sz w:val="21"/>
          <w:szCs w:val="21"/>
        </w:rPr>
        <w:t>Ambio</w:t>
      </w:r>
      <w:r>
        <w:rPr>
          <w:rFonts w:ascii="Times New Roman" w:hAnsi="Times New Roman" w:eastAsia="Times New Roman" w:cs="Times New Roman"/>
          <w:spacing w:val="18"/>
          <w:sz w:val="21"/>
          <w:szCs w:val="21"/>
        </w:rPr>
        <w:t>,</w:t>
      </w:r>
      <w:r>
        <w:rPr>
          <w:rFonts w:ascii="Times New Roman" w:hAnsi="Times New Roman" w:eastAsia="Times New Roman" w:cs="Times New Roman"/>
          <w:spacing w:val="21"/>
          <w:w w:val="101"/>
          <w:sz w:val="21"/>
          <w:szCs w:val="21"/>
        </w:rPr>
        <w:t xml:space="preserve"> </w:t>
      </w:r>
      <w:r>
        <w:rPr>
          <w:rFonts w:ascii="Times New Roman" w:hAnsi="Times New Roman" w:eastAsia="Times New Roman" w:cs="Times New Roman"/>
          <w:spacing w:val="18"/>
          <w:sz w:val="21"/>
          <w:szCs w:val="21"/>
        </w:rPr>
        <w:t>2020,</w:t>
      </w:r>
      <w:r>
        <w:rPr>
          <w:rFonts w:ascii="Times New Roman" w:hAnsi="Times New Roman" w:eastAsia="Times New Roman" w:cs="Times New Roman"/>
          <w:spacing w:val="22"/>
          <w:sz w:val="21"/>
          <w:szCs w:val="21"/>
        </w:rPr>
        <w:t xml:space="preserve"> </w:t>
      </w:r>
      <w:r>
        <w:rPr>
          <w:rFonts w:ascii="Times New Roman" w:hAnsi="Times New Roman" w:eastAsia="Times New Roman" w:cs="Times New Roman"/>
          <w:spacing w:val="18"/>
          <w:sz w:val="21"/>
          <w:szCs w:val="21"/>
        </w:rPr>
        <w:t>49(4):939</w:t>
      </w:r>
      <w:r>
        <w:rPr>
          <w:rFonts w:ascii="Times New Roman" w:hAnsi="Times New Roman" w:eastAsia="Times New Roman" w:cs="Times New Roman"/>
          <w:spacing w:val="-18"/>
          <w:sz w:val="21"/>
          <w:szCs w:val="21"/>
        </w:rPr>
        <w:t xml:space="preserve"> </w:t>
      </w:r>
      <w:r>
        <w:rPr>
          <w:rFonts w:ascii="Times New Roman" w:hAnsi="Times New Roman" w:eastAsia="Times New Roman" w:cs="Times New Roman"/>
          <w:spacing w:val="18"/>
          <w:sz w:val="21"/>
          <w:szCs w:val="21"/>
        </w:rPr>
        <w:t>-949</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18"/>
          <w:sz w:val="21"/>
          <w:szCs w:val="21"/>
        </w:rPr>
        <w:t>.</w:t>
      </w:r>
    </w:p>
    <w:p w14:paraId="372C1569">
      <w:pPr>
        <w:spacing w:before="17" w:line="217" w:lineRule="auto"/>
        <w:rPr>
          <w:rFonts w:ascii="宋体" w:hAnsi="宋体" w:eastAsia="宋体" w:cs="宋体"/>
          <w:sz w:val="21"/>
          <w:szCs w:val="21"/>
        </w:rPr>
      </w:pPr>
      <w:r>
        <w:rPr>
          <w:rFonts w:ascii="Times New Roman" w:hAnsi="Times New Roman" w:eastAsia="Times New Roman" w:cs="Times New Roman"/>
          <w:spacing w:val="12"/>
          <w:sz w:val="21"/>
          <w:szCs w:val="21"/>
        </w:rPr>
        <w:t>[20]</w:t>
      </w:r>
      <w:r>
        <w:rPr>
          <w:rFonts w:ascii="Times New Roman" w:hAnsi="Times New Roman" w:eastAsia="Times New Roman" w:cs="Times New Roman"/>
          <w:spacing w:val="-9"/>
          <w:sz w:val="21"/>
          <w:szCs w:val="21"/>
        </w:rPr>
        <w:t xml:space="preserve"> </w:t>
      </w:r>
      <w:r>
        <w:rPr>
          <w:rFonts w:ascii="宋体" w:hAnsi="宋体" w:eastAsia="宋体" w:cs="宋体"/>
          <w:spacing w:val="12"/>
          <w:sz w:val="21"/>
          <w:szCs w:val="21"/>
        </w:rPr>
        <w:t>牛红星</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8"/>
          <w:sz w:val="21"/>
          <w:szCs w:val="21"/>
        </w:rPr>
        <w:t xml:space="preserve">  </w:t>
      </w:r>
      <w:r>
        <w:rPr>
          <w:rFonts w:ascii="宋体" w:hAnsi="宋体" w:eastAsia="宋体" w:cs="宋体"/>
          <w:spacing w:val="12"/>
          <w:sz w:val="21"/>
          <w:szCs w:val="21"/>
        </w:rPr>
        <w:t>郭秋林</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卢向峰</w:t>
      </w:r>
      <w:r>
        <w:rPr>
          <w:rFonts w:ascii="Times New Roman" w:hAnsi="Times New Roman" w:eastAsia="Times New Roman" w:cs="Times New Roman"/>
          <w:spacing w:val="12"/>
          <w:sz w:val="21"/>
          <w:szCs w:val="21"/>
        </w:rPr>
        <w:t xml:space="preserve">,  </w:t>
      </w:r>
      <w:r>
        <w:rPr>
          <w:rFonts w:ascii="宋体" w:hAnsi="宋体" w:eastAsia="宋体" w:cs="宋体"/>
          <w:spacing w:val="12"/>
          <w:sz w:val="21"/>
          <w:szCs w:val="21"/>
        </w:rPr>
        <w:t>等</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3"/>
          <w:w w:val="101"/>
          <w:sz w:val="21"/>
          <w:szCs w:val="21"/>
        </w:rPr>
        <w:t xml:space="preserve">  </w:t>
      </w:r>
      <w:r>
        <w:rPr>
          <w:rFonts w:ascii="宋体" w:hAnsi="宋体" w:eastAsia="宋体" w:cs="宋体"/>
          <w:spacing w:val="12"/>
          <w:sz w:val="21"/>
          <w:szCs w:val="21"/>
        </w:rPr>
        <w:t>丹河国家湿地公园鸟类多样性研究</w:t>
      </w:r>
      <w:r>
        <w:rPr>
          <w:rFonts w:ascii="Times New Roman" w:hAnsi="Times New Roman" w:eastAsia="Times New Roman" w:cs="Times New Roman"/>
          <w:spacing w:val="12"/>
          <w:sz w:val="21"/>
          <w:szCs w:val="21"/>
        </w:rPr>
        <w:t>[J]</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3"/>
          <w:w w:val="101"/>
          <w:sz w:val="21"/>
          <w:szCs w:val="21"/>
        </w:rPr>
        <w:t xml:space="preserve">  </w:t>
      </w:r>
      <w:r>
        <w:rPr>
          <w:rFonts w:ascii="宋体" w:hAnsi="宋体" w:eastAsia="宋体" w:cs="宋体"/>
          <w:spacing w:val="12"/>
          <w:sz w:val="21"/>
          <w:szCs w:val="21"/>
        </w:rPr>
        <w:t>新乡</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3"/>
          <w:sz w:val="21"/>
          <w:szCs w:val="21"/>
        </w:rPr>
        <w:t xml:space="preserve">  </w:t>
      </w:r>
      <w:r>
        <w:rPr>
          <w:rFonts w:ascii="宋体" w:hAnsi="宋体" w:eastAsia="宋体" w:cs="宋体"/>
          <w:spacing w:val="12"/>
          <w:sz w:val="21"/>
          <w:szCs w:val="21"/>
        </w:rPr>
        <w:t>河南师范大学</w:t>
      </w:r>
    </w:p>
    <w:p w14:paraId="010F1FCE">
      <w:pPr>
        <w:spacing w:line="217" w:lineRule="auto"/>
        <w:rPr>
          <w:rFonts w:ascii="宋体" w:hAnsi="宋体" w:eastAsia="宋体" w:cs="宋体"/>
          <w:sz w:val="21"/>
          <w:szCs w:val="21"/>
        </w:rPr>
        <w:sectPr>
          <w:headerReference r:id="rId38" w:type="default"/>
          <w:footerReference r:id="rId39" w:type="default"/>
          <w:pgSz w:w="11907" w:h="16839"/>
          <w:pgMar w:top="964" w:right="1387" w:bottom="790" w:left="1070" w:header="599" w:footer="589" w:gutter="0"/>
          <w:cols w:space="720" w:num="1"/>
        </w:sectPr>
      </w:pPr>
    </w:p>
    <w:p w14:paraId="4424725F">
      <w:pPr>
        <w:spacing w:line="243" w:lineRule="auto"/>
        <w:rPr>
          <w:rFonts w:ascii="Arial"/>
          <w:sz w:val="21"/>
        </w:rPr>
      </w:pPr>
    </w:p>
    <w:p w14:paraId="396D1781">
      <w:pPr>
        <w:spacing w:before="68" w:line="214" w:lineRule="auto"/>
        <w:ind w:left="386"/>
        <w:rPr>
          <w:rFonts w:ascii="Times New Roman" w:hAnsi="Times New Roman" w:eastAsia="Times New Roman" w:cs="Times New Roman"/>
          <w:sz w:val="21"/>
          <w:szCs w:val="21"/>
        </w:rPr>
      </w:pPr>
      <w:r>
        <w:rPr>
          <w:rFonts w:ascii="宋体" w:hAnsi="宋体" w:eastAsia="宋体" w:cs="宋体"/>
          <w:spacing w:val="6"/>
          <w:sz w:val="21"/>
          <w:szCs w:val="21"/>
        </w:rPr>
        <w:t>学报</w:t>
      </w:r>
      <w:r>
        <w:rPr>
          <w:rFonts w:ascii="宋体" w:hAnsi="宋体" w:eastAsia="宋体" w:cs="宋体"/>
          <w:spacing w:val="-34"/>
          <w:sz w:val="21"/>
          <w:szCs w:val="21"/>
        </w:rPr>
        <w:t xml:space="preserve"> </w:t>
      </w:r>
      <w:r>
        <w:rPr>
          <w:rFonts w:ascii="宋体" w:hAnsi="宋体" w:eastAsia="宋体" w:cs="宋体"/>
          <w:spacing w:val="6"/>
          <w:sz w:val="21"/>
          <w:szCs w:val="21"/>
        </w:rPr>
        <w:t>(自然科学版)</w:t>
      </w:r>
      <w:r>
        <w:rPr>
          <w:rFonts w:ascii="Times New Roman" w:hAnsi="Times New Roman" w:eastAsia="Times New Roman" w:cs="Times New Roman"/>
          <w:spacing w:val="6"/>
          <w:sz w:val="21"/>
          <w:szCs w:val="21"/>
        </w:rPr>
        <w:t>,</w:t>
      </w:r>
      <w:r>
        <w:rPr>
          <w:rFonts w:ascii="Times New Roman" w:hAnsi="Times New Roman" w:eastAsia="Times New Roman" w:cs="Times New Roman"/>
          <w:spacing w:val="24"/>
          <w:sz w:val="21"/>
          <w:szCs w:val="21"/>
        </w:rPr>
        <w:t xml:space="preserve"> </w:t>
      </w:r>
      <w:r>
        <w:rPr>
          <w:rFonts w:ascii="Times New Roman" w:hAnsi="Times New Roman" w:eastAsia="Times New Roman" w:cs="Times New Roman"/>
          <w:spacing w:val="6"/>
          <w:sz w:val="21"/>
          <w:szCs w:val="21"/>
        </w:rPr>
        <w:t>2022</w:t>
      </w:r>
      <w:r>
        <w:rPr>
          <w:rFonts w:ascii="Times New Roman" w:hAnsi="Times New Roman" w:eastAsia="Times New Roman" w:cs="Times New Roman"/>
          <w:spacing w:val="-32"/>
          <w:sz w:val="21"/>
          <w:szCs w:val="21"/>
        </w:rPr>
        <w:t xml:space="preserve"> </w:t>
      </w:r>
      <w:r>
        <w:rPr>
          <w:rFonts w:ascii="Times New Roman" w:hAnsi="Times New Roman" w:eastAsia="Times New Roman" w:cs="Times New Roman"/>
          <w:spacing w:val="6"/>
          <w:sz w:val="21"/>
          <w:szCs w:val="21"/>
        </w:rPr>
        <w:t>,</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6"/>
          <w:sz w:val="21"/>
          <w:szCs w:val="21"/>
        </w:rPr>
        <w:t>50(4):112-116</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6"/>
          <w:sz w:val="21"/>
          <w:szCs w:val="21"/>
        </w:rPr>
        <w:t>.</w:t>
      </w:r>
    </w:p>
    <w:p w14:paraId="6407F3C1">
      <w:pPr>
        <w:spacing w:before="165" w:line="349" w:lineRule="auto"/>
        <w:ind w:left="384" w:right="269" w:hanging="384"/>
        <w:rPr>
          <w:rFonts w:ascii="Times New Roman" w:hAnsi="Times New Roman" w:eastAsia="Times New Roman" w:cs="Times New Roman"/>
          <w:sz w:val="21"/>
          <w:szCs w:val="21"/>
        </w:rPr>
      </w:pPr>
      <w:r>
        <w:rPr>
          <w:rFonts w:ascii="Times New Roman" w:hAnsi="Times New Roman" w:eastAsia="Times New Roman" w:cs="Times New Roman"/>
          <w:spacing w:val="14"/>
          <w:sz w:val="21"/>
          <w:szCs w:val="21"/>
        </w:rPr>
        <w:t>[21]</w:t>
      </w:r>
      <w:r>
        <w:rPr>
          <w:rFonts w:ascii="Times New Roman" w:hAnsi="Times New Roman" w:eastAsia="Times New Roman" w:cs="Times New Roman"/>
          <w:spacing w:val="-31"/>
          <w:sz w:val="21"/>
          <w:szCs w:val="21"/>
        </w:rPr>
        <w:t xml:space="preserve"> </w:t>
      </w:r>
      <w:r>
        <w:rPr>
          <w:rFonts w:ascii="宋体" w:hAnsi="宋体" w:eastAsia="宋体" w:cs="宋体"/>
          <w:spacing w:val="14"/>
          <w:sz w:val="21"/>
          <w:szCs w:val="21"/>
        </w:rPr>
        <w:t>严许进</w:t>
      </w:r>
      <w:r>
        <w:rPr>
          <w:rFonts w:ascii="Times New Roman" w:hAnsi="Times New Roman" w:eastAsia="Times New Roman" w:cs="Times New Roman"/>
          <w:spacing w:val="14"/>
          <w:sz w:val="21"/>
          <w:szCs w:val="21"/>
        </w:rPr>
        <w:t xml:space="preserve">,  </w:t>
      </w:r>
      <w:r>
        <w:rPr>
          <w:rFonts w:ascii="宋体" w:hAnsi="宋体" w:eastAsia="宋体" w:cs="宋体"/>
          <w:spacing w:val="14"/>
          <w:sz w:val="21"/>
          <w:szCs w:val="21"/>
        </w:rPr>
        <w:t>谢培丽</w:t>
      </w:r>
      <w:r>
        <w:rPr>
          <w:rFonts w:ascii="Times New Roman" w:hAnsi="Times New Roman" w:eastAsia="Times New Roman" w:cs="Times New Roman"/>
          <w:spacing w:val="14"/>
          <w:sz w:val="21"/>
          <w:szCs w:val="21"/>
        </w:rPr>
        <w:t xml:space="preserve">,  </w:t>
      </w:r>
      <w:r>
        <w:rPr>
          <w:rFonts w:ascii="宋体" w:hAnsi="宋体" w:eastAsia="宋体" w:cs="宋体"/>
          <w:spacing w:val="14"/>
          <w:sz w:val="21"/>
          <w:szCs w:val="21"/>
        </w:rPr>
        <w:t>唐彦飞</w:t>
      </w:r>
      <w:r>
        <w:rPr>
          <w:rFonts w:ascii="Times New Roman" w:hAnsi="Times New Roman" w:eastAsia="Times New Roman" w:cs="Times New Roman"/>
          <w:spacing w:val="14"/>
          <w:sz w:val="21"/>
          <w:szCs w:val="21"/>
        </w:rPr>
        <w:t>,</w:t>
      </w:r>
      <w:r>
        <w:rPr>
          <w:rFonts w:ascii="Times New Roman" w:hAnsi="Times New Roman" w:eastAsia="Times New Roman" w:cs="Times New Roman"/>
          <w:spacing w:val="15"/>
          <w:sz w:val="21"/>
          <w:szCs w:val="21"/>
        </w:rPr>
        <w:t xml:space="preserve">  </w:t>
      </w:r>
      <w:r>
        <w:rPr>
          <w:rFonts w:ascii="宋体" w:hAnsi="宋体" w:eastAsia="宋体" w:cs="宋体"/>
          <w:spacing w:val="14"/>
          <w:sz w:val="21"/>
          <w:szCs w:val="21"/>
        </w:rPr>
        <w:t>等</w:t>
      </w:r>
      <w:r>
        <w:rPr>
          <w:rFonts w:ascii="Times New Roman" w:hAnsi="Times New Roman" w:eastAsia="Times New Roman" w:cs="Times New Roman"/>
          <w:spacing w:val="14"/>
          <w:sz w:val="21"/>
          <w:szCs w:val="21"/>
        </w:rPr>
        <w:t>.</w:t>
      </w:r>
      <w:r>
        <w:rPr>
          <w:rFonts w:ascii="Times New Roman" w:hAnsi="Times New Roman" w:eastAsia="Times New Roman" w:cs="Times New Roman"/>
          <w:spacing w:val="13"/>
          <w:w w:val="101"/>
          <w:sz w:val="21"/>
          <w:szCs w:val="21"/>
        </w:rPr>
        <w:t xml:space="preserve">  </w:t>
      </w:r>
      <w:r>
        <w:rPr>
          <w:rFonts w:ascii="宋体" w:hAnsi="宋体" w:eastAsia="宋体" w:cs="宋体"/>
          <w:spacing w:val="14"/>
          <w:sz w:val="21"/>
          <w:szCs w:val="21"/>
        </w:rPr>
        <w:t>湖南江华涔天河国家</w:t>
      </w:r>
      <w:r>
        <w:rPr>
          <w:rFonts w:ascii="宋体" w:hAnsi="宋体" w:eastAsia="宋体" w:cs="宋体"/>
          <w:spacing w:val="13"/>
          <w:sz w:val="21"/>
          <w:szCs w:val="21"/>
        </w:rPr>
        <w:t>湿地公园中华秋沙鸭越冬种群监测</w:t>
      </w:r>
      <w:r>
        <w:rPr>
          <w:rFonts w:ascii="Times New Roman" w:hAnsi="Times New Roman" w:eastAsia="Times New Roman" w:cs="Times New Roman"/>
          <w:spacing w:val="13"/>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3"/>
          <w:sz w:val="21"/>
          <w:szCs w:val="21"/>
        </w:rPr>
        <w:t>.</w:t>
      </w:r>
      <w:r>
        <w:rPr>
          <w:rFonts w:ascii="宋体" w:hAnsi="宋体" w:eastAsia="宋体" w:cs="宋体"/>
          <w:spacing w:val="8"/>
          <w:sz w:val="21"/>
          <w:szCs w:val="21"/>
        </w:rPr>
        <w:t>绿色科技</w:t>
      </w:r>
      <w:r>
        <w:rPr>
          <w:rFonts w:ascii="Times New Roman" w:hAnsi="Times New Roman" w:eastAsia="Times New Roman" w:cs="Times New Roman"/>
          <w:spacing w:val="8"/>
          <w:sz w:val="21"/>
          <w:szCs w:val="21"/>
        </w:rPr>
        <w:t>,</w:t>
      </w:r>
      <w:r>
        <w:rPr>
          <w:rFonts w:ascii="Times New Roman" w:hAnsi="Times New Roman" w:eastAsia="Times New Roman" w:cs="Times New Roman"/>
          <w:spacing w:val="41"/>
          <w:w w:val="101"/>
          <w:sz w:val="21"/>
          <w:szCs w:val="21"/>
        </w:rPr>
        <w:t xml:space="preserve"> </w:t>
      </w:r>
      <w:r>
        <w:rPr>
          <w:rFonts w:ascii="Times New Roman" w:hAnsi="Times New Roman" w:eastAsia="Times New Roman" w:cs="Times New Roman"/>
          <w:spacing w:val="8"/>
          <w:sz w:val="21"/>
          <w:szCs w:val="21"/>
        </w:rPr>
        <w:t>2024,</w:t>
      </w:r>
      <w:r>
        <w:rPr>
          <w:rFonts w:ascii="Times New Roman" w:hAnsi="Times New Roman" w:eastAsia="Times New Roman" w:cs="Times New Roman"/>
          <w:spacing w:val="21"/>
          <w:sz w:val="21"/>
          <w:szCs w:val="21"/>
        </w:rPr>
        <w:t xml:space="preserve"> </w:t>
      </w:r>
      <w:r>
        <w:rPr>
          <w:rFonts w:ascii="Times New Roman" w:hAnsi="Times New Roman" w:eastAsia="Times New Roman" w:cs="Times New Roman"/>
          <w:spacing w:val="8"/>
          <w:sz w:val="21"/>
          <w:szCs w:val="21"/>
        </w:rPr>
        <w:t>26(8):101-103+117</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8"/>
          <w:sz w:val="21"/>
          <w:szCs w:val="21"/>
        </w:rPr>
        <w:t>.</w:t>
      </w:r>
    </w:p>
    <w:p w14:paraId="4F9676D5">
      <w:pPr>
        <w:spacing w:before="22" w:line="349" w:lineRule="auto"/>
        <w:ind w:left="380" w:right="166" w:hanging="381"/>
        <w:rPr>
          <w:rFonts w:ascii="Times New Roman" w:hAnsi="Times New Roman" w:eastAsia="Times New Roman" w:cs="Times New Roman"/>
          <w:sz w:val="21"/>
          <w:szCs w:val="21"/>
        </w:rPr>
      </w:pPr>
      <w:r>
        <w:rPr>
          <w:rFonts w:ascii="Times New Roman" w:hAnsi="Times New Roman" w:eastAsia="Times New Roman" w:cs="Times New Roman"/>
          <w:spacing w:val="13"/>
          <w:sz w:val="21"/>
          <w:szCs w:val="21"/>
        </w:rPr>
        <w:t>[22]</w:t>
      </w:r>
      <w:r>
        <w:rPr>
          <w:rFonts w:ascii="Times New Roman" w:hAnsi="Times New Roman" w:eastAsia="Times New Roman" w:cs="Times New Roman"/>
          <w:spacing w:val="-29"/>
          <w:sz w:val="21"/>
          <w:szCs w:val="21"/>
        </w:rPr>
        <w:t xml:space="preserve"> </w:t>
      </w:r>
      <w:r>
        <w:rPr>
          <w:rFonts w:ascii="宋体" w:hAnsi="宋体" w:eastAsia="宋体" w:cs="宋体"/>
          <w:spacing w:val="13"/>
          <w:sz w:val="21"/>
          <w:szCs w:val="21"/>
        </w:rPr>
        <w:t>武锋</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王伟恒</w:t>
      </w:r>
      <w:r>
        <w:rPr>
          <w:rFonts w:ascii="Times New Roman" w:hAnsi="Times New Roman" w:eastAsia="Times New Roman" w:cs="Times New Roman"/>
          <w:spacing w:val="13"/>
          <w:sz w:val="21"/>
          <w:szCs w:val="21"/>
        </w:rPr>
        <w:t xml:space="preserve">,  </w:t>
      </w:r>
      <w:r>
        <w:rPr>
          <w:rFonts w:ascii="宋体" w:hAnsi="宋体" w:eastAsia="宋体" w:cs="宋体"/>
          <w:spacing w:val="13"/>
          <w:sz w:val="21"/>
          <w:szCs w:val="21"/>
        </w:rPr>
        <w:t>甘建文</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6"/>
          <w:sz w:val="21"/>
          <w:szCs w:val="21"/>
        </w:rPr>
        <w:t xml:space="preserve">  </w:t>
      </w:r>
      <w:r>
        <w:rPr>
          <w:rFonts w:ascii="宋体" w:hAnsi="宋体" w:eastAsia="宋体" w:cs="宋体"/>
          <w:spacing w:val="13"/>
          <w:sz w:val="21"/>
          <w:szCs w:val="21"/>
        </w:rPr>
        <w:t>等</w:t>
      </w:r>
      <w:r>
        <w:rPr>
          <w:rFonts w:ascii="Times New Roman" w:hAnsi="Times New Roman" w:eastAsia="Times New Roman" w:cs="Times New Roman"/>
          <w:spacing w:val="13"/>
          <w:sz w:val="21"/>
          <w:szCs w:val="21"/>
        </w:rPr>
        <w:t>.</w:t>
      </w:r>
      <w:r>
        <w:rPr>
          <w:rFonts w:ascii="Times New Roman" w:hAnsi="Times New Roman" w:eastAsia="Times New Roman" w:cs="Times New Roman"/>
          <w:spacing w:val="14"/>
          <w:w w:val="101"/>
          <w:sz w:val="21"/>
          <w:szCs w:val="21"/>
        </w:rPr>
        <w:t xml:space="preserve">  </w:t>
      </w:r>
      <w:r>
        <w:rPr>
          <w:rFonts w:ascii="宋体" w:hAnsi="宋体" w:eastAsia="宋体" w:cs="宋体"/>
          <w:spacing w:val="13"/>
          <w:sz w:val="21"/>
          <w:szCs w:val="21"/>
        </w:rPr>
        <w:t>广东星湖国家湿地公园生物多样性及保护对策</w:t>
      </w:r>
      <w:r>
        <w:rPr>
          <w:rFonts w:ascii="Times New Roman" w:hAnsi="Times New Roman" w:eastAsia="Times New Roman" w:cs="Times New Roman"/>
          <w:spacing w:val="13"/>
          <w:sz w:val="21"/>
          <w:szCs w:val="21"/>
        </w:rPr>
        <w:t>[J]</w:t>
      </w:r>
      <w:r>
        <w:rPr>
          <w:rFonts w:ascii="Times New Roman" w:hAnsi="Times New Roman" w:eastAsia="Times New Roman" w:cs="Times New Roman"/>
          <w:spacing w:val="-29"/>
          <w:sz w:val="21"/>
          <w:szCs w:val="21"/>
        </w:rPr>
        <w:t xml:space="preserve"> </w:t>
      </w:r>
      <w:r>
        <w:rPr>
          <w:rFonts w:ascii="Times New Roman" w:hAnsi="Times New Roman" w:eastAsia="Times New Roman" w:cs="Times New Roman"/>
          <w:spacing w:val="12"/>
          <w:sz w:val="21"/>
          <w:szCs w:val="21"/>
        </w:rPr>
        <w:t>.</w:t>
      </w:r>
      <w:r>
        <w:rPr>
          <w:rFonts w:ascii="Times New Roman" w:hAnsi="Times New Roman" w:eastAsia="Times New Roman" w:cs="Times New Roman"/>
          <w:spacing w:val="14"/>
          <w:w w:val="101"/>
          <w:sz w:val="21"/>
          <w:szCs w:val="21"/>
        </w:rPr>
        <w:t xml:space="preserve">  </w:t>
      </w:r>
      <w:r>
        <w:rPr>
          <w:rFonts w:ascii="宋体" w:hAnsi="宋体" w:eastAsia="宋体" w:cs="宋体"/>
          <w:spacing w:val="12"/>
          <w:sz w:val="21"/>
          <w:szCs w:val="21"/>
        </w:rPr>
        <w:t>林业调查规</w:t>
      </w:r>
      <w:r>
        <w:rPr>
          <w:rFonts w:ascii="宋体" w:hAnsi="宋体" w:eastAsia="宋体" w:cs="宋体"/>
          <w:spacing w:val="6"/>
          <w:sz w:val="21"/>
          <w:szCs w:val="21"/>
        </w:rPr>
        <w:t>划</w:t>
      </w:r>
      <w:r>
        <w:rPr>
          <w:rFonts w:ascii="Times New Roman" w:hAnsi="Times New Roman" w:eastAsia="Times New Roman" w:cs="Times New Roman"/>
          <w:spacing w:val="6"/>
          <w:sz w:val="21"/>
          <w:szCs w:val="21"/>
        </w:rPr>
        <w:t>,</w:t>
      </w:r>
      <w:r>
        <w:rPr>
          <w:rFonts w:ascii="Times New Roman" w:hAnsi="Times New Roman" w:eastAsia="Times New Roman" w:cs="Times New Roman"/>
          <w:spacing w:val="37"/>
          <w:w w:val="101"/>
          <w:sz w:val="21"/>
          <w:szCs w:val="21"/>
        </w:rPr>
        <w:t xml:space="preserve"> </w:t>
      </w:r>
      <w:r>
        <w:rPr>
          <w:rFonts w:ascii="Times New Roman" w:hAnsi="Times New Roman" w:eastAsia="Times New Roman" w:cs="Times New Roman"/>
          <w:spacing w:val="6"/>
          <w:sz w:val="21"/>
          <w:szCs w:val="21"/>
        </w:rPr>
        <w:t>2021,</w:t>
      </w:r>
      <w:r>
        <w:rPr>
          <w:rFonts w:ascii="Times New Roman" w:hAnsi="Times New Roman" w:eastAsia="Times New Roman" w:cs="Times New Roman"/>
          <w:spacing w:val="22"/>
          <w:sz w:val="21"/>
          <w:szCs w:val="21"/>
        </w:rPr>
        <w:t xml:space="preserve"> </w:t>
      </w:r>
      <w:r>
        <w:rPr>
          <w:rFonts w:ascii="Times New Roman" w:hAnsi="Times New Roman" w:eastAsia="Times New Roman" w:cs="Times New Roman"/>
          <w:spacing w:val="6"/>
          <w:sz w:val="21"/>
          <w:szCs w:val="21"/>
        </w:rPr>
        <w:t>46(4):11-15</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6"/>
          <w:sz w:val="21"/>
          <w:szCs w:val="21"/>
        </w:rPr>
        <w:t>.</w:t>
      </w:r>
    </w:p>
    <w:p w14:paraId="2EAE63B1">
      <w:pPr>
        <w:spacing w:line="349" w:lineRule="auto"/>
        <w:rPr>
          <w:rFonts w:ascii="Times New Roman" w:hAnsi="Times New Roman" w:eastAsia="Times New Roman" w:cs="Times New Roman"/>
          <w:sz w:val="21"/>
          <w:szCs w:val="21"/>
        </w:rPr>
        <w:sectPr>
          <w:footerReference r:id="rId40" w:type="default"/>
          <w:pgSz w:w="11907" w:h="16839"/>
          <w:pgMar w:top="964" w:right="1387" w:bottom="790" w:left="1070" w:header="599" w:footer="589" w:gutter="0"/>
          <w:cols w:space="720" w:num="1"/>
        </w:sectPr>
      </w:pPr>
    </w:p>
    <w:p w14:paraId="22704E63">
      <w:pPr>
        <w:spacing w:before="326" w:line="218" w:lineRule="auto"/>
        <w:ind w:left="4183"/>
        <w:outlineLvl w:val="1"/>
        <w:rPr>
          <w:rFonts w:ascii="黑体" w:hAnsi="黑体" w:eastAsia="黑体" w:cs="黑体"/>
          <w:sz w:val="30"/>
          <w:szCs w:val="30"/>
        </w:rPr>
      </w:pPr>
      <w:r>
        <w:rPr>
          <w:rFonts w:ascii="黑体" w:hAnsi="黑体" w:eastAsia="黑体" w:cs="黑体"/>
          <w:spacing w:val="-8"/>
          <w:sz w:val="30"/>
          <w:szCs w:val="30"/>
        </w:rPr>
        <w:t>致</w:t>
      </w:r>
      <w:r>
        <w:rPr>
          <w:rFonts w:ascii="黑体" w:hAnsi="黑体" w:eastAsia="黑体" w:cs="黑体"/>
          <w:spacing w:val="26"/>
          <w:sz w:val="30"/>
          <w:szCs w:val="30"/>
        </w:rPr>
        <w:t xml:space="preserve">  </w:t>
      </w:r>
      <w:r>
        <w:rPr>
          <w:rFonts w:ascii="黑体" w:hAnsi="黑体" w:eastAsia="黑体" w:cs="黑体"/>
          <w:spacing w:val="-8"/>
          <w:sz w:val="30"/>
          <w:szCs w:val="30"/>
        </w:rPr>
        <w:t>谢</w:t>
      </w:r>
    </w:p>
    <w:p w14:paraId="17CC3041">
      <w:pPr>
        <w:spacing w:before="224" w:line="353" w:lineRule="auto"/>
        <w:ind w:left="40" w:right="45" w:firstLine="520"/>
        <w:jc w:val="both"/>
        <w:rPr>
          <w:rFonts w:ascii="宋体" w:hAnsi="宋体" w:eastAsia="宋体" w:cs="宋体"/>
          <w:sz w:val="24"/>
          <w:szCs w:val="24"/>
        </w:rPr>
      </w:pPr>
      <w:r>
        <w:rPr>
          <w:rFonts w:ascii="宋体" w:hAnsi="宋体" w:eastAsia="宋体" w:cs="宋体"/>
          <w:spacing w:val="15"/>
          <w:sz w:val="24"/>
          <w:szCs w:val="24"/>
        </w:rPr>
        <w:t xml:space="preserve">行文至此，算是告一段落，算是学业的完结，但人生还尚未完结。自 </w:t>
      </w:r>
      <w:r>
        <w:rPr>
          <w:rFonts w:ascii="Times New Roman" w:hAnsi="Times New Roman" w:eastAsia="Times New Roman" w:cs="Times New Roman"/>
          <w:spacing w:val="15"/>
          <w:sz w:val="24"/>
          <w:szCs w:val="24"/>
        </w:rPr>
        <w:t>2021</w:t>
      </w:r>
      <w:r>
        <w:rPr>
          <w:rFonts w:ascii="Times New Roman" w:hAnsi="Times New Roman" w:eastAsia="Times New Roman" w:cs="Times New Roman"/>
          <w:spacing w:val="52"/>
          <w:sz w:val="24"/>
          <w:szCs w:val="24"/>
        </w:rPr>
        <w:t xml:space="preserve"> </w:t>
      </w:r>
      <w:r>
        <w:rPr>
          <w:rFonts w:ascii="宋体" w:hAnsi="宋体" w:eastAsia="宋体" w:cs="宋体"/>
          <w:spacing w:val="15"/>
          <w:sz w:val="24"/>
          <w:szCs w:val="24"/>
        </w:rPr>
        <w:t>年</w:t>
      </w:r>
      <w:r>
        <w:rPr>
          <w:rFonts w:ascii="宋体" w:hAnsi="宋体" w:eastAsia="宋体" w:cs="宋体"/>
          <w:spacing w:val="16"/>
          <w:sz w:val="24"/>
          <w:szCs w:val="24"/>
        </w:rPr>
        <w:t>秋季拉开帷幕，至</w:t>
      </w:r>
      <w:r>
        <w:rPr>
          <w:rFonts w:ascii="宋体" w:hAnsi="宋体" w:eastAsia="宋体" w:cs="宋体"/>
          <w:spacing w:val="-9"/>
          <w:sz w:val="24"/>
          <w:szCs w:val="24"/>
        </w:rPr>
        <w:t xml:space="preserve"> </w:t>
      </w:r>
      <w:r>
        <w:rPr>
          <w:rFonts w:ascii="Times New Roman" w:hAnsi="Times New Roman" w:eastAsia="Times New Roman" w:cs="Times New Roman"/>
          <w:spacing w:val="16"/>
          <w:sz w:val="24"/>
          <w:szCs w:val="24"/>
        </w:rPr>
        <w:t>2025</w:t>
      </w:r>
      <w:r>
        <w:rPr>
          <w:rFonts w:ascii="Times New Roman" w:hAnsi="Times New Roman" w:eastAsia="Times New Roman" w:cs="Times New Roman"/>
          <w:spacing w:val="46"/>
          <w:sz w:val="24"/>
          <w:szCs w:val="24"/>
        </w:rPr>
        <w:t xml:space="preserve"> </w:t>
      </w:r>
      <w:r>
        <w:rPr>
          <w:rFonts w:ascii="宋体" w:hAnsi="宋体" w:eastAsia="宋体" w:cs="宋体"/>
          <w:spacing w:val="16"/>
          <w:sz w:val="24"/>
          <w:szCs w:val="24"/>
        </w:rPr>
        <w:t>年夏季画上句号，这一阶段既是结束的节点，也是新篇章</w:t>
      </w:r>
      <w:r>
        <w:rPr>
          <w:rFonts w:ascii="宋体" w:hAnsi="宋体" w:eastAsia="宋体" w:cs="宋体"/>
          <w:spacing w:val="17"/>
          <w:sz w:val="24"/>
          <w:szCs w:val="24"/>
        </w:rPr>
        <w:t>的起点。大学生涯即将结束，同时人生新的旅</w:t>
      </w:r>
      <w:r>
        <w:rPr>
          <w:rFonts w:ascii="宋体" w:hAnsi="宋体" w:eastAsia="宋体" w:cs="宋体"/>
          <w:spacing w:val="16"/>
          <w:sz w:val="24"/>
          <w:szCs w:val="24"/>
        </w:rPr>
        <w:t>途也即将开始。</w:t>
      </w:r>
    </w:p>
    <w:p w14:paraId="76406435">
      <w:pPr>
        <w:spacing w:before="23" w:line="359" w:lineRule="auto"/>
        <w:ind w:left="37" w:right="47" w:firstLine="523"/>
        <w:jc w:val="both"/>
        <w:rPr>
          <w:rFonts w:ascii="宋体" w:hAnsi="宋体" w:eastAsia="宋体" w:cs="宋体"/>
          <w:sz w:val="24"/>
          <w:szCs w:val="24"/>
        </w:rPr>
      </w:pPr>
      <w:r>
        <w:rPr>
          <w:rFonts w:ascii="宋体" w:hAnsi="宋体" w:eastAsia="宋体" w:cs="宋体"/>
          <w:spacing w:val="5"/>
          <w:sz w:val="24"/>
          <w:szCs w:val="24"/>
        </w:rPr>
        <w:t>首先要感谢我的论文导师吴涛老师，</w:t>
      </w:r>
      <w:r>
        <w:rPr>
          <w:rFonts w:ascii="宋体" w:hAnsi="宋体" w:eastAsia="宋体" w:cs="宋体"/>
          <w:spacing w:val="60"/>
          <w:sz w:val="24"/>
          <w:szCs w:val="24"/>
        </w:rPr>
        <w:t xml:space="preserve"> </w:t>
      </w:r>
      <w:r>
        <w:rPr>
          <w:rFonts w:ascii="宋体" w:hAnsi="宋体" w:eastAsia="宋体" w:cs="宋体"/>
          <w:spacing w:val="5"/>
          <w:sz w:val="24"/>
          <w:szCs w:val="24"/>
        </w:rPr>
        <w:t>从选题到开题报告，</w:t>
      </w:r>
      <w:r>
        <w:rPr>
          <w:rFonts w:ascii="宋体" w:hAnsi="宋体" w:eastAsia="宋体" w:cs="宋体"/>
          <w:spacing w:val="60"/>
          <w:sz w:val="24"/>
          <w:szCs w:val="24"/>
        </w:rPr>
        <w:t xml:space="preserve"> </w:t>
      </w:r>
      <w:r>
        <w:rPr>
          <w:rFonts w:ascii="宋体" w:hAnsi="宋体" w:eastAsia="宋体" w:cs="宋体"/>
          <w:spacing w:val="5"/>
          <w:sz w:val="24"/>
          <w:szCs w:val="24"/>
        </w:rPr>
        <w:t>到初稿，到不断修改</w:t>
      </w:r>
      <w:r>
        <w:rPr>
          <w:rFonts w:ascii="宋体" w:hAnsi="宋体" w:eastAsia="宋体" w:cs="宋体"/>
          <w:spacing w:val="16"/>
          <w:sz w:val="24"/>
          <w:szCs w:val="24"/>
        </w:rPr>
        <w:t>完善，每一环节都离不开您的指导，从论文的选题到开题，</w:t>
      </w:r>
      <w:r>
        <w:rPr>
          <w:rFonts w:ascii="宋体" w:hAnsi="宋体" w:eastAsia="宋体" w:cs="宋体"/>
          <w:spacing w:val="15"/>
          <w:sz w:val="24"/>
          <w:szCs w:val="24"/>
        </w:rPr>
        <w:t>从文献资料的收集到数</w:t>
      </w:r>
      <w:r>
        <w:rPr>
          <w:rFonts w:ascii="宋体" w:hAnsi="宋体" w:eastAsia="宋体" w:cs="宋体"/>
          <w:spacing w:val="16"/>
          <w:sz w:val="24"/>
          <w:szCs w:val="24"/>
        </w:rPr>
        <w:t>据采集，从论文的构思和撰写到多次修改完善，得益</w:t>
      </w:r>
      <w:r>
        <w:rPr>
          <w:rFonts w:ascii="宋体" w:hAnsi="宋体" w:eastAsia="宋体" w:cs="宋体"/>
          <w:spacing w:val="15"/>
          <w:sz w:val="24"/>
          <w:szCs w:val="24"/>
        </w:rPr>
        <w:t>于老师严谨的学术态度以及丰</w:t>
      </w:r>
      <w:r>
        <w:rPr>
          <w:rFonts w:ascii="宋体" w:hAnsi="宋体" w:eastAsia="宋体" w:cs="宋体"/>
          <w:spacing w:val="16"/>
          <w:sz w:val="24"/>
          <w:szCs w:val="24"/>
        </w:rPr>
        <w:t>富的专业知识；同时也感谢大学里所有给我上课的老师，在</w:t>
      </w:r>
      <w:r>
        <w:rPr>
          <w:rFonts w:ascii="宋体" w:hAnsi="宋体" w:eastAsia="宋体" w:cs="宋体"/>
          <w:spacing w:val="15"/>
          <w:sz w:val="24"/>
          <w:szCs w:val="24"/>
        </w:rPr>
        <w:t>刚刚入学的时候，学识</w:t>
      </w:r>
      <w:r>
        <w:rPr>
          <w:rFonts w:ascii="宋体" w:hAnsi="宋体" w:eastAsia="宋体" w:cs="宋体"/>
          <w:spacing w:val="16"/>
          <w:sz w:val="24"/>
          <w:szCs w:val="24"/>
        </w:rPr>
        <w:t>尚浅，感谢您的鼓励和帮助，祝您身体健康，工作顺利。</w:t>
      </w:r>
    </w:p>
    <w:p w14:paraId="2B0F6379">
      <w:pPr>
        <w:spacing w:line="359" w:lineRule="auto"/>
        <w:ind w:left="40" w:right="46" w:firstLine="499"/>
        <w:jc w:val="both"/>
        <w:rPr>
          <w:rFonts w:ascii="宋体" w:hAnsi="宋体" w:eastAsia="宋体" w:cs="宋体"/>
          <w:sz w:val="24"/>
          <w:szCs w:val="24"/>
        </w:rPr>
      </w:pPr>
      <w:r>
        <w:rPr>
          <w:rFonts w:ascii="宋体" w:hAnsi="宋体" w:eastAsia="宋体" w:cs="宋体"/>
          <w:spacing w:val="11"/>
          <w:sz w:val="24"/>
          <w:szCs w:val="24"/>
        </w:rPr>
        <w:t>“父母的恩情，似海更深。”在此，特别感谢我的父</w:t>
      </w:r>
      <w:r>
        <w:rPr>
          <w:rFonts w:ascii="宋体" w:hAnsi="宋体" w:eastAsia="宋体" w:cs="宋体"/>
          <w:spacing w:val="10"/>
          <w:sz w:val="24"/>
          <w:szCs w:val="24"/>
        </w:rPr>
        <w:t>母和家人，</w:t>
      </w:r>
      <w:r>
        <w:rPr>
          <w:rFonts w:ascii="宋体" w:hAnsi="宋体" w:eastAsia="宋体" w:cs="宋体"/>
          <w:spacing w:val="69"/>
          <w:sz w:val="24"/>
          <w:szCs w:val="24"/>
        </w:rPr>
        <w:t xml:space="preserve"> </w:t>
      </w:r>
      <w:r>
        <w:rPr>
          <w:rFonts w:ascii="宋体" w:hAnsi="宋体" w:eastAsia="宋体" w:cs="宋体"/>
          <w:spacing w:val="10"/>
          <w:sz w:val="24"/>
          <w:szCs w:val="24"/>
        </w:rPr>
        <w:t>是你们用无私</w:t>
      </w:r>
      <w:r>
        <w:rPr>
          <w:rFonts w:ascii="宋体" w:hAnsi="宋体" w:eastAsia="宋体" w:cs="宋体"/>
          <w:spacing w:val="16"/>
          <w:sz w:val="24"/>
          <w:szCs w:val="24"/>
        </w:rPr>
        <w:t>的爱和帮助，给了我无尽的温暖，让我无忧无虑地成</w:t>
      </w:r>
      <w:r>
        <w:rPr>
          <w:rFonts w:ascii="宋体" w:hAnsi="宋体" w:eastAsia="宋体" w:cs="宋体"/>
          <w:spacing w:val="15"/>
          <w:sz w:val="24"/>
          <w:szCs w:val="24"/>
        </w:rPr>
        <w:t>长，教会了我真诚去爱，尊重</w:t>
      </w:r>
      <w:r>
        <w:rPr>
          <w:rFonts w:ascii="宋体" w:hAnsi="宋体" w:eastAsia="宋体" w:cs="宋体"/>
          <w:spacing w:val="16"/>
          <w:sz w:val="24"/>
          <w:szCs w:val="24"/>
        </w:rPr>
        <w:t>我的选择，让我自由追求自己的梦想，是我前行道路</w:t>
      </w:r>
      <w:r>
        <w:rPr>
          <w:rFonts w:ascii="宋体" w:hAnsi="宋体" w:eastAsia="宋体" w:cs="宋体"/>
          <w:spacing w:val="15"/>
          <w:sz w:val="24"/>
          <w:szCs w:val="24"/>
        </w:rPr>
        <w:t>的力量，是我永远的依靠，但愿我的家人都能顺顺利利、平安快乐。</w:t>
      </w:r>
    </w:p>
    <w:p w14:paraId="54A71D3B">
      <w:pPr>
        <w:spacing w:before="1" w:line="359" w:lineRule="auto"/>
        <w:ind w:left="41" w:right="47" w:firstLine="513"/>
        <w:jc w:val="both"/>
        <w:rPr>
          <w:rFonts w:ascii="宋体" w:hAnsi="宋体" w:eastAsia="宋体" w:cs="宋体"/>
          <w:sz w:val="24"/>
          <w:szCs w:val="24"/>
        </w:rPr>
      </w:pPr>
      <w:r>
        <w:rPr>
          <w:rFonts w:ascii="宋体" w:hAnsi="宋体" w:eastAsia="宋体" w:cs="宋体"/>
          <w:spacing w:val="9"/>
          <w:sz w:val="24"/>
          <w:szCs w:val="24"/>
        </w:rPr>
        <w:t>庆幸的是有你们这样一群人，</w:t>
      </w:r>
      <w:r>
        <w:rPr>
          <w:rFonts w:ascii="宋体" w:hAnsi="宋体" w:eastAsia="宋体" w:cs="宋体"/>
          <w:spacing w:val="-58"/>
          <w:sz w:val="24"/>
          <w:szCs w:val="24"/>
        </w:rPr>
        <w:t xml:space="preserve"> </w:t>
      </w:r>
      <w:r>
        <w:rPr>
          <w:rFonts w:ascii="宋体" w:hAnsi="宋体" w:eastAsia="宋体" w:cs="宋体"/>
          <w:spacing w:val="9"/>
          <w:sz w:val="24"/>
          <w:szCs w:val="24"/>
        </w:rPr>
        <w:t>一路陪伴。正是有你们的陪伴</w:t>
      </w:r>
      <w:r>
        <w:rPr>
          <w:rFonts w:ascii="宋体" w:hAnsi="宋体" w:eastAsia="宋体" w:cs="宋体"/>
          <w:spacing w:val="8"/>
          <w:sz w:val="24"/>
          <w:szCs w:val="24"/>
        </w:rPr>
        <w:t>，</w:t>
      </w:r>
      <w:r>
        <w:rPr>
          <w:rFonts w:ascii="宋体" w:hAnsi="宋体" w:eastAsia="宋体" w:cs="宋体"/>
          <w:spacing w:val="55"/>
          <w:sz w:val="24"/>
          <w:szCs w:val="24"/>
        </w:rPr>
        <w:t xml:space="preserve"> </w:t>
      </w:r>
      <w:r>
        <w:rPr>
          <w:rFonts w:ascii="宋体" w:hAnsi="宋体" w:eastAsia="宋体" w:cs="宋体"/>
          <w:spacing w:val="8"/>
          <w:sz w:val="24"/>
          <w:szCs w:val="24"/>
        </w:rPr>
        <w:t>让我的大学生活</w:t>
      </w:r>
      <w:r>
        <w:rPr>
          <w:rFonts w:ascii="宋体" w:hAnsi="宋体" w:eastAsia="宋体" w:cs="宋体"/>
          <w:spacing w:val="16"/>
          <w:sz w:val="24"/>
          <w:szCs w:val="24"/>
        </w:rPr>
        <w:t>能够多姿多彩。在这期间我们一起成长，共同进</w:t>
      </w:r>
      <w:r>
        <w:rPr>
          <w:rFonts w:ascii="宋体" w:hAnsi="宋体" w:eastAsia="宋体" w:cs="宋体"/>
          <w:spacing w:val="15"/>
          <w:sz w:val="24"/>
          <w:szCs w:val="24"/>
        </w:rPr>
        <w:t>步，见证彼此的成长，一起度过难</w:t>
      </w:r>
      <w:r>
        <w:rPr>
          <w:rFonts w:ascii="宋体" w:hAnsi="宋体" w:eastAsia="宋体" w:cs="宋体"/>
          <w:spacing w:val="16"/>
          <w:sz w:val="24"/>
          <w:szCs w:val="24"/>
        </w:rPr>
        <w:t>忘的青春岁月，愿我们都不辜负彼此，各自加油，前程似锦。</w:t>
      </w:r>
    </w:p>
    <w:p w14:paraId="3951DA02">
      <w:pPr>
        <w:spacing w:before="1" w:line="360" w:lineRule="auto"/>
        <w:ind w:left="41" w:right="53" w:firstLine="515"/>
        <w:rPr>
          <w:rFonts w:ascii="宋体" w:hAnsi="宋体" w:eastAsia="宋体" w:cs="宋体"/>
          <w:sz w:val="24"/>
          <w:szCs w:val="24"/>
        </w:rPr>
      </w:pPr>
      <w:r>
        <w:rPr>
          <w:rFonts w:ascii="宋体" w:hAnsi="宋体" w:eastAsia="宋体" w:cs="宋体"/>
          <w:spacing w:val="15"/>
          <w:sz w:val="24"/>
          <w:szCs w:val="24"/>
        </w:rPr>
        <w:t>逐梦远航，不负韶华。感谢那脚步履履不蹒跚里，始终未歇，纵使前方依旧未见曙光，但我满怀希望，在有限的人生里</w:t>
      </w:r>
      <w:r>
        <w:rPr>
          <w:rFonts w:ascii="宋体" w:hAnsi="宋体" w:eastAsia="宋体" w:cs="宋体"/>
          <w:spacing w:val="-54"/>
          <w:sz w:val="24"/>
          <w:szCs w:val="24"/>
        </w:rPr>
        <w:t xml:space="preserve"> </w:t>
      </w:r>
      <w:r>
        <w:rPr>
          <w:rFonts w:ascii="宋体" w:hAnsi="宋体" w:eastAsia="宋体" w:cs="宋体"/>
          <w:spacing w:val="15"/>
          <w:sz w:val="24"/>
          <w:szCs w:val="24"/>
        </w:rPr>
        <w:t>，勇敢地做自己，不断地前行。</w:t>
      </w:r>
    </w:p>
    <w:p w14:paraId="3EB96218">
      <w:pPr>
        <w:spacing w:line="266" w:lineRule="auto"/>
        <w:rPr>
          <w:rFonts w:ascii="Arial"/>
          <w:sz w:val="21"/>
        </w:rPr>
      </w:pPr>
    </w:p>
    <w:p w14:paraId="7E92AC03">
      <w:pPr>
        <w:spacing w:line="266" w:lineRule="auto"/>
        <w:rPr>
          <w:rFonts w:ascii="Arial"/>
          <w:sz w:val="21"/>
        </w:rPr>
      </w:pPr>
    </w:p>
    <w:p w14:paraId="0F113B46">
      <w:pPr>
        <w:spacing w:line="266" w:lineRule="auto"/>
        <w:rPr>
          <w:rFonts w:ascii="Arial"/>
          <w:sz w:val="21"/>
        </w:rPr>
      </w:pPr>
    </w:p>
    <w:p w14:paraId="16D83DFD">
      <w:pPr>
        <w:spacing w:line="266" w:lineRule="auto"/>
        <w:rPr>
          <w:rFonts w:ascii="Arial"/>
          <w:sz w:val="21"/>
        </w:rPr>
      </w:pPr>
    </w:p>
    <w:p w14:paraId="13CC90A2">
      <w:pPr>
        <w:spacing w:line="266" w:lineRule="auto"/>
        <w:rPr>
          <w:rFonts w:ascii="Arial"/>
          <w:sz w:val="21"/>
        </w:rPr>
      </w:pPr>
    </w:p>
    <w:p w14:paraId="66699B7A">
      <w:pPr>
        <w:spacing w:line="266" w:lineRule="auto"/>
        <w:rPr>
          <w:rFonts w:ascii="Arial"/>
          <w:sz w:val="21"/>
        </w:rPr>
      </w:pPr>
    </w:p>
    <w:p w14:paraId="5A3B9405">
      <w:pPr>
        <w:spacing w:line="267" w:lineRule="auto"/>
        <w:rPr>
          <w:rFonts w:ascii="Arial"/>
          <w:sz w:val="21"/>
        </w:rPr>
      </w:pPr>
    </w:p>
    <w:p w14:paraId="63AF10A5">
      <w:pPr>
        <w:spacing w:before="79" w:line="220" w:lineRule="auto"/>
        <w:ind w:left="8503"/>
        <w:rPr>
          <w:rFonts w:ascii="宋体" w:hAnsi="宋体" w:eastAsia="宋体" w:cs="宋体"/>
          <w:sz w:val="24"/>
          <w:szCs w:val="24"/>
        </w:rPr>
      </w:pPr>
      <w:r>
        <w:rPr>
          <w:rFonts w:ascii="宋体" w:hAnsi="宋体" w:eastAsia="宋体" w:cs="宋体"/>
          <w:spacing w:val="9"/>
          <w:sz w:val="24"/>
          <w:szCs w:val="24"/>
        </w:rPr>
        <w:t>李万宇</w:t>
      </w:r>
    </w:p>
    <w:p w14:paraId="50E0D250">
      <w:pPr>
        <w:spacing w:before="74" w:line="233" w:lineRule="auto"/>
        <w:ind w:right="32"/>
        <w:jc w:val="right"/>
        <w:rPr>
          <w:rFonts w:ascii="宋体" w:hAnsi="宋体" w:eastAsia="宋体" w:cs="宋体"/>
          <w:sz w:val="24"/>
          <w:szCs w:val="24"/>
        </w:rPr>
      </w:pPr>
      <w:r>
        <w:rPr>
          <w:rFonts w:ascii="Times New Roman" w:hAnsi="Times New Roman" w:eastAsia="Times New Roman" w:cs="Times New Roman"/>
          <w:sz w:val="24"/>
          <w:szCs w:val="24"/>
        </w:rPr>
        <w:t>202</w:t>
      </w:r>
      <w:r>
        <w:rPr>
          <w:rFonts w:hint="eastAsia" w:ascii="Times New Roman" w:hAnsi="Times New Roman" w:eastAsia="宋体" w:cs="Times New Roman"/>
          <w:sz w:val="24"/>
          <w:szCs w:val="24"/>
          <w:lang w:val="en-US" w:eastAsia="zh-CN"/>
        </w:rPr>
        <w:t>6</w:t>
      </w:r>
      <w:r>
        <w:rPr>
          <w:rFonts w:ascii="宋体" w:hAnsi="宋体" w:eastAsia="宋体" w:cs="宋体"/>
          <w:sz w:val="24"/>
          <w:szCs w:val="24"/>
        </w:rPr>
        <w:t>年</w:t>
      </w:r>
      <w:r>
        <w:rPr>
          <w:rFonts w:ascii="宋体" w:hAnsi="宋体" w:eastAsia="宋体" w:cs="宋体"/>
          <w:spacing w:val="-27"/>
          <w:sz w:val="24"/>
          <w:szCs w:val="24"/>
        </w:rPr>
        <w:t xml:space="preserve"> </w:t>
      </w:r>
      <w:r>
        <w:rPr>
          <w:rFonts w:ascii="Times New Roman" w:hAnsi="Times New Roman" w:eastAsia="Times New Roman" w:cs="Times New Roman"/>
          <w:sz w:val="24"/>
          <w:szCs w:val="24"/>
        </w:rPr>
        <w:t>5</w:t>
      </w:r>
      <w:r>
        <w:rPr>
          <w:rFonts w:ascii="Times New Roman" w:hAnsi="Times New Roman" w:eastAsia="Times New Roman" w:cs="Times New Roman"/>
          <w:spacing w:val="32"/>
          <w:sz w:val="24"/>
          <w:szCs w:val="24"/>
        </w:rPr>
        <w:t xml:space="preserve"> </w:t>
      </w:r>
      <w:r>
        <w:rPr>
          <w:rFonts w:ascii="宋体" w:hAnsi="宋体" w:eastAsia="宋体" w:cs="宋体"/>
          <w:sz w:val="24"/>
          <w:szCs w:val="24"/>
        </w:rPr>
        <w:t>月</w:t>
      </w:r>
    </w:p>
    <w:p w14:paraId="2481B0AE">
      <w:pPr>
        <w:spacing w:line="233" w:lineRule="auto"/>
        <w:rPr>
          <w:rFonts w:ascii="宋体" w:hAnsi="宋体" w:eastAsia="宋体" w:cs="宋体"/>
          <w:sz w:val="24"/>
          <w:szCs w:val="24"/>
        </w:rPr>
        <w:sectPr>
          <w:headerReference r:id="rId41" w:type="default"/>
          <w:footerReference r:id="rId42" w:type="default"/>
          <w:pgSz w:w="11907" w:h="16839"/>
          <w:pgMar w:top="964" w:right="1387" w:bottom="790" w:left="1219" w:header="599" w:footer="589" w:gutter="0"/>
          <w:cols w:space="720" w:num="1"/>
        </w:sectPr>
      </w:pPr>
    </w:p>
    <w:p w14:paraId="1B1D1DF1">
      <w:pPr>
        <w:spacing w:line="309" w:lineRule="auto"/>
        <w:rPr>
          <w:rFonts w:ascii="Arial"/>
          <w:sz w:val="21"/>
        </w:rPr>
      </w:pPr>
    </w:p>
    <w:p w14:paraId="574D5AD7">
      <w:pPr>
        <w:spacing w:line="14992" w:lineRule="exact"/>
      </w:pPr>
      <w:r>
        <w:rPr>
          <w:position w:val="-299"/>
        </w:rPr>
        <w:drawing>
          <wp:inline distT="0" distB="0" distL="0" distR="0">
            <wp:extent cx="6990080" cy="95192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70"/>
                    <a:stretch>
                      <a:fillRect/>
                    </a:stretch>
                  </pic:blipFill>
                  <pic:spPr>
                    <a:xfrm>
                      <a:off x="0" y="0"/>
                      <a:ext cx="6990461" cy="9519907"/>
                    </a:xfrm>
                    <a:prstGeom prst="rect">
                      <a:avLst/>
                    </a:prstGeom>
                  </pic:spPr>
                </pic:pic>
              </a:graphicData>
            </a:graphic>
          </wp:inline>
        </w:drawing>
      </w:r>
    </w:p>
    <w:sectPr>
      <w:headerReference r:id="rId43" w:type="default"/>
      <w:footerReference r:id="rId44" w:type="default"/>
      <w:pgSz w:w="11907" w:h="16839"/>
      <w:pgMar w:top="400" w:right="330" w:bottom="400" w:left="56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34ACE">
    <w:pPr>
      <w:pStyle w:val="3"/>
    </w:pPr>
  </w:p>
  <w:p w14:paraId="63E97AD4">
    <w:pPr>
      <w:pStyle w:val="3"/>
    </w:pPr>
  </w:p>
  <w:p w14:paraId="0F1A077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09B3A">
    <w:pPr>
      <w:spacing w:line="220" w:lineRule="auto"/>
      <w:ind w:left="4611"/>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F24CC">
    <w:pPr>
      <w:spacing w:line="220" w:lineRule="auto"/>
      <w:ind w:left="4610"/>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53317">
    <w:pPr>
      <w:spacing w:line="220" w:lineRule="auto"/>
      <w:ind w:left="4614"/>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4F8C8">
    <w:pPr>
      <w:spacing w:line="220" w:lineRule="auto"/>
      <w:ind w:left="4610"/>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B8BC7">
    <w:pPr>
      <w:spacing w:line="220" w:lineRule="auto"/>
      <w:ind w:left="457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217EF">
    <w:pPr>
      <w:spacing w:line="223" w:lineRule="auto"/>
      <w:ind w:left="4583"/>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38710">
    <w:pPr>
      <w:spacing w:line="223" w:lineRule="auto"/>
      <w:ind w:left="4593"/>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C6A27">
    <w:pPr>
      <w:spacing w:line="220" w:lineRule="auto"/>
      <w:ind w:left="457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13</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3268">
    <w:pPr>
      <w:spacing w:line="223" w:lineRule="auto"/>
      <w:ind w:left="457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59272">
    <w:pPr>
      <w:spacing w:line="220" w:lineRule="auto"/>
      <w:ind w:left="457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2999D">
    <w:pPr>
      <w:spacing w:line="223" w:lineRule="auto"/>
      <w:ind w:left="4620"/>
      <w:rPr>
        <w:rFonts w:ascii="Times New Roman" w:hAnsi="Times New Roman" w:eastAsia="Times New Roman" w:cs="Times New Roman"/>
        <w:sz w:val="18"/>
        <w:szCs w:val="18"/>
      </w:rPr>
    </w:pPr>
    <w:r>
      <w:rPr>
        <w:rFonts w:ascii="Times New Roman" w:hAnsi="Times New Roman" w:eastAsia="Times New Roman" w:cs="Times New Roman"/>
        <w:sz w:val="18"/>
        <w:szCs w:val="18"/>
      </w:rPr>
      <w:t>I</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1E9AF">
    <w:pPr>
      <w:spacing w:line="220" w:lineRule="auto"/>
      <w:ind w:left="457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51CB0">
    <w:pPr>
      <w:spacing w:line="220" w:lineRule="auto"/>
      <w:ind w:left="4727"/>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0C763">
    <w:pPr>
      <w:spacing w:line="220" w:lineRule="auto"/>
      <w:ind w:left="4727"/>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18</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70F5E">
    <w:pPr>
      <w:spacing w:line="220" w:lineRule="auto"/>
      <w:ind w:left="457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19</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FF86B">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E6333">
    <w:pPr>
      <w:spacing w:line="223" w:lineRule="auto"/>
      <w:ind w:left="462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10DF2">
    <w:pPr>
      <w:spacing w:line="223" w:lineRule="auto"/>
      <w:ind w:left="462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III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26642">
    <w:pPr>
      <w:spacing w:line="223" w:lineRule="auto"/>
      <w:ind w:left="4624"/>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138D8">
    <w:pPr>
      <w:spacing w:line="223" w:lineRule="auto"/>
      <w:ind w:left="460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A021F">
    <w:pPr>
      <w:spacing w:line="220" w:lineRule="auto"/>
      <w:ind w:left="461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A459F">
    <w:pPr>
      <w:spacing w:line="223" w:lineRule="auto"/>
      <w:ind w:left="4606"/>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236CB">
    <w:pPr>
      <w:spacing w:line="220" w:lineRule="auto"/>
      <w:ind w:left="4612"/>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1E2B9">
    <w:pPr>
      <w:spacing w:line="14" w:lineRule="auto"/>
      <w:rPr>
        <w:rFonts w:ascii="Arial"/>
        <w:sz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8D0D2">
    <w:pPr>
      <w:spacing w:before="56" w:line="218" w:lineRule="auto"/>
      <w:ind w:left="3632"/>
      <w:rPr>
        <w:rFonts w:ascii="仿宋" w:hAnsi="仿宋" w:eastAsia="仿宋" w:cs="仿宋"/>
        <w:sz w:val="21"/>
        <w:szCs w:val="21"/>
      </w:rPr>
    </w:pPr>
    <w:r>
      <w:pict>
        <v:shape id="_x0000_s2055" o:spid="_x0000_s2055" style="position:absolute;left:0pt;margin-left:60.95pt;margin-top:44.85pt;height:0.5pt;width:464.95pt;mso-position-horizontal-relative:page;mso-position-vertical-relative:page;z-index:251666432;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8FDD3">
    <w:pPr>
      <w:spacing w:before="56" w:line="218" w:lineRule="auto"/>
      <w:ind w:left="3617"/>
      <w:rPr>
        <w:rFonts w:ascii="仿宋" w:hAnsi="仿宋" w:eastAsia="仿宋" w:cs="仿宋"/>
        <w:sz w:val="21"/>
        <w:szCs w:val="21"/>
      </w:rPr>
    </w:pPr>
    <w:r>
      <w:pict>
        <v:shape id="_x0000_s2056" o:spid="_x0000_s2056" style="position:absolute;left:0pt;margin-left:60.95pt;margin-top:44.85pt;height:0.5pt;width:464.95pt;mso-position-horizontal-relative:page;mso-position-vertical-relative:page;z-index:251667456;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32AEF">
    <w:pPr>
      <w:spacing w:before="56" w:line="218" w:lineRule="auto"/>
      <w:ind w:left="3617"/>
      <w:rPr>
        <w:rFonts w:ascii="仿宋" w:hAnsi="仿宋" w:eastAsia="仿宋" w:cs="仿宋"/>
        <w:sz w:val="21"/>
        <w:szCs w:val="21"/>
      </w:rPr>
    </w:pPr>
    <w:r>
      <w:pict>
        <v:shape id="_x0000_s2057" o:spid="_x0000_s2057" style="position:absolute;left:0pt;margin-left:60.95pt;margin-top:44.85pt;height:0.5pt;width:464.95pt;mso-position-horizontal-relative:page;mso-position-vertical-relative:page;z-index:251669504;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C55F2">
    <w:pPr>
      <w:spacing w:before="56" w:line="218" w:lineRule="auto"/>
      <w:ind w:left="3617"/>
      <w:rPr>
        <w:rFonts w:ascii="仿宋" w:hAnsi="仿宋" w:eastAsia="仿宋" w:cs="仿宋"/>
        <w:sz w:val="21"/>
        <w:szCs w:val="21"/>
      </w:rPr>
    </w:pPr>
    <w:r>
      <w:pict>
        <v:shape id="_x0000_s2058" o:spid="_x0000_s2058" style="position:absolute;left:0pt;margin-left:60.95pt;margin-top:44.85pt;height:0.5pt;width:464.95pt;mso-position-horizontal-relative:page;mso-position-vertical-relative:page;z-index:251659264;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DDE7C">
    <w:pPr>
      <w:spacing w:before="56" w:line="218" w:lineRule="auto"/>
      <w:ind w:left="3766"/>
      <w:rPr>
        <w:rFonts w:ascii="仿宋" w:hAnsi="仿宋" w:eastAsia="仿宋" w:cs="仿宋"/>
        <w:sz w:val="21"/>
        <w:szCs w:val="21"/>
      </w:rPr>
    </w:pPr>
    <w:r>
      <w:pict>
        <v:shape id="_x0000_s2059" o:spid="_x0000_s2059" style="position:absolute;left:0pt;margin-left:60.95pt;margin-top:44.85pt;height:0.5pt;width:464.95pt;mso-position-horizontal-relative:page;mso-position-vertical-relative:page;z-index:251671552;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E8584">
    <w:pPr>
      <w:spacing w:before="56" w:line="218" w:lineRule="auto"/>
      <w:ind w:left="3617"/>
      <w:rPr>
        <w:rFonts w:ascii="仿宋" w:hAnsi="仿宋" w:eastAsia="仿宋" w:cs="仿宋"/>
        <w:sz w:val="21"/>
        <w:szCs w:val="21"/>
      </w:rPr>
    </w:pPr>
    <w:r>
      <w:pict>
        <v:shape id="_x0000_s2060" o:spid="_x0000_s2060" style="position:absolute;left:0pt;margin-left:60.95pt;margin-top:44.85pt;height:0.5pt;width:464.95pt;mso-position-horizontal-relative:page;mso-position-vertical-relative:page;z-index:251659264;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A354">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08B1F">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209DA">
    <w:pPr>
      <w:pStyle w:val="4"/>
      <w:pBdr>
        <w:bottom w:val="none" w:color="auto" w:sz="0" w:space="0"/>
      </w:pBdr>
      <w:jc w:val="left"/>
      <w:rPr>
        <w:rFonts w:hint="eastAsia" w:ascii="宋体" w:hAnsi="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B19B5">
    <w:pPr>
      <w:spacing w:before="56" w:line="218" w:lineRule="auto"/>
      <w:ind w:left="3617"/>
      <w:rPr>
        <w:rFonts w:ascii="仿宋" w:hAnsi="仿宋" w:eastAsia="仿宋" w:cs="仿宋"/>
        <w:sz w:val="21"/>
        <w:szCs w:val="21"/>
      </w:rPr>
    </w:pPr>
    <w:r>
      <w:pict>
        <v:shape id="_x0000_s2049" o:spid="_x0000_s2049" style="position:absolute;left:0pt;margin-left:60.95pt;margin-top:44.85pt;height:0.5pt;width:464.95pt;mso-position-horizontal-relative:page;mso-position-vertical-relative:page;z-index:251659264;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F91F2">
    <w:pPr>
      <w:spacing w:before="56" w:line="218" w:lineRule="auto"/>
      <w:ind w:left="3617"/>
      <w:rPr>
        <w:rFonts w:ascii="仿宋" w:hAnsi="仿宋" w:eastAsia="仿宋" w:cs="仿宋"/>
        <w:sz w:val="21"/>
        <w:szCs w:val="21"/>
      </w:rPr>
    </w:pPr>
    <w:r>
      <w:pict>
        <v:shape id="_x0000_s2050" o:spid="_x0000_s2050" style="position:absolute;left:0pt;margin-left:60.95pt;margin-top:44.85pt;height:0.5pt;width:464.95pt;mso-position-horizontal-relative:page;mso-position-vertical-relative:page;z-index:251660288;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0EB1E">
    <w:pPr>
      <w:spacing w:before="56" w:line="218" w:lineRule="auto"/>
      <w:ind w:left="3617"/>
      <w:rPr>
        <w:rFonts w:ascii="仿宋" w:hAnsi="仿宋" w:eastAsia="仿宋" w:cs="仿宋"/>
        <w:sz w:val="21"/>
        <w:szCs w:val="21"/>
      </w:rPr>
    </w:pPr>
    <w:r>
      <w:pict>
        <v:shape id="_x0000_s2051" o:spid="_x0000_s2051" style="position:absolute;left:0pt;margin-left:60.95pt;margin-top:44.85pt;height:0.5pt;width:464.95pt;mso-position-horizontal-relative:page;mso-position-vertical-relative:page;z-index:251661312;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2891F">
    <w:pPr>
      <w:spacing w:before="56" w:line="218" w:lineRule="auto"/>
      <w:ind w:left="3617"/>
      <w:rPr>
        <w:rFonts w:ascii="仿宋" w:hAnsi="仿宋" w:eastAsia="仿宋" w:cs="仿宋"/>
        <w:sz w:val="21"/>
        <w:szCs w:val="21"/>
      </w:rPr>
    </w:pPr>
    <w:r>
      <w:pict>
        <v:shape id="_x0000_s2052" o:spid="_x0000_s2052" style="position:absolute;left:0pt;margin-left:60.95pt;margin-top:44.85pt;height:0.5pt;width:464.95pt;mso-position-horizontal-relative:page;mso-position-vertical-relative:page;z-index:251662336;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41947">
    <w:pPr>
      <w:spacing w:before="56" w:line="218" w:lineRule="auto"/>
      <w:ind w:left="3617"/>
      <w:rPr>
        <w:rFonts w:ascii="仿宋" w:hAnsi="仿宋" w:eastAsia="仿宋" w:cs="仿宋"/>
        <w:sz w:val="21"/>
        <w:szCs w:val="21"/>
      </w:rPr>
    </w:pPr>
    <w:r>
      <w:pict>
        <v:shape id="_x0000_s2053" o:spid="_x0000_s2053" style="position:absolute;left:0pt;margin-left:60.95pt;margin-top:44.85pt;height:0.5pt;width:464.95pt;mso-position-horizontal-relative:page;mso-position-vertical-relative:page;z-index:251659264;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652A9">
    <w:pPr>
      <w:spacing w:before="56" w:line="218" w:lineRule="auto"/>
      <w:ind w:left="3617"/>
      <w:rPr>
        <w:rFonts w:ascii="仿宋" w:hAnsi="仿宋" w:eastAsia="仿宋" w:cs="仿宋"/>
        <w:sz w:val="21"/>
        <w:szCs w:val="21"/>
      </w:rPr>
    </w:pPr>
    <w:r>
      <w:pict>
        <v:shape id="_x0000_s2054" o:spid="_x0000_s2054" style="position:absolute;left:0pt;margin-left:60.95pt;margin-top:44.85pt;height:0.5pt;width:464.95pt;mso-position-horizontal-relative:page;mso-position-vertical-relative:page;z-index:251665408;mso-width-relative:page;mso-height-relative:page;" fillcolor="#000000" filled="t" stroked="f" coordsize="9299,10" o:allowincell="f" path="m0,9l9298,9,9298,0,0,0,0,9xe">
          <v:path/>
          <v:fill on="t" focussize="0,0"/>
          <v:stroke on="f"/>
          <v:imagedata o:title=""/>
          <o:lock v:ext="edit"/>
        </v:shape>
      </w:pict>
    </w:r>
    <w:r>
      <w:rPr>
        <w:rFonts w:ascii="仿宋" w:hAnsi="仿宋" w:eastAsia="仿宋" w:cs="仿宋"/>
        <w:b/>
        <w:bCs/>
        <w:spacing w:val="-4"/>
        <w:sz w:val="21"/>
        <w:szCs w:val="21"/>
      </w:rPr>
      <w:t>吉首大学本科毕业论文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6C96F42"/>
    <w:rsid w:val="09FF01BC"/>
    <w:rsid w:val="12C247FC"/>
    <w:rsid w:val="190A2398"/>
    <w:rsid w:val="19693011"/>
    <w:rsid w:val="28836A4D"/>
    <w:rsid w:val="2E344A7F"/>
    <w:rsid w:val="38445FC7"/>
    <w:rsid w:val="393D67A4"/>
    <w:rsid w:val="3AC8077D"/>
    <w:rsid w:val="48036E0A"/>
    <w:rsid w:val="4C1C049B"/>
    <w:rsid w:val="4C5C55AD"/>
    <w:rsid w:val="53F1220D"/>
    <w:rsid w:val="58F22CAF"/>
    <w:rsid w:val="5955323E"/>
    <w:rsid w:val="5F304450"/>
    <w:rsid w:val="60281565"/>
    <w:rsid w:val="72D1172F"/>
    <w:rsid w:val="74F00593"/>
    <w:rsid w:val="7B6E41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36"/>
      <w:szCs w:val="36"/>
      <w:lang w:val="en-US" w:eastAsia="en-US" w:bidi="ar-SA"/>
    </w:r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2" Type="http://schemas.openxmlformats.org/officeDocument/2006/relationships/fontTable" Target="fontTable.xml"/><Relationship Id="rId71" Type="http://schemas.openxmlformats.org/officeDocument/2006/relationships/customXml" Target="../customXml/item1.xml"/><Relationship Id="rId70" Type="http://schemas.openxmlformats.org/officeDocument/2006/relationships/image" Target="media/image25.png"/><Relationship Id="rId7" Type="http://schemas.openxmlformats.org/officeDocument/2006/relationships/header" Target="header3.xml"/><Relationship Id="rId69" Type="http://schemas.openxmlformats.org/officeDocument/2006/relationships/image" Target="media/image24.png"/><Relationship Id="rId68" Type="http://schemas.openxmlformats.org/officeDocument/2006/relationships/image" Target="media/image23.png"/><Relationship Id="rId67" Type="http://schemas.openxmlformats.org/officeDocument/2006/relationships/image" Target="media/image22.jpeg"/><Relationship Id="rId66" Type="http://schemas.openxmlformats.org/officeDocument/2006/relationships/image" Target="media/image21.png"/><Relationship Id="rId65" Type="http://schemas.openxmlformats.org/officeDocument/2006/relationships/image" Target="media/image20.png"/><Relationship Id="rId64" Type="http://schemas.openxmlformats.org/officeDocument/2006/relationships/image" Target="media/image19.png"/><Relationship Id="rId63" Type="http://schemas.openxmlformats.org/officeDocument/2006/relationships/image" Target="media/image18.png"/><Relationship Id="rId62" Type="http://schemas.openxmlformats.org/officeDocument/2006/relationships/image" Target="media/image17.png"/><Relationship Id="rId61" Type="http://schemas.openxmlformats.org/officeDocument/2006/relationships/image" Target="media/image16.png"/><Relationship Id="rId60" Type="http://schemas.openxmlformats.org/officeDocument/2006/relationships/image" Target="media/image15.png"/><Relationship Id="rId6" Type="http://schemas.openxmlformats.org/officeDocument/2006/relationships/header" Target="header2.xml"/><Relationship Id="rId59" Type="http://schemas.openxmlformats.org/officeDocument/2006/relationships/image" Target="media/image14.jpeg"/><Relationship Id="rId58" Type="http://schemas.openxmlformats.org/officeDocument/2006/relationships/image" Target="media/image13.png"/><Relationship Id="rId57" Type="http://schemas.openxmlformats.org/officeDocument/2006/relationships/image" Target="media/image12.jpeg"/><Relationship Id="rId56" Type="http://schemas.openxmlformats.org/officeDocument/2006/relationships/image" Target="media/image11.jpeg"/><Relationship Id="rId55" Type="http://schemas.openxmlformats.org/officeDocument/2006/relationships/image" Target="media/image10.jpeg"/><Relationship Id="rId54" Type="http://schemas.openxmlformats.org/officeDocument/2006/relationships/image" Target="media/image9.png"/><Relationship Id="rId53" Type="http://schemas.openxmlformats.org/officeDocument/2006/relationships/image" Target="media/image8.png"/><Relationship Id="rId52" Type="http://schemas.openxmlformats.org/officeDocument/2006/relationships/image" Target="media/image7.png"/><Relationship Id="rId51" Type="http://schemas.openxmlformats.org/officeDocument/2006/relationships/image" Target="media/image6.jpeg"/><Relationship Id="rId50" Type="http://schemas.openxmlformats.org/officeDocument/2006/relationships/image" Target="media/image5.png"/><Relationship Id="rId5" Type="http://schemas.openxmlformats.org/officeDocument/2006/relationships/header" Target="header1.xml"/><Relationship Id="rId49" Type="http://schemas.openxmlformats.org/officeDocument/2006/relationships/image" Target="media/image4.png"/><Relationship Id="rId48" Type="http://schemas.openxmlformats.org/officeDocument/2006/relationships/image" Target="media/image3.jpeg"/><Relationship Id="rId47" Type="http://schemas.openxmlformats.org/officeDocument/2006/relationships/image" Target="media/image2.png"/><Relationship Id="rId46" Type="http://schemas.openxmlformats.org/officeDocument/2006/relationships/image" Target="media/image1.jpeg"/><Relationship Id="rId45" Type="http://schemas.openxmlformats.org/officeDocument/2006/relationships/theme" Target="theme/theme1.xml"/><Relationship Id="rId44" Type="http://schemas.openxmlformats.org/officeDocument/2006/relationships/footer" Target="footer24.xml"/><Relationship Id="rId43" Type="http://schemas.openxmlformats.org/officeDocument/2006/relationships/header" Target="header16.xml"/><Relationship Id="rId42" Type="http://schemas.openxmlformats.org/officeDocument/2006/relationships/footer" Target="footer23.xml"/><Relationship Id="rId41" Type="http://schemas.openxmlformats.org/officeDocument/2006/relationships/header" Target="header15.xml"/><Relationship Id="rId40" Type="http://schemas.openxmlformats.org/officeDocument/2006/relationships/footer" Target="footer22.xml"/><Relationship Id="rId4" Type="http://schemas.openxmlformats.org/officeDocument/2006/relationships/endnotes" Target="endnotes.xml"/><Relationship Id="rId39" Type="http://schemas.openxmlformats.org/officeDocument/2006/relationships/footer" Target="footer21.xml"/><Relationship Id="rId38" Type="http://schemas.openxmlformats.org/officeDocument/2006/relationships/header" Target="header14.xml"/><Relationship Id="rId37" Type="http://schemas.openxmlformats.org/officeDocument/2006/relationships/footer" Target="footer20.xml"/><Relationship Id="rId36" Type="http://schemas.openxmlformats.org/officeDocument/2006/relationships/header" Target="header13.xml"/><Relationship Id="rId35" Type="http://schemas.openxmlformats.org/officeDocument/2006/relationships/footer" Target="footer19.xml"/><Relationship Id="rId34" Type="http://schemas.openxmlformats.org/officeDocument/2006/relationships/header" Target="header12.xml"/><Relationship Id="rId33" Type="http://schemas.openxmlformats.org/officeDocument/2006/relationships/footer" Target="footer18.xml"/><Relationship Id="rId32" Type="http://schemas.openxmlformats.org/officeDocument/2006/relationships/footer" Target="footer17.xml"/><Relationship Id="rId31" Type="http://schemas.openxmlformats.org/officeDocument/2006/relationships/header" Target="header11.xml"/><Relationship Id="rId30" Type="http://schemas.openxmlformats.org/officeDocument/2006/relationships/footer" Target="footer16.xml"/><Relationship Id="rId3" Type="http://schemas.openxmlformats.org/officeDocument/2006/relationships/footnotes" Target="footnotes.xml"/><Relationship Id="rId29" Type="http://schemas.openxmlformats.org/officeDocument/2006/relationships/header" Target="header10.xml"/><Relationship Id="rId28" Type="http://schemas.openxmlformats.org/officeDocument/2006/relationships/footer" Target="footer15.xml"/><Relationship Id="rId27" Type="http://schemas.openxmlformats.org/officeDocument/2006/relationships/header" Target="header9.xml"/><Relationship Id="rId26" Type="http://schemas.openxmlformats.org/officeDocument/2006/relationships/footer" Target="footer14.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8210</Words>
  <Characters>9859</Characters>
  <TotalTime>1</TotalTime>
  <ScaleCrop>false</ScaleCrop>
  <LinksUpToDate>false</LinksUpToDate>
  <CharactersWithSpaces>11726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2025-06-05T18:19:00Z</dcterms:created>
  <dc:creator>China</dc:creator>
  <cp:lastModifiedBy>何煦</cp:lastModifiedBy>
  <dcterms:modified xsi:type="dcterms:W3CDTF">2026-04-29T03:13:15Z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2026-04-29T10:17:24Z</vt:filetime>
  </property>
  <property fmtid="{D5CDD505-2E9C-101B-9397-08002B2CF9AE}" pid="4" name="KSOTemplateDocerSaveRecord">
    <vt:lpwstr>eyJoZGlkIjoiZmNmYjVkZWVjODE3OGVlZDMxMmRhYTFmYWU0M2Q5MzIiLCJ1c2VySWQiOiIzMDAyMjM4MjQifQ==</vt:lpwstr>
  </property>
  <property fmtid="{D5CDD505-2E9C-101B-9397-08002B2CF9AE}" pid="5" name="KSOProductBuildVer">
    <vt:lpwstr>2052-12.1.0.25865</vt:lpwstr>
  </property>
  <property fmtid="{D5CDD505-2E9C-101B-9397-08002B2CF9AE}" pid="6" name="ICV">
    <vt:lpwstr>EF5BB49F668F47C28BCE3503A1A8101D_13</vt:lpwstr>
  </property>
</Properties>
</file>